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FC722" w14:textId="31DAF450" w:rsidR="00E204C3" w:rsidRPr="00D92D02" w:rsidRDefault="00D92D02" w:rsidP="00DB79D7">
      <w:pPr>
        <w:jc w:val="right"/>
        <w:rPr>
          <w:rFonts w:cs="serif"/>
          <w:b/>
          <w:color w:val="000000"/>
        </w:rPr>
      </w:pPr>
      <w:r>
        <w:rPr>
          <w:noProof/>
        </w:rPr>
        <w:drawing>
          <wp:inline distT="0" distB="0" distL="0" distR="0" wp14:anchorId="3676C68E" wp14:editId="4B1CF785">
            <wp:extent cx="1981200" cy="569976"/>
            <wp:effectExtent l="0" t="0" r="0" b="0"/>
            <wp:docPr id="1" name="Picture 1" descr="A picture of West Suffolk Council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of West Suffolk Council logo"/>
                    <pic:cNvPicPr/>
                  </pic:nvPicPr>
                  <pic:blipFill>
                    <a:blip r:embed="rId11"/>
                    <a:stretch>
                      <a:fillRect/>
                    </a:stretch>
                  </pic:blipFill>
                  <pic:spPr>
                    <a:xfrm>
                      <a:off x="0" y="0"/>
                      <a:ext cx="1981200" cy="569976"/>
                    </a:xfrm>
                    <a:prstGeom prst="rect">
                      <a:avLst/>
                    </a:prstGeom>
                  </pic:spPr>
                </pic:pic>
              </a:graphicData>
            </a:graphic>
          </wp:inline>
        </w:drawing>
      </w:r>
    </w:p>
    <w:p w14:paraId="5FE74222" w14:textId="77777777" w:rsidR="00E204C3" w:rsidRPr="00D92D02" w:rsidRDefault="00E204C3" w:rsidP="00DB79D7">
      <w:pPr>
        <w:widowControl w:val="0"/>
        <w:autoSpaceDE w:val="0"/>
        <w:autoSpaceDN w:val="0"/>
        <w:adjustRightInd w:val="0"/>
        <w:spacing w:before="600"/>
        <w:rPr>
          <w:rFonts w:cs="serif"/>
          <w:b/>
          <w:color w:val="000000"/>
        </w:rPr>
      </w:pPr>
    </w:p>
    <w:p w14:paraId="45549F22" w14:textId="395A81BB" w:rsidR="00442869" w:rsidRPr="00D92D02" w:rsidRDefault="00442869" w:rsidP="00DB79D7">
      <w:pPr>
        <w:widowControl w:val="0"/>
        <w:autoSpaceDE w:val="0"/>
        <w:autoSpaceDN w:val="0"/>
        <w:adjustRightInd w:val="0"/>
        <w:spacing w:before="600"/>
        <w:rPr>
          <w:rFonts w:cs="serif"/>
          <w:color w:val="000000"/>
        </w:rPr>
      </w:pPr>
      <w:r w:rsidRPr="00D92D02">
        <w:rPr>
          <w:rFonts w:cs="serif"/>
          <w:color w:val="000000"/>
        </w:rPr>
        <w:t xml:space="preserve">Dated      </w:t>
      </w:r>
      <w:r w:rsidR="00AB5C9F">
        <w:rPr>
          <w:rFonts w:cs="serif"/>
          <w:color w:val="000000"/>
        </w:rPr>
        <w:t>June</w:t>
      </w:r>
      <w:r w:rsidR="00E204C3" w:rsidRPr="00D92D02">
        <w:rPr>
          <w:rFonts w:cs="serif"/>
          <w:color w:val="000000"/>
        </w:rPr>
        <w:t xml:space="preserve">  </w:t>
      </w:r>
      <w:r w:rsidRPr="00D92D02">
        <w:rPr>
          <w:rFonts w:cs="serif"/>
          <w:color w:val="000000"/>
        </w:rPr>
        <w:t xml:space="preserve"> 20</w:t>
      </w:r>
      <w:r w:rsidR="000733E9" w:rsidRPr="00D92D02">
        <w:rPr>
          <w:rFonts w:cs="serif"/>
          <w:color w:val="000000"/>
        </w:rPr>
        <w:t>2</w:t>
      </w:r>
      <w:r w:rsidR="00E032F5">
        <w:rPr>
          <w:rFonts w:cs="serif"/>
          <w:color w:val="000000"/>
        </w:rPr>
        <w:t>5</w:t>
      </w:r>
    </w:p>
    <w:p w14:paraId="5A69A681" w14:textId="77777777" w:rsidR="00442869" w:rsidRPr="00D92D02" w:rsidRDefault="00442869" w:rsidP="00DB79D7">
      <w:pPr>
        <w:widowControl w:val="0"/>
        <w:autoSpaceDE w:val="0"/>
        <w:autoSpaceDN w:val="0"/>
        <w:adjustRightInd w:val="0"/>
        <w:spacing w:before="600"/>
        <w:rPr>
          <w:rFonts w:cs="serif"/>
          <w:b/>
          <w:color w:val="000000"/>
        </w:rPr>
      </w:pPr>
    </w:p>
    <w:p w14:paraId="143EEAC8" w14:textId="77777777" w:rsidR="00442869" w:rsidRPr="00DB79D7" w:rsidRDefault="000733E9" w:rsidP="00DB79D7">
      <w:pPr>
        <w:pStyle w:val="ListParagraph"/>
        <w:numPr>
          <w:ilvl w:val="0"/>
          <w:numId w:val="50"/>
        </w:numPr>
        <w:spacing w:before="600"/>
        <w:ind w:hanging="720"/>
        <w:rPr>
          <w:b/>
          <w:bCs/>
        </w:rPr>
      </w:pPr>
      <w:r w:rsidRPr="00DB79D7">
        <w:rPr>
          <w:b/>
          <w:bCs/>
        </w:rPr>
        <w:t xml:space="preserve">West Suffolk </w:t>
      </w:r>
      <w:r w:rsidR="00442869" w:rsidRPr="00DB79D7">
        <w:rPr>
          <w:b/>
          <w:bCs/>
        </w:rPr>
        <w:t>Council</w:t>
      </w:r>
    </w:p>
    <w:p w14:paraId="3C030E61" w14:textId="77777777" w:rsidR="00442869" w:rsidRPr="00D92D02" w:rsidRDefault="00442869" w:rsidP="00DB79D7">
      <w:pPr>
        <w:widowControl w:val="0"/>
        <w:autoSpaceDE w:val="0"/>
        <w:autoSpaceDN w:val="0"/>
        <w:adjustRightInd w:val="0"/>
        <w:spacing w:before="600"/>
        <w:rPr>
          <w:rFonts w:cs="serif"/>
          <w:b/>
          <w:color w:val="000000"/>
        </w:rPr>
      </w:pPr>
    </w:p>
    <w:p w14:paraId="5C4B75B4" w14:textId="34210689" w:rsidR="00442869" w:rsidRPr="00D92D02" w:rsidRDefault="00D92D02" w:rsidP="00DB79D7">
      <w:pPr>
        <w:widowControl w:val="0"/>
        <w:autoSpaceDE w:val="0"/>
        <w:autoSpaceDN w:val="0"/>
        <w:adjustRightInd w:val="0"/>
        <w:spacing w:before="600"/>
        <w:ind w:left="709" w:hanging="709"/>
        <w:rPr>
          <w:rFonts w:cs="serif"/>
          <w:b/>
          <w:color w:val="000000"/>
        </w:rPr>
      </w:pPr>
      <w:r>
        <w:rPr>
          <w:rFonts w:cs="serif"/>
          <w:b/>
          <w:color w:val="000000"/>
        </w:rPr>
        <w:t>a</w:t>
      </w:r>
      <w:r w:rsidR="00442869" w:rsidRPr="00D92D02">
        <w:rPr>
          <w:rFonts w:cs="serif"/>
          <w:b/>
          <w:color w:val="000000"/>
        </w:rPr>
        <w:t>nd</w:t>
      </w:r>
    </w:p>
    <w:p w14:paraId="5D05C47F" w14:textId="77777777" w:rsidR="00B05C87" w:rsidRPr="00D92D02" w:rsidRDefault="00B05C87" w:rsidP="00DB79D7">
      <w:pPr>
        <w:widowControl w:val="0"/>
        <w:autoSpaceDE w:val="0"/>
        <w:autoSpaceDN w:val="0"/>
        <w:adjustRightInd w:val="0"/>
        <w:spacing w:before="600"/>
        <w:rPr>
          <w:rFonts w:cs="serif"/>
          <w:b/>
          <w:color w:val="000000"/>
        </w:rPr>
      </w:pPr>
    </w:p>
    <w:p w14:paraId="61C3F9BB" w14:textId="66C77804" w:rsidR="00442869" w:rsidRPr="00D92D02" w:rsidRDefault="000733E9" w:rsidP="00DB79D7">
      <w:pPr>
        <w:pStyle w:val="ListParagraph"/>
        <w:widowControl w:val="0"/>
        <w:numPr>
          <w:ilvl w:val="0"/>
          <w:numId w:val="50"/>
        </w:numPr>
        <w:autoSpaceDE w:val="0"/>
        <w:autoSpaceDN w:val="0"/>
        <w:adjustRightInd w:val="0"/>
        <w:spacing w:before="600"/>
        <w:ind w:hanging="720"/>
      </w:pPr>
      <w:r w:rsidRPr="00DB79D7">
        <w:rPr>
          <w:rFonts w:cs="serif"/>
          <w:b/>
          <w:color w:val="000000"/>
        </w:rPr>
        <w:t xml:space="preserve">(name of </w:t>
      </w:r>
      <w:r w:rsidR="00D92D02">
        <w:rPr>
          <w:rFonts w:cs="serif"/>
          <w:b/>
          <w:color w:val="000000"/>
        </w:rPr>
        <w:t>c</w:t>
      </w:r>
      <w:r w:rsidRPr="00DB79D7">
        <w:rPr>
          <w:rFonts w:cs="serif"/>
          <w:b/>
          <w:color w:val="000000"/>
        </w:rPr>
        <w:t>ontractor)</w:t>
      </w:r>
    </w:p>
    <w:p w14:paraId="36505440" w14:textId="77777777" w:rsidR="00442869" w:rsidRPr="00D92D02" w:rsidRDefault="00442869" w:rsidP="00DB79D7">
      <w:pPr>
        <w:widowControl w:val="0"/>
        <w:autoSpaceDE w:val="0"/>
        <w:autoSpaceDN w:val="0"/>
        <w:adjustRightInd w:val="0"/>
        <w:spacing w:before="600"/>
        <w:rPr>
          <w:rFonts w:cs="serif"/>
          <w:b/>
          <w:color w:val="000000"/>
        </w:rPr>
      </w:pPr>
    </w:p>
    <w:p w14:paraId="42BCE282" w14:textId="51B35770" w:rsidR="00442869" w:rsidRPr="00D92D02" w:rsidRDefault="00E7580C" w:rsidP="00DB79D7">
      <w:pPr>
        <w:pStyle w:val="Heading1"/>
        <w:spacing w:before="600"/>
      </w:pPr>
      <w:r w:rsidRPr="00D92D02">
        <w:t>W</w:t>
      </w:r>
      <w:r w:rsidR="00D92D02">
        <w:t>est Suffolk Council Works Agreement</w:t>
      </w:r>
    </w:p>
    <w:p w14:paraId="634A6519" w14:textId="77777777" w:rsidR="00442869" w:rsidRPr="00D92D02" w:rsidRDefault="00442869" w:rsidP="00DB79D7">
      <w:pPr>
        <w:widowControl w:val="0"/>
        <w:autoSpaceDE w:val="0"/>
        <w:autoSpaceDN w:val="0"/>
        <w:adjustRightInd w:val="0"/>
        <w:spacing w:before="600"/>
        <w:rPr>
          <w:rFonts w:cs="serif"/>
          <w:b/>
          <w:color w:val="000000"/>
        </w:rPr>
      </w:pPr>
    </w:p>
    <w:p w14:paraId="3815620C" w14:textId="61710CED" w:rsidR="00442869" w:rsidRPr="00D92D02" w:rsidRDefault="00442869" w:rsidP="00DB79D7">
      <w:pPr>
        <w:widowControl w:val="0"/>
        <w:autoSpaceDE w:val="0"/>
        <w:autoSpaceDN w:val="0"/>
        <w:adjustRightInd w:val="0"/>
        <w:spacing w:before="600"/>
        <w:rPr>
          <w:rFonts w:cs="serif"/>
          <w:b/>
          <w:bCs/>
          <w:color w:val="000000"/>
        </w:rPr>
      </w:pPr>
      <w:r w:rsidRPr="00D92D02">
        <w:rPr>
          <w:rFonts w:cs="serif"/>
          <w:b/>
          <w:color w:val="000000"/>
        </w:rPr>
        <w:t xml:space="preserve">Relating to the </w:t>
      </w:r>
      <w:r w:rsidR="0006062E" w:rsidRPr="00D92D02">
        <w:rPr>
          <w:rFonts w:cs="serif"/>
          <w:b/>
          <w:color w:val="000000"/>
          <w:highlight w:val="yellow"/>
        </w:rPr>
        <w:t>[</w:t>
      </w:r>
      <w:r w:rsidR="00CC2C0F" w:rsidRPr="00DB79D7">
        <w:rPr>
          <w:rFonts w:cs="serif"/>
          <w:b/>
          <w:color w:val="000000"/>
          <w:highlight w:val="yellow"/>
        </w:rPr>
        <w:t>insert description of works</w:t>
      </w:r>
      <w:r w:rsidR="0006062E" w:rsidRPr="00D92D02">
        <w:rPr>
          <w:rFonts w:cs="serif"/>
          <w:b/>
          <w:color w:val="000000"/>
          <w:highlight w:val="yellow"/>
        </w:rPr>
        <w:t>]</w:t>
      </w:r>
    </w:p>
    <w:p w14:paraId="175F84A5" w14:textId="77777777" w:rsidR="00CC2C0F" w:rsidRPr="00D92D02" w:rsidRDefault="00CC2C0F" w:rsidP="00DB79D7">
      <w:pPr>
        <w:widowControl w:val="0"/>
        <w:autoSpaceDE w:val="0"/>
        <w:autoSpaceDN w:val="0"/>
        <w:adjustRightInd w:val="0"/>
        <w:spacing w:before="600"/>
        <w:rPr>
          <w:rFonts w:cs="serif"/>
          <w:b/>
          <w:color w:val="000000"/>
        </w:rPr>
      </w:pPr>
    </w:p>
    <w:p w14:paraId="6913EFBE" w14:textId="77777777" w:rsidR="00D92D02" w:rsidRDefault="00D92D02">
      <w:pPr>
        <w:spacing w:after="160" w:line="259" w:lineRule="auto"/>
        <w:rPr>
          <w:rFonts w:cs="serif"/>
          <w:b/>
          <w:color w:val="000000"/>
        </w:rPr>
      </w:pPr>
      <w:r>
        <w:rPr>
          <w:rFonts w:cs="serif"/>
          <w:b/>
          <w:color w:val="000000"/>
        </w:rPr>
        <w:br w:type="page"/>
      </w:r>
    </w:p>
    <w:p w14:paraId="6C47EBA9" w14:textId="77777777" w:rsidR="00D92D02" w:rsidRDefault="00442869" w:rsidP="00DB79D7">
      <w:pPr>
        <w:pStyle w:val="Heading2"/>
      </w:pPr>
      <w:bookmarkStart w:id="0" w:name="_Toc118279978"/>
      <w:r w:rsidRPr="00D92D02">
        <w:lastRenderedPageBreak/>
        <w:t>O</w:t>
      </w:r>
      <w:r w:rsidR="00D92D02">
        <w:t>perative provisions</w:t>
      </w:r>
      <w:bookmarkEnd w:id="0"/>
    </w:p>
    <w:p w14:paraId="072CF7BB" w14:textId="3E1B4EAE" w:rsidR="00D92D02" w:rsidRDefault="00D92D02" w:rsidP="004D5DE8"/>
    <w:p w14:paraId="38A63424" w14:textId="4BED7156" w:rsidR="004D5DE8" w:rsidRDefault="004D5DE8" w:rsidP="00DB79D7">
      <w:pPr>
        <w:pStyle w:val="Heading2"/>
      </w:pPr>
      <w:r>
        <w:t>Clauses</w:t>
      </w:r>
    </w:p>
    <w:p w14:paraId="280F53E6" w14:textId="77777777" w:rsidR="00442869" w:rsidRPr="00D92D02" w:rsidRDefault="00442869" w:rsidP="00DB79D7"/>
    <w:sdt>
      <w:sdtPr>
        <w:rPr>
          <w:rFonts w:eastAsiaTheme="minorEastAsia" w:cs="Times New Roman"/>
          <w:b w:val="0"/>
          <w:sz w:val="22"/>
          <w:szCs w:val="22"/>
          <w:lang w:val="en-GB" w:eastAsia="en-GB"/>
        </w:rPr>
        <w:id w:val="-108749006"/>
        <w:docPartObj>
          <w:docPartGallery w:val="Table of Contents"/>
          <w:docPartUnique/>
        </w:docPartObj>
      </w:sdtPr>
      <w:sdtEndPr>
        <w:rPr>
          <w:bCs/>
          <w:noProof/>
        </w:rPr>
      </w:sdtEndPr>
      <w:sdtContent>
        <w:p w14:paraId="6F12625D" w14:textId="77777777" w:rsidR="003104EC" w:rsidRPr="00D92D02" w:rsidRDefault="003104EC" w:rsidP="00D92D02">
          <w:pPr>
            <w:pStyle w:val="TOCHeading"/>
            <w:rPr>
              <w:sz w:val="2"/>
              <w:szCs w:val="2"/>
            </w:rPr>
          </w:pPr>
        </w:p>
        <w:p w14:paraId="241034F5" w14:textId="7FFB117A" w:rsidR="004D5DE8" w:rsidRDefault="004D5DE8">
          <w:pPr>
            <w:pStyle w:val="TOC1"/>
            <w:tabs>
              <w:tab w:val="right" w:leader="dot" w:pos="9629"/>
            </w:tabs>
            <w:rPr>
              <w:rFonts w:asciiTheme="minorHAnsi" w:hAnsiTheme="minorHAnsi" w:cstheme="minorBidi"/>
              <w:noProof/>
            </w:rPr>
          </w:pPr>
          <w:r>
            <w:rPr>
              <w:b/>
              <w:bCs/>
              <w:noProof/>
            </w:rPr>
            <w:fldChar w:fldCharType="begin"/>
          </w:r>
          <w:r>
            <w:rPr>
              <w:b/>
              <w:bCs/>
              <w:noProof/>
            </w:rPr>
            <w:instrText xml:space="preserve"> TOC \h \z \t "Heading 2,1,Heading 3,2" </w:instrText>
          </w:r>
          <w:r>
            <w:rPr>
              <w:b/>
              <w:bCs/>
              <w:noProof/>
            </w:rPr>
            <w:fldChar w:fldCharType="separate"/>
          </w:r>
          <w:hyperlink w:anchor="_Toc118279978" w:history="1">
            <w:r w:rsidRPr="00E33EB5">
              <w:rPr>
                <w:rStyle w:val="Hyperlink"/>
                <w:noProof/>
              </w:rPr>
              <w:t>Operative provisions</w:t>
            </w:r>
            <w:r>
              <w:rPr>
                <w:noProof/>
                <w:webHidden/>
              </w:rPr>
              <w:tab/>
            </w:r>
            <w:r>
              <w:rPr>
                <w:noProof/>
                <w:webHidden/>
              </w:rPr>
              <w:fldChar w:fldCharType="begin"/>
            </w:r>
            <w:r>
              <w:rPr>
                <w:noProof/>
                <w:webHidden/>
              </w:rPr>
              <w:instrText xml:space="preserve"> PAGEREF _Toc118279978 \h </w:instrText>
            </w:r>
            <w:r>
              <w:rPr>
                <w:noProof/>
                <w:webHidden/>
              </w:rPr>
            </w:r>
            <w:r>
              <w:rPr>
                <w:noProof/>
                <w:webHidden/>
              </w:rPr>
              <w:fldChar w:fldCharType="separate"/>
            </w:r>
            <w:r w:rsidR="006C69EC">
              <w:rPr>
                <w:noProof/>
                <w:webHidden/>
              </w:rPr>
              <w:t>2</w:t>
            </w:r>
            <w:r>
              <w:rPr>
                <w:noProof/>
                <w:webHidden/>
              </w:rPr>
              <w:fldChar w:fldCharType="end"/>
            </w:r>
          </w:hyperlink>
        </w:p>
        <w:p w14:paraId="1CCC6A18" w14:textId="56E79A2B" w:rsidR="004D5DE8" w:rsidRDefault="004D5DE8">
          <w:pPr>
            <w:pStyle w:val="TOC1"/>
            <w:tabs>
              <w:tab w:val="right" w:leader="dot" w:pos="9629"/>
            </w:tabs>
            <w:rPr>
              <w:rFonts w:asciiTheme="minorHAnsi" w:hAnsiTheme="minorHAnsi" w:cstheme="minorBidi"/>
              <w:noProof/>
            </w:rPr>
          </w:pPr>
          <w:hyperlink w:anchor="_Toc118279979" w:history="1">
            <w:r w:rsidRPr="00E33EB5">
              <w:rPr>
                <w:rStyle w:val="Hyperlink"/>
                <w:noProof/>
              </w:rPr>
              <w:t>Clauses</w:t>
            </w:r>
            <w:r>
              <w:rPr>
                <w:noProof/>
                <w:webHidden/>
              </w:rPr>
              <w:tab/>
            </w:r>
            <w:r>
              <w:rPr>
                <w:noProof/>
                <w:webHidden/>
              </w:rPr>
              <w:fldChar w:fldCharType="begin"/>
            </w:r>
            <w:r>
              <w:rPr>
                <w:noProof/>
                <w:webHidden/>
              </w:rPr>
              <w:instrText xml:space="preserve"> PAGEREF _Toc118279979 \h </w:instrText>
            </w:r>
            <w:r>
              <w:rPr>
                <w:noProof/>
                <w:webHidden/>
              </w:rPr>
            </w:r>
            <w:r>
              <w:rPr>
                <w:noProof/>
                <w:webHidden/>
              </w:rPr>
              <w:fldChar w:fldCharType="separate"/>
            </w:r>
            <w:r w:rsidR="006C69EC">
              <w:rPr>
                <w:b/>
                <w:bCs/>
                <w:noProof/>
                <w:webHidden/>
                <w:lang w:val="en-US"/>
              </w:rPr>
              <w:t>Error! Bookmark not defined.</w:t>
            </w:r>
            <w:r>
              <w:rPr>
                <w:noProof/>
                <w:webHidden/>
              </w:rPr>
              <w:fldChar w:fldCharType="end"/>
            </w:r>
          </w:hyperlink>
        </w:p>
        <w:p w14:paraId="690ED6B2" w14:textId="0E7C96F3" w:rsidR="004D5DE8" w:rsidRDefault="004D5DE8">
          <w:pPr>
            <w:pStyle w:val="TOC1"/>
            <w:tabs>
              <w:tab w:val="right" w:leader="dot" w:pos="9629"/>
            </w:tabs>
            <w:rPr>
              <w:rFonts w:asciiTheme="minorHAnsi" w:hAnsiTheme="minorHAnsi" w:cstheme="minorBidi"/>
              <w:noProof/>
            </w:rPr>
          </w:pPr>
          <w:hyperlink w:anchor="_Toc118279980" w:history="1">
            <w:r w:rsidRPr="00E33EB5">
              <w:rPr>
                <w:rStyle w:val="Hyperlink"/>
                <w:noProof/>
              </w:rPr>
              <w:t>Parties</w:t>
            </w:r>
            <w:r>
              <w:rPr>
                <w:noProof/>
                <w:webHidden/>
              </w:rPr>
              <w:tab/>
            </w:r>
            <w:r>
              <w:rPr>
                <w:noProof/>
                <w:webHidden/>
              </w:rPr>
              <w:fldChar w:fldCharType="begin"/>
            </w:r>
            <w:r>
              <w:rPr>
                <w:noProof/>
                <w:webHidden/>
              </w:rPr>
              <w:instrText xml:space="preserve"> PAGEREF _Toc118279980 \h </w:instrText>
            </w:r>
            <w:r>
              <w:rPr>
                <w:noProof/>
                <w:webHidden/>
              </w:rPr>
            </w:r>
            <w:r>
              <w:rPr>
                <w:noProof/>
                <w:webHidden/>
              </w:rPr>
              <w:fldChar w:fldCharType="separate"/>
            </w:r>
            <w:r w:rsidR="006C69EC">
              <w:rPr>
                <w:noProof/>
                <w:webHidden/>
              </w:rPr>
              <w:t>4</w:t>
            </w:r>
            <w:r>
              <w:rPr>
                <w:noProof/>
                <w:webHidden/>
              </w:rPr>
              <w:fldChar w:fldCharType="end"/>
            </w:r>
          </w:hyperlink>
        </w:p>
        <w:p w14:paraId="794F6727" w14:textId="0C6BBAF1" w:rsidR="004D5DE8" w:rsidRDefault="004D5DE8">
          <w:pPr>
            <w:pStyle w:val="TOC1"/>
            <w:tabs>
              <w:tab w:val="right" w:leader="dot" w:pos="9629"/>
            </w:tabs>
            <w:rPr>
              <w:rFonts w:asciiTheme="minorHAnsi" w:hAnsiTheme="minorHAnsi" w:cstheme="minorBidi"/>
              <w:noProof/>
            </w:rPr>
          </w:pPr>
          <w:hyperlink w:anchor="_Toc118279981" w:history="1">
            <w:r w:rsidRPr="00E33EB5">
              <w:rPr>
                <w:rStyle w:val="Hyperlink"/>
                <w:noProof/>
              </w:rPr>
              <w:t>Backgound</w:t>
            </w:r>
            <w:r>
              <w:rPr>
                <w:noProof/>
                <w:webHidden/>
              </w:rPr>
              <w:tab/>
            </w:r>
            <w:r>
              <w:rPr>
                <w:noProof/>
                <w:webHidden/>
              </w:rPr>
              <w:fldChar w:fldCharType="begin"/>
            </w:r>
            <w:r>
              <w:rPr>
                <w:noProof/>
                <w:webHidden/>
              </w:rPr>
              <w:instrText xml:space="preserve"> PAGEREF _Toc118279981 \h </w:instrText>
            </w:r>
            <w:r>
              <w:rPr>
                <w:noProof/>
                <w:webHidden/>
              </w:rPr>
            </w:r>
            <w:r>
              <w:rPr>
                <w:noProof/>
                <w:webHidden/>
              </w:rPr>
              <w:fldChar w:fldCharType="separate"/>
            </w:r>
            <w:r w:rsidR="006C69EC">
              <w:rPr>
                <w:noProof/>
                <w:webHidden/>
              </w:rPr>
              <w:t>4</w:t>
            </w:r>
            <w:r>
              <w:rPr>
                <w:noProof/>
                <w:webHidden/>
              </w:rPr>
              <w:fldChar w:fldCharType="end"/>
            </w:r>
          </w:hyperlink>
        </w:p>
        <w:p w14:paraId="76354EAE" w14:textId="4AA84A5A" w:rsidR="004D5DE8" w:rsidRDefault="004D5DE8">
          <w:pPr>
            <w:pStyle w:val="TOC1"/>
            <w:tabs>
              <w:tab w:val="right" w:leader="dot" w:pos="9629"/>
            </w:tabs>
            <w:rPr>
              <w:rFonts w:asciiTheme="minorHAnsi" w:hAnsiTheme="minorHAnsi" w:cstheme="minorBidi"/>
              <w:noProof/>
            </w:rPr>
          </w:pPr>
          <w:hyperlink w:anchor="_Toc118279982" w:history="1">
            <w:r w:rsidRPr="00E33EB5">
              <w:rPr>
                <w:rStyle w:val="Hyperlink"/>
                <w:noProof/>
              </w:rPr>
              <w:t>Agreed terms</w:t>
            </w:r>
            <w:r>
              <w:rPr>
                <w:noProof/>
                <w:webHidden/>
              </w:rPr>
              <w:tab/>
            </w:r>
            <w:r>
              <w:rPr>
                <w:noProof/>
                <w:webHidden/>
              </w:rPr>
              <w:fldChar w:fldCharType="begin"/>
            </w:r>
            <w:r>
              <w:rPr>
                <w:noProof/>
                <w:webHidden/>
              </w:rPr>
              <w:instrText xml:space="preserve"> PAGEREF _Toc118279982 \h </w:instrText>
            </w:r>
            <w:r>
              <w:rPr>
                <w:noProof/>
                <w:webHidden/>
              </w:rPr>
            </w:r>
            <w:r>
              <w:rPr>
                <w:noProof/>
                <w:webHidden/>
              </w:rPr>
              <w:fldChar w:fldCharType="separate"/>
            </w:r>
            <w:r w:rsidR="006C69EC">
              <w:rPr>
                <w:noProof/>
                <w:webHidden/>
              </w:rPr>
              <w:t>4</w:t>
            </w:r>
            <w:r>
              <w:rPr>
                <w:noProof/>
                <w:webHidden/>
              </w:rPr>
              <w:fldChar w:fldCharType="end"/>
            </w:r>
          </w:hyperlink>
        </w:p>
        <w:p w14:paraId="761871CD" w14:textId="6F06F3C4" w:rsidR="004D5DE8" w:rsidRDefault="004D5DE8">
          <w:pPr>
            <w:pStyle w:val="TOC1"/>
            <w:tabs>
              <w:tab w:val="left" w:pos="660"/>
              <w:tab w:val="right" w:leader="dot" w:pos="9629"/>
            </w:tabs>
            <w:rPr>
              <w:rFonts w:asciiTheme="minorHAnsi" w:hAnsiTheme="minorHAnsi" w:cstheme="minorBidi"/>
              <w:noProof/>
            </w:rPr>
          </w:pPr>
          <w:hyperlink w:anchor="_Toc118279983" w:history="1">
            <w:r w:rsidRPr="00E33EB5">
              <w:rPr>
                <w:rStyle w:val="Hyperlink"/>
                <w:noProof/>
              </w:rPr>
              <w:t>1.</w:t>
            </w:r>
            <w:r>
              <w:rPr>
                <w:rFonts w:asciiTheme="minorHAnsi" w:hAnsiTheme="minorHAnsi" w:cstheme="minorBidi"/>
                <w:noProof/>
              </w:rPr>
              <w:tab/>
            </w:r>
            <w:r w:rsidRPr="00E33EB5">
              <w:rPr>
                <w:rStyle w:val="Hyperlink"/>
                <w:noProof/>
              </w:rPr>
              <w:t>Definitions and interpretation</w:t>
            </w:r>
            <w:r>
              <w:rPr>
                <w:noProof/>
                <w:webHidden/>
              </w:rPr>
              <w:tab/>
            </w:r>
            <w:r>
              <w:rPr>
                <w:noProof/>
                <w:webHidden/>
              </w:rPr>
              <w:fldChar w:fldCharType="begin"/>
            </w:r>
            <w:r>
              <w:rPr>
                <w:noProof/>
                <w:webHidden/>
              </w:rPr>
              <w:instrText xml:space="preserve"> PAGEREF _Toc118279983 \h </w:instrText>
            </w:r>
            <w:r>
              <w:rPr>
                <w:noProof/>
                <w:webHidden/>
              </w:rPr>
            </w:r>
            <w:r>
              <w:rPr>
                <w:noProof/>
                <w:webHidden/>
              </w:rPr>
              <w:fldChar w:fldCharType="separate"/>
            </w:r>
            <w:r w:rsidR="006C69EC">
              <w:rPr>
                <w:noProof/>
                <w:webHidden/>
              </w:rPr>
              <w:t>4</w:t>
            </w:r>
            <w:r>
              <w:rPr>
                <w:noProof/>
                <w:webHidden/>
              </w:rPr>
              <w:fldChar w:fldCharType="end"/>
            </w:r>
          </w:hyperlink>
        </w:p>
        <w:p w14:paraId="22D2CAC6" w14:textId="0E1238BE" w:rsidR="004D5DE8" w:rsidRDefault="004D5DE8">
          <w:pPr>
            <w:pStyle w:val="TOC1"/>
            <w:tabs>
              <w:tab w:val="left" w:pos="660"/>
              <w:tab w:val="right" w:leader="dot" w:pos="9629"/>
            </w:tabs>
            <w:rPr>
              <w:rFonts w:asciiTheme="minorHAnsi" w:hAnsiTheme="minorHAnsi" w:cstheme="minorBidi"/>
              <w:noProof/>
            </w:rPr>
          </w:pPr>
          <w:hyperlink w:anchor="_Toc118279984" w:history="1">
            <w:r w:rsidRPr="00E33EB5">
              <w:rPr>
                <w:rStyle w:val="Hyperlink"/>
                <w:noProof/>
              </w:rPr>
              <w:t>2.</w:t>
            </w:r>
            <w:r>
              <w:rPr>
                <w:rFonts w:asciiTheme="minorHAnsi" w:hAnsiTheme="minorHAnsi" w:cstheme="minorBidi"/>
                <w:noProof/>
              </w:rPr>
              <w:tab/>
            </w:r>
            <w:r w:rsidRPr="00E33EB5">
              <w:rPr>
                <w:rStyle w:val="Hyperlink"/>
                <w:noProof/>
              </w:rPr>
              <w:t>Term</w:t>
            </w:r>
            <w:r>
              <w:rPr>
                <w:noProof/>
                <w:webHidden/>
              </w:rPr>
              <w:tab/>
            </w:r>
            <w:r>
              <w:rPr>
                <w:noProof/>
                <w:webHidden/>
              </w:rPr>
              <w:fldChar w:fldCharType="begin"/>
            </w:r>
            <w:r>
              <w:rPr>
                <w:noProof/>
                <w:webHidden/>
              </w:rPr>
              <w:instrText xml:space="preserve"> PAGEREF _Toc118279984 \h </w:instrText>
            </w:r>
            <w:r>
              <w:rPr>
                <w:noProof/>
                <w:webHidden/>
              </w:rPr>
            </w:r>
            <w:r>
              <w:rPr>
                <w:noProof/>
                <w:webHidden/>
              </w:rPr>
              <w:fldChar w:fldCharType="separate"/>
            </w:r>
            <w:r w:rsidR="006C69EC">
              <w:rPr>
                <w:noProof/>
                <w:webHidden/>
              </w:rPr>
              <w:t>9</w:t>
            </w:r>
            <w:r>
              <w:rPr>
                <w:noProof/>
                <w:webHidden/>
              </w:rPr>
              <w:fldChar w:fldCharType="end"/>
            </w:r>
          </w:hyperlink>
        </w:p>
        <w:p w14:paraId="0BB9C6CE" w14:textId="501E50D9" w:rsidR="004D5DE8" w:rsidRDefault="004D5DE8">
          <w:pPr>
            <w:pStyle w:val="TOC1"/>
            <w:tabs>
              <w:tab w:val="left" w:pos="660"/>
              <w:tab w:val="right" w:leader="dot" w:pos="9629"/>
            </w:tabs>
            <w:rPr>
              <w:rFonts w:asciiTheme="minorHAnsi" w:hAnsiTheme="minorHAnsi" w:cstheme="minorBidi"/>
              <w:noProof/>
            </w:rPr>
          </w:pPr>
          <w:hyperlink w:anchor="_Toc118279985" w:history="1">
            <w:r w:rsidRPr="00E33EB5">
              <w:rPr>
                <w:rStyle w:val="Hyperlink"/>
                <w:noProof/>
              </w:rPr>
              <w:t>3.</w:t>
            </w:r>
            <w:r>
              <w:rPr>
                <w:rFonts w:asciiTheme="minorHAnsi" w:hAnsiTheme="minorHAnsi" w:cstheme="minorBidi"/>
                <w:noProof/>
              </w:rPr>
              <w:tab/>
            </w:r>
            <w:r w:rsidRPr="00E33EB5">
              <w:rPr>
                <w:rStyle w:val="Hyperlink"/>
                <w:noProof/>
              </w:rPr>
              <w:t>Extending the initial term</w:t>
            </w:r>
            <w:r>
              <w:rPr>
                <w:noProof/>
                <w:webHidden/>
              </w:rPr>
              <w:tab/>
            </w:r>
            <w:r>
              <w:rPr>
                <w:noProof/>
                <w:webHidden/>
              </w:rPr>
              <w:fldChar w:fldCharType="begin"/>
            </w:r>
            <w:r>
              <w:rPr>
                <w:noProof/>
                <w:webHidden/>
              </w:rPr>
              <w:instrText xml:space="preserve"> PAGEREF _Toc118279985 \h </w:instrText>
            </w:r>
            <w:r>
              <w:rPr>
                <w:noProof/>
                <w:webHidden/>
              </w:rPr>
            </w:r>
            <w:r>
              <w:rPr>
                <w:noProof/>
                <w:webHidden/>
              </w:rPr>
              <w:fldChar w:fldCharType="separate"/>
            </w:r>
            <w:r w:rsidR="006C69EC">
              <w:rPr>
                <w:noProof/>
                <w:webHidden/>
              </w:rPr>
              <w:t>9</w:t>
            </w:r>
            <w:r>
              <w:rPr>
                <w:noProof/>
                <w:webHidden/>
              </w:rPr>
              <w:fldChar w:fldCharType="end"/>
            </w:r>
          </w:hyperlink>
        </w:p>
        <w:p w14:paraId="710C7B24" w14:textId="31A314F0" w:rsidR="004D5DE8" w:rsidRDefault="004D5DE8">
          <w:pPr>
            <w:pStyle w:val="TOC1"/>
            <w:tabs>
              <w:tab w:val="left" w:pos="660"/>
              <w:tab w:val="right" w:leader="dot" w:pos="9629"/>
            </w:tabs>
            <w:rPr>
              <w:rFonts w:asciiTheme="minorHAnsi" w:hAnsiTheme="minorHAnsi" w:cstheme="minorBidi"/>
              <w:noProof/>
            </w:rPr>
          </w:pPr>
          <w:hyperlink w:anchor="_Toc118279986" w:history="1">
            <w:r w:rsidRPr="00E33EB5">
              <w:rPr>
                <w:rStyle w:val="Hyperlink"/>
                <w:noProof/>
              </w:rPr>
              <w:t>4.</w:t>
            </w:r>
            <w:r>
              <w:rPr>
                <w:rFonts w:asciiTheme="minorHAnsi" w:hAnsiTheme="minorHAnsi" w:cstheme="minorBidi"/>
                <w:noProof/>
              </w:rPr>
              <w:tab/>
            </w:r>
            <w:r w:rsidRPr="00E33EB5">
              <w:rPr>
                <w:rStyle w:val="Hyperlink"/>
                <w:noProof/>
              </w:rPr>
              <w:t>Due diligence and contractor’s warranty</w:t>
            </w:r>
            <w:r>
              <w:rPr>
                <w:noProof/>
                <w:webHidden/>
              </w:rPr>
              <w:tab/>
            </w:r>
            <w:r>
              <w:rPr>
                <w:noProof/>
                <w:webHidden/>
              </w:rPr>
              <w:fldChar w:fldCharType="begin"/>
            </w:r>
            <w:r>
              <w:rPr>
                <w:noProof/>
                <w:webHidden/>
              </w:rPr>
              <w:instrText xml:space="preserve"> PAGEREF _Toc118279986 \h </w:instrText>
            </w:r>
            <w:r>
              <w:rPr>
                <w:noProof/>
                <w:webHidden/>
              </w:rPr>
            </w:r>
            <w:r>
              <w:rPr>
                <w:noProof/>
                <w:webHidden/>
              </w:rPr>
              <w:fldChar w:fldCharType="separate"/>
            </w:r>
            <w:r w:rsidR="006C69EC">
              <w:rPr>
                <w:noProof/>
                <w:webHidden/>
              </w:rPr>
              <w:t>9</w:t>
            </w:r>
            <w:r>
              <w:rPr>
                <w:noProof/>
                <w:webHidden/>
              </w:rPr>
              <w:fldChar w:fldCharType="end"/>
            </w:r>
          </w:hyperlink>
        </w:p>
        <w:p w14:paraId="06DCF7A9" w14:textId="05DADC81" w:rsidR="004D5DE8" w:rsidRDefault="004D5DE8">
          <w:pPr>
            <w:pStyle w:val="TOC1"/>
            <w:tabs>
              <w:tab w:val="right" w:leader="dot" w:pos="9629"/>
            </w:tabs>
            <w:rPr>
              <w:rFonts w:asciiTheme="minorHAnsi" w:hAnsiTheme="minorHAnsi" w:cstheme="minorBidi"/>
              <w:noProof/>
            </w:rPr>
          </w:pPr>
          <w:hyperlink w:anchor="_Toc118279987" w:history="1">
            <w:r w:rsidRPr="00E33EB5">
              <w:rPr>
                <w:rStyle w:val="Hyperlink"/>
                <w:noProof/>
              </w:rPr>
              <w:t>The works</w:t>
            </w:r>
            <w:r>
              <w:rPr>
                <w:noProof/>
                <w:webHidden/>
              </w:rPr>
              <w:tab/>
            </w:r>
            <w:r>
              <w:rPr>
                <w:noProof/>
                <w:webHidden/>
              </w:rPr>
              <w:fldChar w:fldCharType="begin"/>
            </w:r>
            <w:r>
              <w:rPr>
                <w:noProof/>
                <w:webHidden/>
              </w:rPr>
              <w:instrText xml:space="preserve"> PAGEREF _Toc118279987 \h </w:instrText>
            </w:r>
            <w:r>
              <w:rPr>
                <w:noProof/>
                <w:webHidden/>
              </w:rPr>
            </w:r>
            <w:r>
              <w:rPr>
                <w:noProof/>
                <w:webHidden/>
              </w:rPr>
              <w:fldChar w:fldCharType="separate"/>
            </w:r>
            <w:r w:rsidR="006C69EC">
              <w:rPr>
                <w:noProof/>
                <w:webHidden/>
              </w:rPr>
              <w:t>10</w:t>
            </w:r>
            <w:r>
              <w:rPr>
                <w:noProof/>
                <w:webHidden/>
              </w:rPr>
              <w:fldChar w:fldCharType="end"/>
            </w:r>
          </w:hyperlink>
        </w:p>
        <w:p w14:paraId="6615D14E" w14:textId="06A5B100" w:rsidR="004D5DE8" w:rsidRDefault="004D5DE8">
          <w:pPr>
            <w:pStyle w:val="TOC1"/>
            <w:tabs>
              <w:tab w:val="left" w:pos="660"/>
              <w:tab w:val="right" w:leader="dot" w:pos="9629"/>
            </w:tabs>
            <w:rPr>
              <w:rFonts w:asciiTheme="minorHAnsi" w:hAnsiTheme="minorHAnsi" w:cstheme="minorBidi"/>
              <w:noProof/>
            </w:rPr>
          </w:pPr>
          <w:hyperlink w:anchor="_Toc118279988" w:history="1">
            <w:r w:rsidRPr="00E33EB5">
              <w:rPr>
                <w:rStyle w:val="Hyperlink"/>
                <w:noProof/>
              </w:rPr>
              <w:t>5.</w:t>
            </w:r>
            <w:r>
              <w:rPr>
                <w:rFonts w:asciiTheme="minorHAnsi" w:hAnsiTheme="minorHAnsi" w:cstheme="minorBidi"/>
                <w:noProof/>
              </w:rPr>
              <w:tab/>
            </w:r>
            <w:r w:rsidRPr="00E33EB5">
              <w:rPr>
                <w:rStyle w:val="Hyperlink"/>
                <w:noProof/>
              </w:rPr>
              <w:t>Supply of works</w:t>
            </w:r>
            <w:r>
              <w:rPr>
                <w:noProof/>
                <w:webHidden/>
              </w:rPr>
              <w:tab/>
            </w:r>
            <w:r>
              <w:rPr>
                <w:noProof/>
                <w:webHidden/>
              </w:rPr>
              <w:fldChar w:fldCharType="begin"/>
            </w:r>
            <w:r>
              <w:rPr>
                <w:noProof/>
                <w:webHidden/>
              </w:rPr>
              <w:instrText xml:space="preserve"> PAGEREF _Toc118279988 \h </w:instrText>
            </w:r>
            <w:r>
              <w:rPr>
                <w:noProof/>
                <w:webHidden/>
              </w:rPr>
            </w:r>
            <w:r>
              <w:rPr>
                <w:noProof/>
                <w:webHidden/>
              </w:rPr>
              <w:fldChar w:fldCharType="separate"/>
            </w:r>
            <w:r w:rsidR="006C69EC">
              <w:rPr>
                <w:noProof/>
                <w:webHidden/>
              </w:rPr>
              <w:t>10</w:t>
            </w:r>
            <w:r>
              <w:rPr>
                <w:noProof/>
                <w:webHidden/>
              </w:rPr>
              <w:fldChar w:fldCharType="end"/>
            </w:r>
          </w:hyperlink>
        </w:p>
        <w:p w14:paraId="6E0B7F0A" w14:textId="6A610D85" w:rsidR="004D5DE8" w:rsidRDefault="004D5DE8">
          <w:pPr>
            <w:pStyle w:val="TOC1"/>
            <w:tabs>
              <w:tab w:val="left" w:pos="660"/>
              <w:tab w:val="right" w:leader="dot" w:pos="9629"/>
            </w:tabs>
            <w:rPr>
              <w:rFonts w:asciiTheme="minorHAnsi" w:hAnsiTheme="minorHAnsi" w:cstheme="minorBidi"/>
              <w:noProof/>
            </w:rPr>
          </w:pPr>
          <w:hyperlink w:anchor="_Toc118279989" w:history="1">
            <w:r w:rsidRPr="00E33EB5">
              <w:rPr>
                <w:rStyle w:val="Hyperlink"/>
                <w:noProof/>
              </w:rPr>
              <w:t>6.</w:t>
            </w:r>
            <w:r>
              <w:rPr>
                <w:rFonts w:asciiTheme="minorHAnsi" w:hAnsiTheme="minorHAnsi" w:cstheme="minorBidi"/>
                <w:noProof/>
              </w:rPr>
              <w:tab/>
            </w:r>
            <w:r w:rsidRPr="00E33EB5">
              <w:rPr>
                <w:rStyle w:val="Hyperlink"/>
                <w:noProof/>
              </w:rPr>
              <w:t>Service standards</w:t>
            </w:r>
            <w:r>
              <w:rPr>
                <w:noProof/>
                <w:webHidden/>
              </w:rPr>
              <w:tab/>
            </w:r>
            <w:r>
              <w:rPr>
                <w:noProof/>
                <w:webHidden/>
              </w:rPr>
              <w:fldChar w:fldCharType="begin"/>
            </w:r>
            <w:r>
              <w:rPr>
                <w:noProof/>
                <w:webHidden/>
              </w:rPr>
              <w:instrText xml:space="preserve"> PAGEREF _Toc118279989 \h </w:instrText>
            </w:r>
            <w:r>
              <w:rPr>
                <w:noProof/>
                <w:webHidden/>
              </w:rPr>
            </w:r>
            <w:r>
              <w:rPr>
                <w:noProof/>
                <w:webHidden/>
              </w:rPr>
              <w:fldChar w:fldCharType="separate"/>
            </w:r>
            <w:r w:rsidR="006C69EC">
              <w:rPr>
                <w:noProof/>
                <w:webHidden/>
              </w:rPr>
              <w:t>10</w:t>
            </w:r>
            <w:r>
              <w:rPr>
                <w:noProof/>
                <w:webHidden/>
              </w:rPr>
              <w:fldChar w:fldCharType="end"/>
            </w:r>
          </w:hyperlink>
        </w:p>
        <w:p w14:paraId="4A159D71" w14:textId="34AB3F5E" w:rsidR="004D5DE8" w:rsidRDefault="004D5DE8">
          <w:pPr>
            <w:pStyle w:val="TOC1"/>
            <w:tabs>
              <w:tab w:val="left" w:pos="660"/>
              <w:tab w:val="right" w:leader="dot" w:pos="9629"/>
            </w:tabs>
            <w:rPr>
              <w:rFonts w:asciiTheme="minorHAnsi" w:hAnsiTheme="minorHAnsi" w:cstheme="minorBidi"/>
              <w:noProof/>
            </w:rPr>
          </w:pPr>
          <w:hyperlink w:anchor="_Toc118279990" w:history="1">
            <w:r w:rsidRPr="00E33EB5">
              <w:rPr>
                <w:rStyle w:val="Hyperlink"/>
                <w:noProof/>
              </w:rPr>
              <w:t>7.</w:t>
            </w:r>
            <w:r>
              <w:rPr>
                <w:rFonts w:asciiTheme="minorHAnsi" w:hAnsiTheme="minorHAnsi" w:cstheme="minorBidi"/>
                <w:noProof/>
              </w:rPr>
              <w:tab/>
            </w:r>
            <w:r w:rsidRPr="00E33EB5">
              <w:rPr>
                <w:rStyle w:val="Hyperlink"/>
                <w:noProof/>
              </w:rPr>
              <w:t>Compliance</w:t>
            </w:r>
            <w:r>
              <w:rPr>
                <w:noProof/>
                <w:webHidden/>
              </w:rPr>
              <w:tab/>
            </w:r>
            <w:r>
              <w:rPr>
                <w:noProof/>
                <w:webHidden/>
              </w:rPr>
              <w:fldChar w:fldCharType="begin"/>
            </w:r>
            <w:r>
              <w:rPr>
                <w:noProof/>
                <w:webHidden/>
              </w:rPr>
              <w:instrText xml:space="preserve"> PAGEREF _Toc118279990 \h </w:instrText>
            </w:r>
            <w:r>
              <w:rPr>
                <w:noProof/>
                <w:webHidden/>
              </w:rPr>
            </w:r>
            <w:r>
              <w:rPr>
                <w:noProof/>
                <w:webHidden/>
              </w:rPr>
              <w:fldChar w:fldCharType="separate"/>
            </w:r>
            <w:r w:rsidR="006C69EC">
              <w:rPr>
                <w:noProof/>
                <w:webHidden/>
              </w:rPr>
              <w:t>11</w:t>
            </w:r>
            <w:r>
              <w:rPr>
                <w:noProof/>
                <w:webHidden/>
              </w:rPr>
              <w:fldChar w:fldCharType="end"/>
            </w:r>
          </w:hyperlink>
        </w:p>
        <w:p w14:paraId="3A45C6CD" w14:textId="6C1791AF" w:rsidR="004D5DE8" w:rsidRDefault="004D5DE8">
          <w:pPr>
            <w:pStyle w:val="TOC1"/>
            <w:tabs>
              <w:tab w:val="left" w:pos="660"/>
              <w:tab w:val="right" w:leader="dot" w:pos="9629"/>
            </w:tabs>
            <w:rPr>
              <w:rFonts w:asciiTheme="minorHAnsi" w:hAnsiTheme="minorHAnsi" w:cstheme="minorBidi"/>
              <w:noProof/>
            </w:rPr>
          </w:pPr>
          <w:hyperlink w:anchor="_Toc118279991" w:history="1">
            <w:r w:rsidRPr="00E33EB5">
              <w:rPr>
                <w:rStyle w:val="Hyperlink"/>
                <w:noProof/>
              </w:rPr>
              <w:t>8.</w:t>
            </w:r>
            <w:r>
              <w:rPr>
                <w:rFonts w:asciiTheme="minorHAnsi" w:hAnsiTheme="minorHAnsi" w:cstheme="minorBidi"/>
                <w:noProof/>
              </w:rPr>
              <w:tab/>
            </w:r>
            <w:r w:rsidRPr="00E33EB5">
              <w:rPr>
                <w:rStyle w:val="Hyperlink"/>
                <w:noProof/>
              </w:rPr>
              <w:t>Modern slavery, child labour and inhumane treatment</w:t>
            </w:r>
            <w:r>
              <w:rPr>
                <w:noProof/>
                <w:webHidden/>
              </w:rPr>
              <w:tab/>
            </w:r>
            <w:r>
              <w:rPr>
                <w:noProof/>
                <w:webHidden/>
              </w:rPr>
              <w:fldChar w:fldCharType="begin"/>
            </w:r>
            <w:r>
              <w:rPr>
                <w:noProof/>
                <w:webHidden/>
              </w:rPr>
              <w:instrText xml:space="preserve"> PAGEREF _Toc118279991 \h </w:instrText>
            </w:r>
            <w:r>
              <w:rPr>
                <w:noProof/>
                <w:webHidden/>
              </w:rPr>
            </w:r>
            <w:r>
              <w:rPr>
                <w:noProof/>
                <w:webHidden/>
              </w:rPr>
              <w:fldChar w:fldCharType="separate"/>
            </w:r>
            <w:r w:rsidR="006C69EC">
              <w:rPr>
                <w:noProof/>
                <w:webHidden/>
              </w:rPr>
              <w:t>12</w:t>
            </w:r>
            <w:r>
              <w:rPr>
                <w:noProof/>
                <w:webHidden/>
              </w:rPr>
              <w:fldChar w:fldCharType="end"/>
            </w:r>
          </w:hyperlink>
        </w:p>
        <w:p w14:paraId="21E87CA4" w14:textId="2C3EDCD7" w:rsidR="004D5DE8" w:rsidRDefault="004D5DE8">
          <w:pPr>
            <w:pStyle w:val="TOC1"/>
            <w:tabs>
              <w:tab w:val="left" w:pos="660"/>
              <w:tab w:val="right" w:leader="dot" w:pos="9629"/>
            </w:tabs>
            <w:rPr>
              <w:rFonts w:asciiTheme="minorHAnsi" w:hAnsiTheme="minorHAnsi" w:cstheme="minorBidi"/>
              <w:noProof/>
            </w:rPr>
          </w:pPr>
          <w:hyperlink w:anchor="_Toc118279992" w:history="1">
            <w:r w:rsidRPr="00E33EB5">
              <w:rPr>
                <w:rStyle w:val="Hyperlink"/>
                <w:noProof/>
              </w:rPr>
              <w:t>9.</w:t>
            </w:r>
            <w:r>
              <w:rPr>
                <w:rFonts w:asciiTheme="minorHAnsi" w:hAnsiTheme="minorHAnsi" w:cstheme="minorBidi"/>
                <w:noProof/>
              </w:rPr>
              <w:tab/>
            </w:r>
            <w:r w:rsidRPr="00E33EB5">
              <w:rPr>
                <w:rStyle w:val="Hyperlink"/>
                <w:noProof/>
              </w:rPr>
              <w:t>Safeguarding</w:t>
            </w:r>
            <w:r>
              <w:rPr>
                <w:noProof/>
                <w:webHidden/>
              </w:rPr>
              <w:tab/>
            </w:r>
            <w:r>
              <w:rPr>
                <w:noProof/>
                <w:webHidden/>
              </w:rPr>
              <w:fldChar w:fldCharType="begin"/>
            </w:r>
            <w:r>
              <w:rPr>
                <w:noProof/>
                <w:webHidden/>
              </w:rPr>
              <w:instrText xml:space="preserve"> PAGEREF _Toc118279992 \h </w:instrText>
            </w:r>
            <w:r>
              <w:rPr>
                <w:noProof/>
                <w:webHidden/>
              </w:rPr>
            </w:r>
            <w:r>
              <w:rPr>
                <w:noProof/>
                <w:webHidden/>
              </w:rPr>
              <w:fldChar w:fldCharType="separate"/>
            </w:r>
            <w:r w:rsidR="006C69EC">
              <w:rPr>
                <w:noProof/>
                <w:webHidden/>
              </w:rPr>
              <w:t>13</w:t>
            </w:r>
            <w:r>
              <w:rPr>
                <w:noProof/>
                <w:webHidden/>
              </w:rPr>
              <w:fldChar w:fldCharType="end"/>
            </w:r>
          </w:hyperlink>
        </w:p>
        <w:p w14:paraId="6F027512" w14:textId="701475AD" w:rsidR="004D5DE8" w:rsidRDefault="004D5DE8">
          <w:pPr>
            <w:pStyle w:val="TOC1"/>
            <w:tabs>
              <w:tab w:val="left" w:pos="660"/>
              <w:tab w:val="right" w:leader="dot" w:pos="9629"/>
            </w:tabs>
            <w:rPr>
              <w:rFonts w:asciiTheme="minorHAnsi" w:hAnsiTheme="minorHAnsi" w:cstheme="minorBidi"/>
              <w:noProof/>
            </w:rPr>
          </w:pPr>
          <w:hyperlink w:anchor="_Toc118279993" w:history="1">
            <w:r w:rsidRPr="00E33EB5">
              <w:rPr>
                <w:rStyle w:val="Hyperlink"/>
                <w:noProof/>
              </w:rPr>
              <w:t>10.</w:t>
            </w:r>
            <w:r>
              <w:rPr>
                <w:rFonts w:asciiTheme="minorHAnsi" w:hAnsiTheme="minorHAnsi" w:cstheme="minorBidi"/>
                <w:noProof/>
              </w:rPr>
              <w:tab/>
            </w:r>
            <w:r w:rsidRPr="00E33EB5">
              <w:rPr>
                <w:rStyle w:val="Hyperlink"/>
                <w:noProof/>
              </w:rPr>
              <w:t>Council’s premises and assets</w:t>
            </w:r>
            <w:r>
              <w:rPr>
                <w:noProof/>
                <w:webHidden/>
              </w:rPr>
              <w:tab/>
            </w:r>
            <w:r>
              <w:rPr>
                <w:noProof/>
                <w:webHidden/>
              </w:rPr>
              <w:fldChar w:fldCharType="begin"/>
            </w:r>
            <w:r>
              <w:rPr>
                <w:noProof/>
                <w:webHidden/>
              </w:rPr>
              <w:instrText xml:space="preserve"> PAGEREF _Toc118279993 \h </w:instrText>
            </w:r>
            <w:r>
              <w:rPr>
                <w:noProof/>
                <w:webHidden/>
              </w:rPr>
            </w:r>
            <w:r>
              <w:rPr>
                <w:noProof/>
                <w:webHidden/>
              </w:rPr>
              <w:fldChar w:fldCharType="separate"/>
            </w:r>
            <w:r w:rsidR="006C69EC">
              <w:rPr>
                <w:noProof/>
                <w:webHidden/>
              </w:rPr>
              <w:t>13</w:t>
            </w:r>
            <w:r>
              <w:rPr>
                <w:noProof/>
                <w:webHidden/>
              </w:rPr>
              <w:fldChar w:fldCharType="end"/>
            </w:r>
          </w:hyperlink>
        </w:p>
        <w:p w14:paraId="4C52170B" w14:textId="2361E1F4" w:rsidR="004D5DE8" w:rsidRDefault="004D5DE8">
          <w:pPr>
            <w:pStyle w:val="TOC1"/>
            <w:tabs>
              <w:tab w:val="right" w:leader="dot" w:pos="9629"/>
            </w:tabs>
            <w:rPr>
              <w:rFonts w:asciiTheme="minorHAnsi" w:hAnsiTheme="minorHAnsi" w:cstheme="minorBidi"/>
              <w:noProof/>
            </w:rPr>
          </w:pPr>
          <w:hyperlink w:anchor="_Toc118279994" w:history="1">
            <w:r w:rsidRPr="00E33EB5">
              <w:rPr>
                <w:rStyle w:val="Hyperlink"/>
                <w:noProof/>
              </w:rPr>
              <w:t>Charges and payment</w:t>
            </w:r>
            <w:r>
              <w:rPr>
                <w:noProof/>
                <w:webHidden/>
              </w:rPr>
              <w:tab/>
            </w:r>
            <w:r>
              <w:rPr>
                <w:noProof/>
                <w:webHidden/>
              </w:rPr>
              <w:fldChar w:fldCharType="begin"/>
            </w:r>
            <w:r>
              <w:rPr>
                <w:noProof/>
                <w:webHidden/>
              </w:rPr>
              <w:instrText xml:space="preserve"> PAGEREF _Toc118279994 \h </w:instrText>
            </w:r>
            <w:r>
              <w:rPr>
                <w:noProof/>
                <w:webHidden/>
              </w:rPr>
            </w:r>
            <w:r>
              <w:rPr>
                <w:noProof/>
                <w:webHidden/>
              </w:rPr>
              <w:fldChar w:fldCharType="separate"/>
            </w:r>
            <w:r w:rsidR="006C69EC">
              <w:rPr>
                <w:noProof/>
                <w:webHidden/>
              </w:rPr>
              <w:t>14</w:t>
            </w:r>
            <w:r>
              <w:rPr>
                <w:noProof/>
                <w:webHidden/>
              </w:rPr>
              <w:fldChar w:fldCharType="end"/>
            </w:r>
          </w:hyperlink>
        </w:p>
        <w:p w14:paraId="044AE33B" w14:textId="38E86C56" w:rsidR="004D5DE8" w:rsidRDefault="004D5DE8">
          <w:pPr>
            <w:pStyle w:val="TOC1"/>
            <w:tabs>
              <w:tab w:val="left" w:pos="660"/>
              <w:tab w:val="right" w:leader="dot" w:pos="9629"/>
            </w:tabs>
            <w:rPr>
              <w:rFonts w:asciiTheme="minorHAnsi" w:hAnsiTheme="minorHAnsi" w:cstheme="minorBidi"/>
              <w:noProof/>
            </w:rPr>
          </w:pPr>
          <w:hyperlink w:anchor="_Toc118279995" w:history="1">
            <w:r w:rsidRPr="00E33EB5">
              <w:rPr>
                <w:rStyle w:val="Hyperlink"/>
                <w:noProof/>
              </w:rPr>
              <w:t>11.</w:t>
            </w:r>
            <w:r>
              <w:rPr>
                <w:rFonts w:asciiTheme="minorHAnsi" w:hAnsiTheme="minorHAnsi" w:cstheme="minorBidi"/>
                <w:noProof/>
              </w:rPr>
              <w:tab/>
            </w:r>
            <w:r w:rsidRPr="00E33EB5">
              <w:rPr>
                <w:rStyle w:val="Hyperlink"/>
                <w:noProof/>
              </w:rPr>
              <w:t>Payment</w:t>
            </w:r>
            <w:r>
              <w:rPr>
                <w:noProof/>
                <w:webHidden/>
              </w:rPr>
              <w:tab/>
            </w:r>
            <w:r>
              <w:rPr>
                <w:noProof/>
                <w:webHidden/>
              </w:rPr>
              <w:fldChar w:fldCharType="begin"/>
            </w:r>
            <w:r>
              <w:rPr>
                <w:noProof/>
                <w:webHidden/>
              </w:rPr>
              <w:instrText xml:space="preserve"> PAGEREF _Toc118279995 \h </w:instrText>
            </w:r>
            <w:r>
              <w:rPr>
                <w:noProof/>
                <w:webHidden/>
              </w:rPr>
            </w:r>
            <w:r>
              <w:rPr>
                <w:noProof/>
                <w:webHidden/>
              </w:rPr>
              <w:fldChar w:fldCharType="separate"/>
            </w:r>
            <w:r w:rsidR="006C69EC">
              <w:rPr>
                <w:noProof/>
                <w:webHidden/>
              </w:rPr>
              <w:t>14</w:t>
            </w:r>
            <w:r>
              <w:rPr>
                <w:noProof/>
                <w:webHidden/>
              </w:rPr>
              <w:fldChar w:fldCharType="end"/>
            </w:r>
          </w:hyperlink>
        </w:p>
        <w:p w14:paraId="47FC06EE" w14:textId="1C24152C" w:rsidR="004D5DE8" w:rsidRDefault="004D5DE8">
          <w:pPr>
            <w:pStyle w:val="TOC1"/>
            <w:tabs>
              <w:tab w:val="left" w:pos="660"/>
              <w:tab w:val="right" w:leader="dot" w:pos="9629"/>
            </w:tabs>
            <w:rPr>
              <w:rFonts w:asciiTheme="minorHAnsi" w:hAnsiTheme="minorHAnsi" w:cstheme="minorBidi"/>
              <w:noProof/>
            </w:rPr>
          </w:pPr>
          <w:hyperlink w:anchor="_Toc118279996" w:history="1">
            <w:r w:rsidRPr="00E33EB5">
              <w:rPr>
                <w:rStyle w:val="Hyperlink"/>
                <w:noProof/>
              </w:rPr>
              <w:t>12.</w:t>
            </w:r>
            <w:r>
              <w:rPr>
                <w:rFonts w:asciiTheme="minorHAnsi" w:hAnsiTheme="minorHAnsi" w:cstheme="minorBidi"/>
                <w:noProof/>
              </w:rPr>
              <w:tab/>
            </w:r>
            <w:r w:rsidRPr="00E33EB5">
              <w:rPr>
                <w:rStyle w:val="Hyperlink"/>
                <w:noProof/>
              </w:rPr>
              <w:t>Other personnel used to provide the works</w:t>
            </w:r>
            <w:r>
              <w:rPr>
                <w:noProof/>
                <w:webHidden/>
              </w:rPr>
              <w:tab/>
            </w:r>
            <w:r>
              <w:rPr>
                <w:noProof/>
                <w:webHidden/>
              </w:rPr>
              <w:fldChar w:fldCharType="begin"/>
            </w:r>
            <w:r>
              <w:rPr>
                <w:noProof/>
                <w:webHidden/>
              </w:rPr>
              <w:instrText xml:space="preserve"> PAGEREF _Toc118279996 \h </w:instrText>
            </w:r>
            <w:r>
              <w:rPr>
                <w:noProof/>
                <w:webHidden/>
              </w:rPr>
            </w:r>
            <w:r>
              <w:rPr>
                <w:noProof/>
                <w:webHidden/>
              </w:rPr>
              <w:fldChar w:fldCharType="separate"/>
            </w:r>
            <w:r w:rsidR="006C69EC">
              <w:rPr>
                <w:noProof/>
                <w:webHidden/>
              </w:rPr>
              <w:t>15</w:t>
            </w:r>
            <w:r>
              <w:rPr>
                <w:noProof/>
                <w:webHidden/>
              </w:rPr>
              <w:fldChar w:fldCharType="end"/>
            </w:r>
          </w:hyperlink>
        </w:p>
        <w:p w14:paraId="2AA2B0A7" w14:textId="34B680F0" w:rsidR="004D5DE8" w:rsidRDefault="004D5DE8">
          <w:pPr>
            <w:pStyle w:val="TOC1"/>
            <w:tabs>
              <w:tab w:val="right" w:leader="dot" w:pos="9629"/>
            </w:tabs>
            <w:rPr>
              <w:rFonts w:asciiTheme="minorHAnsi" w:hAnsiTheme="minorHAnsi" w:cstheme="minorBidi"/>
              <w:noProof/>
            </w:rPr>
          </w:pPr>
          <w:hyperlink w:anchor="_Toc118279997" w:history="1">
            <w:r w:rsidRPr="00E33EB5">
              <w:rPr>
                <w:rStyle w:val="Hyperlink"/>
                <w:noProof/>
              </w:rPr>
              <w:t>Contract management</w:t>
            </w:r>
            <w:r>
              <w:rPr>
                <w:noProof/>
                <w:webHidden/>
              </w:rPr>
              <w:tab/>
            </w:r>
            <w:r>
              <w:rPr>
                <w:noProof/>
                <w:webHidden/>
              </w:rPr>
              <w:fldChar w:fldCharType="begin"/>
            </w:r>
            <w:r>
              <w:rPr>
                <w:noProof/>
                <w:webHidden/>
              </w:rPr>
              <w:instrText xml:space="preserve"> PAGEREF _Toc118279997 \h </w:instrText>
            </w:r>
            <w:r>
              <w:rPr>
                <w:noProof/>
                <w:webHidden/>
              </w:rPr>
            </w:r>
            <w:r>
              <w:rPr>
                <w:noProof/>
                <w:webHidden/>
              </w:rPr>
              <w:fldChar w:fldCharType="separate"/>
            </w:r>
            <w:r w:rsidR="006C69EC">
              <w:rPr>
                <w:noProof/>
                <w:webHidden/>
              </w:rPr>
              <w:t>16</w:t>
            </w:r>
            <w:r>
              <w:rPr>
                <w:noProof/>
                <w:webHidden/>
              </w:rPr>
              <w:fldChar w:fldCharType="end"/>
            </w:r>
          </w:hyperlink>
        </w:p>
        <w:p w14:paraId="3E5FC87D" w14:textId="58896302" w:rsidR="004D5DE8" w:rsidRDefault="004D5DE8">
          <w:pPr>
            <w:pStyle w:val="TOC1"/>
            <w:tabs>
              <w:tab w:val="left" w:pos="660"/>
              <w:tab w:val="right" w:leader="dot" w:pos="9629"/>
            </w:tabs>
            <w:rPr>
              <w:rFonts w:asciiTheme="minorHAnsi" w:hAnsiTheme="minorHAnsi" w:cstheme="minorBidi"/>
              <w:noProof/>
            </w:rPr>
          </w:pPr>
          <w:hyperlink w:anchor="_Toc118279998" w:history="1">
            <w:r w:rsidRPr="00E33EB5">
              <w:rPr>
                <w:rStyle w:val="Hyperlink"/>
                <w:noProof/>
              </w:rPr>
              <w:t>13.</w:t>
            </w:r>
            <w:r>
              <w:rPr>
                <w:rFonts w:asciiTheme="minorHAnsi" w:hAnsiTheme="minorHAnsi" w:cstheme="minorBidi"/>
                <w:noProof/>
              </w:rPr>
              <w:tab/>
            </w:r>
            <w:r w:rsidRPr="00E33EB5">
              <w:rPr>
                <w:rStyle w:val="Hyperlink"/>
                <w:noProof/>
              </w:rPr>
              <w:t>Reporting and meetings</w:t>
            </w:r>
            <w:r>
              <w:rPr>
                <w:noProof/>
                <w:webHidden/>
              </w:rPr>
              <w:tab/>
            </w:r>
            <w:r>
              <w:rPr>
                <w:noProof/>
                <w:webHidden/>
              </w:rPr>
              <w:fldChar w:fldCharType="begin"/>
            </w:r>
            <w:r>
              <w:rPr>
                <w:noProof/>
                <w:webHidden/>
              </w:rPr>
              <w:instrText xml:space="preserve"> PAGEREF _Toc118279998 \h </w:instrText>
            </w:r>
            <w:r>
              <w:rPr>
                <w:noProof/>
                <w:webHidden/>
              </w:rPr>
            </w:r>
            <w:r>
              <w:rPr>
                <w:noProof/>
                <w:webHidden/>
              </w:rPr>
              <w:fldChar w:fldCharType="separate"/>
            </w:r>
            <w:r w:rsidR="006C69EC">
              <w:rPr>
                <w:noProof/>
                <w:webHidden/>
              </w:rPr>
              <w:t>16</w:t>
            </w:r>
            <w:r>
              <w:rPr>
                <w:noProof/>
                <w:webHidden/>
              </w:rPr>
              <w:fldChar w:fldCharType="end"/>
            </w:r>
          </w:hyperlink>
        </w:p>
        <w:p w14:paraId="7B9B4ABC" w14:textId="35D8A36E" w:rsidR="004D5DE8" w:rsidRDefault="004D5DE8">
          <w:pPr>
            <w:pStyle w:val="TOC1"/>
            <w:tabs>
              <w:tab w:val="left" w:pos="660"/>
              <w:tab w:val="right" w:leader="dot" w:pos="9629"/>
            </w:tabs>
            <w:rPr>
              <w:rFonts w:asciiTheme="minorHAnsi" w:hAnsiTheme="minorHAnsi" w:cstheme="minorBidi"/>
              <w:noProof/>
            </w:rPr>
          </w:pPr>
          <w:hyperlink w:anchor="_Toc118279999" w:history="1">
            <w:r w:rsidRPr="00E33EB5">
              <w:rPr>
                <w:rStyle w:val="Hyperlink"/>
                <w:noProof/>
              </w:rPr>
              <w:t>14.</w:t>
            </w:r>
            <w:r>
              <w:rPr>
                <w:rFonts w:asciiTheme="minorHAnsi" w:hAnsiTheme="minorHAnsi" w:cstheme="minorBidi"/>
                <w:noProof/>
              </w:rPr>
              <w:tab/>
            </w:r>
            <w:r w:rsidRPr="00E33EB5">
              <w:rPr>
                <w:rStyle w:val="Hyperlink"/>
                <w:noProof/>
              </w:rPr>
              <w:t>Monitoring</w:t>
            </w:r>
            <w:r>
              <w:rPr>
                <w:noProof/>
                <w:webHidden/>
              </w:rPr>
              <w:tab/>
            </w:r>
            <w:r>
              <w:rPr>
                <w:noProof/>
                <w:webHidden/>
              </w:rPr>
              <w:fldChar w:fldCharType="begin"/>
            </w:r>
            <w:r>
              <w:rPr>
                <w:noProof/>
                <w:webHidden/>
              </w:rPr>
              <w:instrText xml:space="preserve"> PAGEREF _Toc118279999 \h </w:instrText>
            </w:r>
            <w:r>
              <w:rPr>
                <w:noProof/>
                <w:webHidden/>
              </w:rPr>
            </w:r>
            <w:r>
              <w:rPr>
                <w:noProof/>
                <w:webHidden/>
              </w:rPr>
              <w:fldChar w:fldCharType="separate"/>
            </w:r>
            <w:r w:rsidR="006C69EC">
              <w:rPr>
                <w:noProof/>
                <w:webHidden/>
              </w:rPr>
              <w:t>16</w:t>
            </w:r>
            <w:r>
              <w:rPr>
                <w:noProof/>
                <w:webHidden/>
              </w:rPr>
              <w:fldChar w:fldCharType="end"/>
            </w:r>
          </w:hyperlink>
        </w:p>
        <w:p w14:paraId="0F8EFAA5" w14:textId="212305B4" w:rsidR="004D5DE8" w:rsidRDefault="004D5DE8">
          <w:pPr>
            <w:pStyle w:val="TOC1"/>
            <w:tabs>
              <w:tab w:val="left" w:pos="660"/>
              <w:tab w:val="right" w:leader="dot" w:pos="9629"/>
            </w:tabs>
            <w:rPr>
              <w:rFonts w:asciiTheme="minorHAnsi" w:hAnsiTheme="minorHAnsi" w:cstheme="minorBidi"/>
              <w:noProof/>
            </w:rPr>
          </w:pPr>
          <w:hyperlink w:anchor="_Toc118280000" w:history="1">
            <w:r w:rsidRPr="00E33EB5">
              <w:rPr>
                <w:rStyle w:val="Hyperlink"/>
                <w:noProof/>
              </w:rPr>
              <w:t>15.</w:t>
            </w:r>
            <w:r>
              <w:rPr>
                <w:rFonts w:asciiTheme="minorHAnsi" w:hAnsiTheme="minorHAnsi" w:cstheme="minorBidi"/>
                <w:noProof/>
              </w:rPr>
              <w:tab/>
            </w:r>
            <w:r w:rsidRPr="00E33EB5">
              <w:rPr>
                <w:rStyle w:val="Hyperlink"/>
                <w:noProof/>
              </w:rPr>
              <w:t>Dispute resolution</w:t>
            </w:r>
            <w:r>
              <w:rPr>
                <w:noProof/>
                <w:webHidden/>
              </w:rPr>
              <w:tab/>
            </w:r>
            <w:r>
              <w:rPr>
                <w:noProof/>
                <w:webHidden/>
              </w:rPr>
              <w:fldChar w:fldCharType="begin"/>
            </w:r>
            <w:r>
              <w:rPr>
                <w:noProof/>
                <w:webHidden/>
              </w:rPr>
              <w:instrText xml:space="preserve"> PAGEREF _Toc118280000 \h </w:instrText>
            </w:r>
            <w:r>
              <w:rPr>
                <w:noProof/>
                <w:webHidden/>
              </w:rPr>
            </w:r>
            <w:r>
              <w:rPr>
                <w:noProof/>
                <w:webHidden/>
              </w:rPr>
              <w:fldChar w:fldCharType="separate"/>
            </w:r>
            <w:r w:rsidR="006C69EC">
              <w:rPr>
                <w:noProof/>
                <w:webHidden/>
              </w:rPr>
              <w:t>16</w:t>
            </w:r>
            <w:r>
              <w:rPr>
                <w:noProof/>
                <w:webHidden/>
              </w:rPr>
              <w:fldChar w:fldCharType="end"/>
            </w:r>
          </w:hyperlink>
        </w:p>
        <w:p w14:paraId="7B325897" w14:textId="7774B220" w:rsidR="004D5DE8" w:rsidRDefault="004D5DE8">
          <w:pPr>
            <w:pStyle w:val="TOC1"/>
            <w:tabs>
              <w:tab w:val="left" w:pos="660"/>
              <w:tab w:val="right" w:leader="dot" w:pos="9629"/>
            </w:tabs>
            <w:rPr>
              <w:rFonts w:asciiTheme="minorHAnsi" w:hAnsiTheme="minorHAnsi" w:cstheme="minorBidi"/>
              <w:noProof/>
            </w:rPr>
          </w:pPr>
          <w:hyperlink w:anchor="_Toc118280001" w:history="1">
            <w:r w:rsidRPr="00E33EB5">
              <w:rPr>
                <w:rStyle w:val="Hyperlink"/>
                <w:noProof/>
              </w:rPr>
              <w:t>16.</w:t>
            </w:r>
            <w:r>
              <w:rPr>
                <w:rFonts w:asciiTheme="minorHAnsi" w:hAnsiTheme="minorHAnsi" w:cstheme="minorBidi"/>
                <w:noProof/>
              </w:rPr>
              <w:tab/>
            </w:r>
            <w:r w:rsidRPr="00E33EB5">
              <w:rPr>
                <w:rStyle w:val="Hyperlink"/>
                <w:noProof/>
              </w:rPr>
              <w:t>Sub-contracting novation and assignment</w:t>
            </w:r>
            <w:r>
              <w:rPr>
                <w:noProof/>
                <w:webHidden/>
              </w:rPr>
              <w:tab/>
            </w:r>
            <w:r>
              <w:rPr>
                <w:noProof/>
                <w:webHidden/>
              </w:rPr>
              <w:fldChar w:fldCharType="begin"/>
            </w:r>
            <w:r>
              <w:rPr>
                <w:noProof/>
                <w:webHidden/>
              </w:rPr>
              <w:instrText xml:space="preserve"> PAGEREF _Toc118280001 \h </w:instrText>
            </w:r>
            <w:r>
              <w:rPr>
                <w:noProof/>
                <w:webHidden/>
              </w:rPr>
            </w:r>
            <w:r>
              <w:rPr>
                <w:noProof/>
                <w:webHidden/>
              </w:rPr>
              <w:fldChar w:fldCharType="separate"/>
            </w:r>
            <w:r w:rsidR="006C69EC">
              <w:rPr>
                <w:noProof/>
                <w:webHidden/>
              </w:rPr>
              <w:t>17</w:t>
            </w:r>
            <w:r>
              <w:rPr>
                <w:noProof/>
                <w:webHidden/>
              </w:rPr>
              <w:fldChar w:fldCharType="end"/>
            </w:r>
          </w:hyperlink>
        </w:p>
        <w:p w14:paraId="557D9217" w14:textId="54FD15B1" w:rsidR="004D5DE8" w:rsidRDefault="004D5DE8">
          <w:pPr>
            <w:pStyle w:val="TOC1"/>
            <w:tabs>
              <w:tab w:val="right" w:leader="dot" w:pos="9629"/>
            </w:tabs>
            <w:rPr>
              <w:rFonts w:asciiTheme="minorHAnsi" w:hAnsiTheme="minorHAnsi" w:cstheme="minorBidi"/>
              <w:noProof/>
            </w:rPr>
          </w:pPr>
          <w:hyperlink w:anchor="_Toc118280002" w:history="1">
            <w:r w:rsidRPr="00E33EB5">
              <w:rPr>
                <w:rStyle w:val="Hyperlink"/>
                <w:noProof/>
              </w:rPr>
              <w:t>Liability</w:t>
            </w:r>
            <w:r>
              <w:rPr>
                <w:noProof/>
                <w:webHidden/>
              </w:rPr>
              <w:tab/>
            </w:r>
            <w:r>
              <w:rPr>
                <w:noProof/>
                <w:webHidden/>
              </w:rPr>
              <w:fldChar w:fldCharType="begin"/>
            </w:r>
            <w:r>
              <w:rPr>
                <w:noProof/>
                <w:webHidden/>
              </w:rPr>
              <w:instrText xml:space="preserve"> PAGEREF _Toc118280002 \h </w:instrText>
            </w:r>
            <w:r>
              <w:rPr>
                <w:noProof/>
                <w:webHidden/>
              </w:rPr>
            </w:r>
            <w:r>
              <w:rPr>
                <w:noProof/>
                <w:webHidden/>
              </w:rPr>
              <w:fldChar w:fldCharType="separate"/>
            </w:r>
            <w:r w:rsidR="006C69EC">
              <w:rPr>
                <w:noProof/>
                <w:webHidden/>
              </w:rPr>
              <w:t>17</w:t>
            </w:r>
            <w:r>
              <w:rPr>
                <w:noProof/>
                <w:webHidden/>
              </w:rPr>
              <w:fldChar w:fldCharType="end"/>
            </w:r>
          </w:hyperlink>
        </w:p>
        <w:p w14:paraId="4D5A524C" w14:textId="116E95E1" w:rsidR="004D5DE8" w:rsidRDefault="004D5DE8">
          <w:pPr>
            <w:pStyle w:val="TOC1"/>
            <w:tabs>
              <w:tab w:val="left" w:pos="660"/>
              <w:tab w:val="right" w:leader="dot" w:pos="9629"/>
            </w:tabs>
            <w:rPr>
              <w:rFonts w:asciiTheme="minorHAnsi" w:hAnsiTheme="minorHAnsi" w:cstheme="minorBidi"/>
              <w:noProof/>
            </w:rPr>
          </w:pPr>
          <w:hyperlink w:anchor="_Toc118280003" w:history="1">
            <w:r w:rsidRPr="00E33EB5">
              <w:rPr>
                <w:rStyle w:val="Hyperlink"/>
                <w:noProof/>
              </w:rPr>
              <w:t>17.</w:t>
            </w:r>
            <w:r>
              <w:rPr>
                <w:rFonts w:asciiTheme="minorHAnsi" w:hAnsiTheme="minorHAnsi" w:cstheme="minorBidi"/>
                <w:noProof/>
              </w:rPr>
              <w:tab/>
            </w:r>
            <w:r w:rsidRPr="00E33EB5">
              <w:rPr>
                <w:rStyle w:val="Hyperlink"/>
                <w:noProof/>
              </w:rPr>
              <w:t>Indemnities</w:t>
            </w:r>
            <w:r>
              <w:rPr>
                <w:noProof/>
                <w:webHidden/>
              </w:rPr>
              <w:tab/>
            </w:r>
            <w:r>
              <w:rPr>
                <w:noProof/>
                <w:webHidden/>
              </w:rPr>
              <w:fldChar w:fldCharType="begin"/>
            </w:r>
            <w:r>
              <w:rPr>
                <w:noProof/>
                <w:webHidden/>
              </w:rPr>
              <w:instrText xml:space="preserve"> PAGEREF _Toc118280003 \h </w:instrText>
            </w:r>
            <w:r>
              <w:rPr>
                <w:noProof/>
                <w:webHidden/>
              </w:rPr>
            </w:r>
            <w:r>
              <w:rPr>
                <w:noProof/>
                <w:webHidden/>
              </w:rPr>
              <w:fldChar w:fldCharType="separate"/>
            </w:r>
            <w:r w:rsidR="006C69EC">
              <w:rPr>
                <w:noProof/>
                <w:webHidden/>
              </w:rPr>
              <w:t>17</w:t>
            </w:r>
            <w:r>
              <w:rPr>
                <w:noProof/>
                <w:webHidden/>
              </w:rPr>
              <w:fldChar w:fldCharType="end"/>
            </w:r>
          </w:hyperlink>
        </w:p>
        <w:p w14:paraId="1D141490" w14:textId="5F3CDD69" w:rsidR="004D5DE8" w:rsidRDefault="004D5DE8">
          <w:pPr>
            <w:pStyle w:val="TOC1"/>
            <w:tabs>
              <w:tab w:val="left" w:pos="660"/>
              <w:tab w:val="right" w:leader="dot" w:pos="9629"/>
            </w:tabs>
            <w:rPr>
              <w:rFonts w:asciiTheme="minorHAnsi" w:hAnsiTheme="minorHAnsi" w:cstheme="minorBidi"/>
              <w:noProof/>
            </w:rPr>
          </w:pPr>
          <w:hyperlink w:anchor="_Toc118280004" w:history="1">
            <w:r w:rsidRPr="00E33EB5">
              <w:rPr>
                <w:rStyle w:val="Hyperlink"/>
                <w:noProof/>
              </w:rPr>
              <w:t>18.</w:t>
            </w:r>
            <w:r>
              <w:rPr>
                <w:rFonts w:asciiTheme="minorHAnsi" w:hAnsiTheme="minorHAnsi" w:cstheme="minorBidi"/>
                <w:noProof/>
              </w:rPr>
              <w:tab/>
            </w:r>
            <w:r w:rsidRPr="00E33EB5">
              <w:rPr>
                <w:rStyle w:val="Hyperlink"/>
                <w:noProof/>
              </w:rPr>
              <w:t>Limitation of liability</w:t>
            </w:r>
            <w:r>
              <w:rPr>
                <w:noProof/>
                <w:webHidden/>
              </w:rPr>
              <w:tab/>
            </w:r>
            <w:r>
              <w:rPr>
                <w:noProof/>
                <w:webHidden/>
              </w:rPr>
              <w:fldChar w:fldCharType="begin"/>
            </w:r>
            <w:r>
              <w:rPr>
                <w:noProof/>
                <w:webHidden/>
              </w:rPr>
              <w:instrText xml:space="preserve"> PAGEREF _Toc118280004 \h </w:instrText>
            </w:r>
            <w:r>
              <w:rPr>
                <w:noProof/>
                <w:webHidden/>
              </w:rPr>
            </w:r>
            <w:r>
              <w:rPr>
                <w:noProof/>
                <w:webHidden/>
              </w:rPr>
              <w:fldChar w:fldCharType="separate"/>
            </w:r>
            <w:r w:rsidR="006C69EC">
              <w:rPr>
                <w:noProof/>
                <w:webHidden/>
              </w:rPr>
              <w:t>18</w:t>
            </w:r>
            <w:r>
              <w:rPr>
                <w:noProof/>
                <w:webHidden/>
              </w:rPr>
              <w:fldChar w:fldCharType="end"/>
            </w:r>
          </w:hyperlink>
        </w:p>
        <w:p w14:paraId="2665A1D2" w14:textId="64830F53" w:rsidR="004D5DE8" w:rsidRDefault="004D5DE8">
          <w:pPr>
            <w:pStyle w:val="TOC1"/>
            <w:tabs>
              <w:tab w:val="left" w:pos="660"/>
              <w:tab w:val="right" w:leader="dot" w:pos="9629"/>
            </w:tabs>
            <w:rPr>
              <w:rFonts w:asciiTheme="minorHAnsi" w:hAnsiTheme="minorHAnsi" w:cstheme="minorBidi"/>
              <w:noProof/>
            </w:rPr>
          </w:pPr>
          <w:hyperlink w:anchor="_Toc118280005" w:history="1">
            <w:r w:rsidRPr="00E33EB5">
              <w:rPr>
                <w:rStyle w:val="Hyperlink"/>
                <w:noProof/>
              </w:rPr>
              <w:t>19.</w:t>
            </w:r>
            <w:r>
              <w:rPr>
                <w:rFonts w:asciiTheme="minorHAnsi" w:hAnsiTheme="minorHAnsi" w:cstheme="minorBidi"/>
                <w:noProof/>
              </w:rPr>
              <w:tab/>
            </w:r>
            <w:r w:rsidRPr="00E33EB5">
              <w:rPr>
                <w:rStyle w:val="Hyperlink"/>
                <w:noProof/>
              </w:rPr>
              <w:t>Insurance</w:t>
            </w:r>
            <w:r>
              <w:rPr>
                <w:noProof/>
                <w:webHidden/>
              </w:rPr>
              <w:tab/>
            </w:r>
            <w:r>
              <w:rPr>
                <w:noProof/>
                <w:webHidden/>
              </w:rPr>
              <w:fldChar w:fldCharType="begin"/>
            </w:r>
            <w:r>
              <w:rPr>
                <w:noProof/>
                <w:webHidden/>
              </w:rPr>
              <w:instrText xml:space="preserve"> PAGEREF _Toc118280005 \h </w:instrText>
            </w:r>
            <w:r>
              <w:rPr>
                <w:noProof/>
                <w:webHidden/>
              </w:rPr>
            </w:r>
            <w:r>
              <w:rPr>
                <w:noProof/>
                <w:webHidden/>
              </w:rPr>
              <w:fldChar w:fldCharType="separate"/>
            </w:r>
            <w:r w:rsidR="006C69EC">
              <w:rPr>
                <w:noProof/>
                <w:webHidden/>
              </w:rPr>
              <w:t>18</w:t>
            </w:r>
            <w:r>
              <w:rPr>
                <w:noProof/>
                <w:webHidden/>
              </w:rPr>
              <w:fldChar w:fldCharType="end"/>
            </w:r>
          </w:hyperlink>
        </w:p>
        <w:p w14:paraId="23FDB009" w14:textId="1573C872" w:rsidR="004D5DE8" w:rsidRDefault="004D5DE8">
          <w:pPr>
            <w:pStyle w:val="TOC1"/>
            <w:tabs>
              <w:tab w:val="left" w:pos="660"/>
              <w:tab w:val="right" w:leader="dot" w:pos="9629"/>
            </w:tabs>
            <w:rPr>
              <w:rFonts w:asciiTheme="minorHAnsi" w:hAnsiTheme="minorHAnsi" w:cstheme="minorBidi"/>
              <w:noProof/>
            </w:rPr>
          </w:pPr>
          <w:hyperlink w:anchor="_Toc118280006" w:history="1">
            <w:r w:rsidRPr="00E33EB5">
              <w:rPr>
                <w:rStyle w:val="Hyperlink"/>
                <w:noProof/>
              </w:rPr>
              <w:t>20.</w:t>
            </w:r>
            <w:r>
              <w:rPr>
                <w:rFonts w:asciiTheme="minorHAnsi" w:hAnsiTheme="minorHAnsi" w:cstheme="minorBidi"/>
                <w:noProof/>
              </w:rPr>
              <w:tab/>
            </w:r>
            <w:r w:rsidRPr="00E33EB5">
              <w:rPr>
                <w:rStyle w:val="Hyperlink"/>
                <w:noProof/>
              </w:rPr>
              <w:t>Freedom of information</w:t>
            </w:r>
            <w:r>
              <w:rPr>
                <w:noProof/>
                <w:webHidden/>
              </w:rPr>
              <w:tab/>
            </w:r>
            <w:r>
              <w:rPr>
                <w:noProof/>
                <w:webHidden/>
              </w:rPr>
              <w:fldChar w:fldCharType="begin"/>
            </w:r>
            <w:r>
              <w:rPr>
                <w:noProof/>
                <w:webHidden/>
              </w:rPr>
              <w:instrText xml:space="preserve"> PAGEREF _Toc118280006 \h </w:instrText>
            </w:r>
            <w:r>
              <w:rPr>
                <w:noProof/>
                <w:webHidden/>
              </w:rPr>
            </w:r>
            <w:r>
              <w:rPr>
                <w:noProof/>
                <w:webHidden/>
              </w:rPr>
              <w:fldChar w:fldCharType="separate"/>
            </w:r>
            <w:r w:rsidR="006C69EC">
              <w:rPr>
                <w:noProof/>
                <w:webHidden/>
              </w:rPr>
              <w:t>19</w:t>
            </w:r>
            <w:r>
              <w:rPr>
                <w:noProof/>
                <w:webHidden/>
              </w:rPr>
              <w:fldChar w:fldCharType="end"/>
            </w:r>
          </w:hyperlink>
        </w:p>
        <w:p w14:paraId="56570C54" w14:textId="6A4F375C" w:rsidR="004D5DE8" w:rsidRDefault="004D5DE8">
          <w:pPr>
            <w:pStyle w:val="TOC1"/>
            <w:tabs>
              <w:tab w:val="left" w:pos="660"/>
              <w:tab w:val="right" w:leader="dot" w:pos="9629"/>
            </w:tabs>
            <w:rPr>
              <w:rFonts w:asciiTheme="minorHAnsi" w:hAnsiTheme="minorHAnsi" w:cstheme="minorBidi"/>
              <w:noProof/>
            </w:rPr>
          </w:pPr>
          <w:hyperlink w:anchor="_Toc118280007" w:history="1">
            <w:r w:rsidRPr="00E33EB5">
              <w:rPr>
                <w:rStyle w:val="Hyperlink"/>
                <w:noProof/>
              </w:rPr>
              <w:t>21.</w:t>
            </w:r>
            <w:r>
              <w:rPr>
                <w:rFonts w:asciiTheme="minorHAnsi" w:hAnsiTheme="minorHAnsi" w:cstheme="minorBidi"/>
                <w:noProof/>
              </w:rPr>
              <w:tab/>
            </w:r>
            <w:r w:rsidRPr="00E33EB5">
              <w:rPr>
                <w:rStyle w:val="Hyperlink"/>
                <w:noProof/>
              </w:rPr>
              <w:t>Data processing</w:t>
            </w:r>
            <w:r>
              <w:rPr>
                <w:noProof/>
                <w:webHidden/>
              </w:rPr>
              <w:tab/>
            </w:r>
            <w:r>
              <w:rPr>
                <w:noProof/>
                <w:webHidden/>
              </w:rPr>
              <w:fldChar w:fldCharType="begin"/>
            </w:r>
            <w:r>
              <w:rPr>
                <w:noProof/>
                <w:webHidden/>
              </w:rPr>
              <w:instrText xml:space="preserve"> PAGEREF _Toc118280007 \h </w:instrText>
            </w:r>
            <w:r>
              <w:rPr>
                <w:noProof/>
                <w:webHidden/>
              </w:rPr>
            </w:r>
            <w:r>
              <w:rPr>
                <w:noProof/>
                <w:webHidden/>
              </w:rPr>
              <w:fldChar w:fldCharType="separate"/>
            </w:r>
            <w:r w:rsidR="006C69EC">
              <w:rPr>
                <w:noProof/>
                <w:webHidden/>
              </w:rPr>
              <w:t>20</w:t>
            </w:r>
            <w:r>
              <w:rPr>
                <w:noProof/>
                <w:webHidden/>
              </w:rPr>
              <w:fldChar w:fldCharType="end"/>
            </w:r>
          </w:hyperlink>
        </w:p>
        <w:p w14:paraId="6480E228" w14:textId="6A943F05" w:rsidR="004D5DE8" w:rsidRDefault="004D5DE8">
          <w:pPr>
            <w:pStyle w:val="TOC1"/>
            <w:tabs>
              <w:tab w:val="left" w:pos="660"/>
              <w:tab w:val="right" w:leader="dot" w:pos="9629"/>
            </w:tabs>
            <w:rPr>
              <w:rFonts w:asciiTheme="minorHAnsi" w:hAnsiTheme="minorHAnsi" w:cstheme="minorBidi"/>
              <w:noProof/>
            </w:rPr>
          </w:pPr>
          <w:hyperlink w:anchor="_Toc118280008" w:history="1">
            <w:r w:rsidRPr="00E33EB5">
              <w:rPr>
                <w:rStyle w:val="Hyperlink"/>
                <w:noProof/>
              </w:rPr>
              <w:t>22.</w:t>
            </w:r>
            <w:r>
              <w:rPr>
                <w:rFonts w:asciiTheme="minorHAnsi" w:hAnsiTheme="minorHAnsi" w:cstheme="minorBidi"/>
                <w:noProof/>
              </w:rPr>
              <w:tab/>
            </w:r>
            <w:r w:rsidRPr="00E33EB5">
              <w:rPr>
                <w:rStyle w:val="Hyperlink"/>
                <w:noProof/>
              </w:rPr>
              <w:t>Confidentiality</w:t>
            </w:r>
            <w:r>
              <w:rPr>
                <w:noProof/>
                <w:webHidden/>
              </w:rPr>
              <w:tab/>
            </w:r>
            <w:r>
              <w:rPr>
                <w:noProof/>
                <w:webHidden/>
              </w:rPr>
              <w:fldChar w:fldCharType="begin"/>
            </w:r>
            <w:r>
              <w:rPr>
                <w:noProof/>
                <w:webHidden/>
              </w:rPr>
              <w:instrText xml:space="preserve"> PAGEREF _Toc118280008 \h </w:instrText>
            </w:r>
            <w:r>
              <w:rPr>
                <w:noProof/>
                <w:webHidden/>
              </w:rPr>
            </w:r>
            <w:r>
              <w:rPr>
                <w:noProof/>
                <w:webHidden/>
              </w:rPr>
              <w:fldChar w:fldCharType="separate"/>
            </w:r>
            <w:r w:rsidR="006C69EC">
              <w:rPr>
                <w:noProof/>
                <w:webHidden/>
              </w:rPr>
              <w:t>20</w:t>
            </w:r>
            <w:r>
              <w:rPr>
                <w:noProof/>
                <w:webHidden/>
              </w:rPr>
              <w:fldChar w:fldCharType="end"/>
            </w:r>
          </w:hyperlink>
        </w:p>
        <w:p w14:paraId="3F710B19" w14:textId="17AEF3F2" w:rsidR="004D5DE8" w:rsidRDefault="004D5DE8">
          <w:pPr>
            <w:pStyle w:val="TOC1"/>
            <w:tabs>
              <w:tab w:val="left" w:pos="660"/>
              <w:tab w:val="right" w:leader="dot" w:pos="9629"/>
            </w:tabs>
            <w:rPr>
              <w:rFonts w:asciiTheme="minorHAnsi" w:hAnsiTheme="minorHAnsi" w:cstheme="minorBidi"/>
              <w:noProof/>
            </w:rPr>
          </w:pPr>
          <w:hyperlink w:anchor="_Toc118280009" w:history="1">
            <w:r w:rsidRPr="00E33EB5">
              <w:rPr>
                <w:rStyle w:val="Hyperlink"/>
                <w:noProof/>
              </w:rPr>
              <w:t>23.</w:t>
            </w:r>
            <w:r>
              <w:rPr>
                <w:rFonts w:asciiTheme="minorHAnsi" w:hAnsiTheme="minorHAnsi" w:cstheme="minorBidi"/>
                <w:noProof/>
              </w:rPr>
              <w:tab/>
            </w:r>
            <w:r w:rsidRPr="00E33EB5">
              <w:rPr>
                <w:rStyle w:val="Hyperlink"/>
                <w:noProof/>
              </w:rPr>
              <w:t>Intellectual property</w:t>
            </w:r>
            <w:r>
              <w:rPr>
                <w:noProof/>
                <w:webHidden/>
              </w:rPr>
              <w:tab/>
            </w:r>
            <w:r>
              <w:rPr>
                <w:noProof/>
                <w:webHidden/>
              </w:rPr>
              <w:fldChar w:fldCharType="begin"/>
            </w:r>
            <w:r>
              <w:rPr>
                <w:noProof/>
                <w:webHidden/>
              </w:rPr>
              <w:instrText xml:space="preserve"> PAGEREF _Toc118280009 \h </w:instrText>
            </w:r>
            <w:r>
              <w:rPr>
                <w:noProof/>
                <w:webHidden/>
              </w:rPr>
            </w:r>
            <w:r>
              <w:rPr>
                <w:noProof/>
                <w:webHidden/>
              </w:rPr>
              <w:fldChar w:fldCharType="separate"/>
            </w:r>
            <w:r w:rsidR="006C69EC">
              <w:rPr>
                <w:noProof/>
                <w:webHidden/>
              </w:rPr>
              <w:t>21</w:t>
            </w:r>
            <w:r>
              <w:rPr>
                <w:noProof/>
                <w:webHidden/>
              </w:rPr>
              <w:fldChar w:fldCharType="end"/>
            </w:r>
          </w:hyperlink>
        </w:p>
        <w:p w14:paraId="6EC38D81" w14:textId="4FCC0E91" w:rsidR="004D5DE8" w:rsidRDefault="004D5DE8">
          <w:pPr>
            <w:pStyle w:val="TOC1"/>
            <w:tabs>
              <w:tab w:val="right" w:leader="dot" w:pos="9629"/>
            </w:tabs>
            <w:rPr>
              <w:rFonts w:asciiTheme="minorHAnsi" w:hAnsiTheme="minorHAnsi" w:cstheme="minorBidi"/>
              <w:noProof/>
            </w:rPr>
          </w:pPr>
          <w:hyperlink w:anchor="_Toc118280010" w:history="1">
            <w:r w:rsidRPr="00E33EB5">
              <w:rPr>
                <w:rStyle w:val="Hyperlink"/>
                <w:noProof/>
              </w:rPr>
              <w:t>Termination</w:t>
            </w:r>
            <w:r>
              <w:rPr>
                <w:noProof/>
                <w:webHidden/>
              </w:rPr>
              <w:tab/>
            </w:r>
            <w:r>
              <w:rPr>
                <w:noProof/>
                <w:webHidden/>
              </w:rPr>
              <w:fldChar w:fldCharType="begin"/>
            </w:r>
            <w:r>
              <w:rPr>
                <w:noProof/>
                <w:webHidden/>
              </w:rPr>
              <w:instrText xml:space="preserve"> PAGEREF _Toc118280010 \h </w:instrText>
            </w:r>
            <w:r>
              <w:rPr>
                <w:noProof/>
                <w:webHidden/>
              </w:rPr>
            </w:r>
            <w:r>
              <w:rPr>
                <w:noProof/>
                <w:webHidden/>
              </w:rPr>
              <w:fldChar w:fldCharType="separate"/>
            </w:r>
            <w:r w:rsidR="006C69EC">
              <w:rPr>
                <w:noProof/>
                <w:webHidden/>
              </w:rPr>
              <w:t>21</w:t>
            </w:r>
            <w:r>
              <w:rPr>
                <w:noProof/>
                <w:webHidden/>
              </w:rPr>
              <w:fldChar w:fldCharType="end"/>
            </w:r>
          </w:hyperlink>
        </w:p>
        <w:p w14:paraId="5F187C62" w14:textId="5AF2BC11" w:rsidR="004D5DE8" w:rsidRDefault="004D5DE8">
          <w:pPr>
            <w:pStyle w:val="TOC1"/>
            <w:tabs>
              <w:tab w:val="left" w:pos="660"/>
              <w:tab w:val="right" w:leader="dot" w:pos="9629"/>
            </w:tabs>
            <w:rPr>
              <w:rFonts w:asciiTheme="minorHAnsi" w:hAnsiTheme="minorHAnsi" w:cstheme="minorBidi"/>
              <w:noProof/>
            </w:rPr>
          </w:pPr>
          <w:hyperlink w:anchor="_Toc118280011" w:history="1">
            <w:r w:rsidRPr="00E33EB5">
              <w:rPr>
                <w:rStyle w:val="Hyperlink"/>
                <w:noProof/>
              </w:rPr>
              <w:t>24.</w:t>
            </w:r>
            <w:r>
              <w:rPr>
                <w:rFonts w:asciiTheme="minorHAnsi" w:hAnsiTheme="minorHAnsi" w:cstheme="minorBidi"/>
                <w:noProof/>
              </w:rPr>
              <w:tab/>
            </w:r>
            <w:r w:rsidRPr="00E33EB5">
              <w:rPr>
                <w:rStyle w:val="Hyperlink"/>
                <w:noProof/>
              </w:rPr>
              <w:t>Termination for breach</w:t>
            </w:r>
            <w:r>
              <w:rPr>
                <w:noProof/>
                <w:webHidden/>
              </w:rPr>
              <w:tab/>
            </w:r>
            <w:r>
              <w:rPr>
                <w:noProof/>
                <w:webHidden/>
              </w:rPr>
              <w:fldChar w:fldCharType="begin"/>
            </w:r>
            <w:r>
              <w:rPr>
                <w:noProof/>
                <w:webHidden/>
              </w:rPr>
              <w:instrText xml:space="preserve"> PAGEREF _Toc118280011 \h </w:instrText>
            </w:r>
            <w:r>
              <w:rPr>
                <w:noProof/>
                <w:webHidden/>
              </w:rPr>
            </w:r>
            <w:r>
              <w:rPr>
                <w:noProof/>
                <w:webHidden/>
              </w:rPr>
              <w:fldChar w:fldCharType="separate"/>
            </w:r>
            <w:r w:rsidR="006C69EC">
              <w:rPr>
                <w:noProof/>
                <w:webHidden/>
              </w:rPr>
              <w:t>21</w:t>
            </w:r>
            <w:r>
              <w:rPr>
                <w:noProof/>
                <w:webHidden/>
              </w:rPr>
              <w:fldChar w:fldCharType="end"/>
            </w:r>
          </w:hyperlink>
        </w:p>
        <w:p w14:paraId="49689271" w14:textId="1EA321A8" w:rsidR="004D5DE8" w:rsidRDefault="004D5DE8">
          <w:pPr>
            <w:pStyle w:val="TOC1"/>
            <w:tabs>
              <w:tab w:val="left" w:pos="660"/>
              <w:tab w:val="right" w:leader="dot" w:pos="9629"/>
            </w:tabs>
            <w:rPr>
              <w:rFonts w:asciiTheme="minorHAnsi" w:hAnsiTheme="minorHAnsi" w:cstheme="minorBidi"/>
              <w:noProof/>
            </w:rPr>
          </w:pPr>
          <w:hyperlink w:anchor="_Toc118280012" w:history="1">
            <w:r w:rsidRPr="00E33EB5">
              <w:rPr>
                <w:rStyle w:val="Hyperlink"/>
                <w:noProof/>
              </w:rPr>
              <w:t>25.</w:t>
            </w:r>
            <w:r>
              <w:rPr>
                <w:rFonts w:asciiTheme="minorHAnsi" w:hAnsiTheme="minorHAnsi" w:cstheme="minorBidi"/>
                <w:noProof/>
              </w:rPr>
              <w:tab/>
            </w:r>
            <w:r w:rsidRPr="00E33EB5">
              <w:rPr>
                <w:rStyle w:val="Hyperlink"/>
                <w:noProof/>
              </w:rPr>
              <w:t>Termination on notice</w:t>
            </w:r>
            <w:r>
              <w:rPr>
                <w:noProof/>
                <w:webHidden/>
              </w:rPr>
              <w:tab/>
            </w:r>
            <w:r>
              <w:rPr>
                <w:noProof/>
                <w:webHidden/>
              </w:rPr>
              <w:fldChar w:fldCharType="begin"/>
            </w:r>
            <w:r>
              <w:rPr>
                <w:noProof/>
                <w:webHidden/>
              </w:rPr>
              <w:instrText xml:space="preserve"> PAGEREF _Toc118280012 \h </w:instrText>
            </w:r>
            <w:r>
              <w:rPr>
                <w:noProof/>
                <w:webHidden/>
              </w:rPr>
            </w:r>
            <w:r>
              <w:rPr>
                <w:noProof/>
                <w:webHidden/>
              </w:rPr>
              <w:fldChar w:fldCharType="separate"/>
            </w:r>
            <w:r w:rsidR="006C69EC">
              <w:rPr>
                <w:noProof/>
                <w:webHidden/>
              </w:rPr>
              <w:t>22</w:t>
            </w:r>
            <w:r>
              <w:rPr>
                <w:noProof/>
                <w:webHidden/>
              </w:rPr>
              <w:fldChar w:fldCharType="end"/>
            </w:r>
          </w:hyperlink>
        </w:p>
        <w:p w14:paraId="4BC6E6E5" w14:textId="34ED8661" w:rsidR="004D5DE8" w:rsidRDefault="004D5DE8">
          <w:pPr>
            <w:pStyle w:val="TOC1"/>
            <w:tabs>
              <w:tab w:val="left" w:pos="660"/>
              <w:tab w:val="right" w:leader="dot" w:pos="9629"/>
            </w:tabs>
            <w:rPr>
              <w:rFonts w:asciiTheme="minorHAnsi" w:hAnsiTheme="minorHAnsi" w:cstheme="minorBidi"/>
              <w:noProof/>
            </w:rPr>
          </w:pPr>
          <w:hyperlink w:anchor="_Toc118280013" w:history="1">
            <w:r w:rsidRPr="00E33EB5">
              <w:rPr>
                <w:rStyle w:val="Hyperlink"/>
                <w:noProof/>
              </w:rPr>
              <w:t>26.</w:t>
            </w:r>
            <w:r>
              <w:rPr>
                <w:rFonts w:asciiTheme="minorHAnsi" w:hAnsiTheme="minorHAnsi" w:cstheme="minorBidi"/>
                <w:noProof/>
              </w:rPr>
              <w:tab/>
            </w:r>
            <w:r w:rsidRPr="00E33EB5">
              <w:rPr>
                <w:rStyle w:val="Hyperlink"/>
                <w:noProof/>
              </w:rPr>
              <w:t>Force majeure</w:t>
            </w:r>
            <w:r>
              <w:rPr>
                <w:noProof/>
                <w:webHidden/>
              </w:rPr>
              <w:tab/>
            </w:r>
            <w:r>
              <w:rPr>
                <w:noProof/>
                <w:webHidden/>
              </w:rPr>
              <w:fldChar w:fldCharType="begin"/>
            </w:r>
            <w:r>
              <w:rPr>
                <w:noProof/>
                <w:webHidden/>
              </w:rPr>
              <w:instrText xml:space="preserve"> PAGEREF _Toc118280013 \h </w:instrText>
            </w:r>
            <w:r>
              <w:rPr>
                <w:noProof/>
                <w:webHidden/>
              </w:rPr>
            </w:r>
            <w:r>
              <w:rPr>
                <w:noProof/>
                <w:webHidden/>
              </w:rPr>
              <w:fldChar w:fldCharType="separate"/>
            </w:r>
            <w:r w:rsidR="006C69EC">
              <w:rPr>
                <w:noProof/>
                <w:webHidden/>
              </w:rPr>
              <w:t>22</w:t>
            </w:r>
            <w:r>
              <w:rPr>
                <w:noProof/>
                <w:webHidden/>
              </w:rPr>
              <w:fldChar w:fldCharType="end"/>
            </w:r>
          </w:hyperlink>
        </w:p>
        <w:p w14:paraId="2894C3F9" w14:textId="69B67736" w:rsidR="004D5DE8" w:rsidRDefault="004D5DE8">
          <w:pPr>
            <w:pStyle w:val="TOC1"/>
            <w:tabs>
              <w:tab w:val="left" w:pos="660"/>
              <w:tab w:val="right" w:leader="dot" w:pos="9629"/>
            </w:tabs>
            <w:rPr>
              <w:rFonts w:asciiTheme="minorHAnsi" w:hAnsiTheme="minorHAnsi" w:cstheme="minorBidi"/>
              <w:noProof/>
            </w:rPr>
          </w:pPr>
          <w:hyperlink w:anchor="_Toc118280014" w:history="1">
            <w:r w:rsidRPr="00E33EB5">
              <w:rPr>
                <w:rStyle w:val="Hyperlink"/>
                <w:noProof/>
              </w:rPr>
              <w:t>27.</w:t>
            </w:r>
            <w:r>
              <w:rPr>
                <w:rFonts w:asciiTheme="minorHAnsi" w:hAnsiTheme="minorHAnsi" w:cstheme="minorBidi"/>
                <w:noProof/>
              </w:rPr>
              <w:tab/>
            </w:r>
            <w:r w:rsidRPr="00E33EB5">
              <w:rPr>
                <w:rStyle w:val="Hyperlink"/>
                <w:noProof/>
              </w:rPr>
              <w:t>Prevention of bribery</w:t>
            </w:r>
            <w:r>
              <w:rPr>
                <w:noProof/>
                <w:webHidden/>
              </w:rPr>
              <w:tab/>
            </w:r>
            <w:r>
              <w:rPr>
                <w:noProof/>
                <w:webHidden/>
              </w:rPr>
              <w:fldChar w:fldCharType="begin"/>
            </w:r>
            <w:r>
              <w:rPr>
                <w:noProof/>
                <w:webHidden/>
              </w:rPr>
              <w:instrText xml:space="preserve"> PAGEREF _Toc118280014 \h </w:instrText>
            </w:r>
            <w:r>
              <w:rPr>
                <w:noProof/>
                <w:webHidden/>
              </w:rPr>
            </w:r>
            <w:r>
              <w:rPr>
                <w:noProof/>
                <w:webHidden/>
              </w:rPr>
              <w:fldChar w:fldCharType="separate"/>
            </w:r>
            <w:r w:rsidR="006C69EC">
              <w:rPr>
                <w:noProof/>
                <w:webHidden/>
              </w:rPr>
              <w:t>23</w:t>
            </w:r>
            <w:r>
              <w:rPr>
                <w:noProof/>
                <w:webHidden/>
              </w:rPr>
              <w:fldChar w:fldCharType="end"/>
            </w:r>
          </w:hyperlink>
        </w:p>
        <w:p w14:paraId="6E2EE6B2" w14:textId="0EEE7B8A" w:rsidR="004D5DE8" w:rsidRDefault="004D5DE8">
          <w:pPr>
            <w:pStyle w:val="TOC1"/>
            <w:tabs>
              <w:tab w:val="left" w:pos="660"/>
              <w:tab w:val="right" w:leader="dot" w:pos="9629"/>
            </w:tabs>
            <w:rPr>
              <w:rFonts w:asciiTheme="minorHAnsi" w:hAnsiTheme="minorHAnsi" w:cstheme="minorBidi"/>
              <w:noProof/>
            </w:rPr>
          </w:pPr>
          <w:hyperlink w:anchor="_Toc118280015" w:history="1">
            <w:r w:rsidRPr="00E33EB5">
              <w:rPr>
                <w:rStyle w:val="Hyperlink"/>
                <w:noProof/>
              </w:rPr>
              <w:t>28.</w:t>
            </w:r>
            <w:r>
              <w:rPr>
                <w:rFonts w:asciiTheme="minorHAnsi" w:hAnsiTheme="minorHAnsi" w:cstheme="minorBidi"/>
                <w:noProof/>
              </w:rPr>
              <w:tab/>
            </w:r>
            <w:r w:rsidRPr="00E33EB5">
              <w:rPr>
                <w:rStyle w:val="Hyperlink"/>
                <w:noProof/>
              </w:rPr>
              <w:t>Consequences of termination or expiry</w:t>
            </w:r>
            <w:r>
              <w:rPr>
                <w:noProof/>
                <w:webHidden/>
              </w:rPr>
              <w:tab/>
            </w:r>
            <w:r>
              <w:rPr>
                <w:noProof/>
                <w:webHidden/>
              </w:rPr>
              <w:fldChar w:fldCharType="begin"/>
            </w:r>
            <w:r>
              <w:rPr>
                <w:noProof/>
                <w:webHidden/>
              </w:rPr>
              <w:instrText xml:space="preserve"> PAGEREF _Toc118280015 \h </w:instrText>
            </w:r>
            <w:r>
              <w:rPr>
                <w:noProof/>
                <w:webHidden/>
              </w:rPr>
            </w:r>
            <w:r>
              <w:rPr>
                <w:noProof/>
                <w:webHidden/>
              </w:rPr>
              <w:fldChar w:fldCharType="separate"/>
            </w:r>
            <w:r w:rsidR="006C69EC">
              <w:rPr>
                <w:noProof/>
                <w:webHidden/>
              </w:rPr>
              <w:t>24</w:t>
            </w:r>
            <w:r>
              <w:rPr>
                <w:noProof/>
                <w:webHidden/>
              </w:rPr>
              <w:fldChar w:fldCharType="end"/>
            </w:r>
          </w:hyperlink>
        </w:p>
        <w:p w14:paraId="18552032" w14:textId="78E90BA7" w:rsidR="004D5DE8" w:rsidRDefault="004D5DE8">
          <w:pPr>
            <w:pStyle w:val="TOC1"/>
            <w:tabs>
              <w:tab w:val="right" w:leader="dot" w:pos="9629"/>
            </w:tabs>
            <w:rPr>
              <w:rFonts w:asciiTheme="minorHAnsi" w:hAnsiTheme="minorHAnsi" w:cstheme="minorBidi"/>
              <w:noProof/>
            </w:rPr>
          </w:pPr>
          <w:hyperlink w:anchor="_Toc118280016" w:history="1">
            <w:r w:rsidRPr="00E33EB5">
              <w:rPr>
                <w:rStyle w:val="Hyperlink"/>
                <w:noProof/>
              </w:rPr>
              <w:t>General provisions</w:t>
            </w:r>
            <w:r>
              <w:rPr>
                <w:noProof/>
                <w:webHidden/>
              </w:rPr>
              <w:tab/>
            </w:r>
            <w:r>
              <w:rPr>
                <w:noProof/>
                <w:webHidden/>
              </w:rPr>
              <w:fldChar w:fldCharType="begin"/>
            </w:r>
            <w:r>
              <w:rPr>
                <w:noProof/>
                <w:webHidden/>
              </w:rPr>
              <w:instrText xml:space="preserve"> PAGEREF _Toc118280016 \h </w:instrText>
            </w:r>
            <w:r>
              <w:rPr>
                <w:noProof/>
                <w:webHidden/>
              </w:rPr>
            </w:r>
            <w:r>
              <w:rPr>
                <w:noProof/>
                <w:webHidden/>
              </w:rPr>
              <w:fldChar w:fldCharType="separate"/>
            </w:r>
            <w:r w:rsidR="006C69EC">
              <w:rPr>
                <w:noProof/>
                <w:webHidden/>
              </w:rPr>
              <w:t>24</w:t>
            </w:r>
            <w:r>
              <w:rPr>
                <w:noProof/>
                <w:webHidden/>
              </w:rPr>
              <w:fldChar w:fldCharType="end"/>
            </w:r>
          </w:hyperlink>
        </w:p>
        <w:p w14:paraId="14C0D670" w14:textId="4C689FDD" w:rsidR="004D5DE8" w:rsidRDefault="004D5DE8">
          <w:pPr>
            <w:pStyle w:val="TOC1"/>
            <w:tabs>
              <w:tab w:val="left" w:pos="660"/>
              <w:tab w:val="right" w:leader="dot" w:pos="9629"/>
            </w:tabs>
            <w:rPr>
              <w:rFonts w:asciiTheme="minorHAnsi" w:hAnsiTheme="minorHAnsi" w:cstheme="minorBidi"/>
              <w:noProof/>
            </w:rPr>
          </w:pPr>
          <w:hyperlink w:anchor="_Toc118280017" w:history="1">
            <w:r w:rsidRPr="00E33EB5">
              <w:rPr>
                <w:rStyle w:val="Hyperlink"/>
                <w:noProof/>
              </w:rPr>
              <w:t>29.</w:t>
            </w:r>
            <w:r>
              <w:rPr>
                <w:rFonts w:asciiTheme="minorHAnsi" w:hAnsiTheme="minorHAnsi" w:cstheme="minorBidi"/>
                <w:noProof/>
              </w:rPr>
              <w:tab/>
            </w:r>
            <w:r w:rsidRPr="00E33EB5">
              <w:rPr>
                <w:rStyle w:val="Hyperlink"/>
                <w:noProof/>
              </w:rPr>
              <w:t>Waiver</w:t>
            </w:r>
            <w:r>
              <w:rPr>
                <w:noProof/>
                <w:webHidden/>
              </w:rPr>
              <w:tab/>
            </w:r>
            <w:r>
              <w:rPr>
                <w:noProof/>
                <w:webHidden/>
              </w:rPr>
              <w:fldChar w:fldCharType="begin"/>
            </w:r>
            <w:r>
              <w:rPr>
                <w:noProof/>
                <w:webHidden/>
              </w:rPr>
              <w:instrText xml:space="preserve"> PAGEREF _Toc118280017 \h </w:instrText>
            </w:r>
            <w:r>
              <w:rPr>
                <w:noProof/>
                <w:webHidden/>
              </w:rPr>
            </w:r>
            <w:r>
              <w:rPr>
                <w:noProof/>
                <w:webHidden/>
              </w:rPr>
              <w:fldChar w:fldCharType="separate"/>
            </w:r>
            <w:r w:rsidR="006C69EC">
              <w:rPr>
                <w:noProof/>
                <w:webHidden/>
              </w:rPr>
              <w:t>24</w:t>
            </w:r>
            <w:r>
              <w:rPr>
                <w:noProof/>
                <w:webHidden/>
              </w:rPr>
              <w:fldChar w:fldCharType="end"/>
            </w:r>
          </w:hyperlink>
        </w:p>
        <w:p w14:paraId="44EF49F9" w14:textId="3D06E248" w:rsidR="004D5DE8" w:rsidRDefault="004D5DE8">
          <w:pPr>
            <w:pStyle w:val="TOC1"/>
            <w:tabs>
              <w:tab w:val="left" w:pos="660"/>
              <w:tab w:val="right" w:leader="dot" w:pos="9629"/>
            </w:tabs>
            <w:rPr>
              <w:rFonts w:asciiTheme="minorHAnsi" w:hAnsiTheme="minorHAnsi" w:cstheme="minorBidi"/>
              <w:noProof/>
            </w:rPr>
          </w:pPr>
          <w:hyperlink w:anchor="_Toc118280018" w:history="1">
            <w:r w:rsidRPr="00E33EB5">
              <w:rPr>
                <w:rStyle w:val="Hyperlink"/>
                <w:noProof/>
              </w:rPr>
              <w:t>30.</w:t>
            </w:r>
            <w:r>
              <w:rPr>
                <w:rFonts w:asciiTheme="minorHAnsi" w:hAnsiTheme="minorHAnsi" w:cstheme="minorBidi"/>
                <w:noProof/>
              </w:rPr>
              <w:tab/>
            </w:r>
            <w:r w:rsidRPr="00E33EB5">
              <w:rPr>
                <w:rStyle w:val="Hyperlink"/>
                <w:noProof/>
              </w:rPr>
              <w:t>Rights and remedies</w:t>
            </w:r>
            <w:r>
              <w:rPr>
                <w:noProof/>
                <w:webHidden/>
              </w:rPr>
              <w:tab/>
            </w:r>
            <w:r>
              <w:rPr>
                <w:noProof/>
                <w:webHidden/>
              </w:rPr>
              <w:fldChar w:fldCharType="begin"/>
            </w:r>
            <w:r>
              <w:rPr>
                <w:noProof/>
                <w:webHidden/>
              </w:rPr>
              <w:instrText xml:space="preserve"> PAGEREF _Toc118280018 \h </w:instrText>
            </w:r>
            <w:r>
              <w:rPr>
                <w:noProof/>
                <w:webHidden/>
              </w:rPr>
            </w:r>
            <w:r>
              <w:rPr>
                <w:noProof/>
                <w:webHidden/>
              </w:rPr>
              <w:fldChar w:fldCharType="separate"/>
            </w:r>
            <w:r w:rsidR="006C69EC">
              <w:rPr>
                <w:noProof/>
                <w:webHidden/>
              </w:rPr>
              <w:t>25</w:t>
            </w:r>
            <w:r>
              <w:rPr>
                <w:noProof/>
                <w:webHidden/>
              </w:rPr>
              <w:fldChar w:fldCharType="end"/>
            </w:r>
          </w:hyperlink>
        </w:p>
        <w:p w14:paraId="2AF5B3A5" w14:textId="3BAD5B4D" w:rsidR="004D5DE8" w:rsidRDefault="004D5DE8">
          <w:pPr>
            <w:pStyle w:val="TOC1"/>
            <w:tabs>
              <w:tab w:val="left" w:pos="660"/>
              <w:tab w:val="right" w:leader="dot" w:pos="9629"/>
            </w:tabs>
            <w:rPr>
              <w:rFonts w:asciiTheme="minorHAnsi" w:hAnsiTheme="minorHAnsi" w:cstheme="minorBidi"/>
              <w:noProof/>
            </w:rPr>
          </w:pPr>
          <w:hyperlink w:anchor="_Toc118280019" w:history="1">
            <w:r w:rsidRPr="00E33EB5">
              <w:rPr>
                <w:rStyle w:val="Hyperlink"/>
                <w:noProof/>
              </w:rPr>
              <w:t>31.</w:t>
            </w:r>
            <w:r>
              <w:rPr>
                <w:rFonts w:asciiTheme="minorHAnsi" w:hAnsiTheme="minorHAnsi" w:cstheme="minorBidi"/>
                <w:noProof/>
              </w:rPr>
              <w:tab/>
            </w:r>
            <w:r w:rsidRPr="00E33EB5">
              <w:rPr>
                <w:rStyle w:val="Hyperlink"/>
                <w:noProof/>
              </w:rPr>
              <w:t>Severability</w:t>
            </w:r>
            <w:r>
              <w:rPr>
                <w:noProof/>
                <w:webHidden/>
              </w:rPr>
              <w:tab/>
            </w:r>
            <w:r>
              <w:rPr>
                <w:noProof/>
                <w:webHidden/>
              </w:rPr>
              <w:fldChar w:fldCharType="begin"/>
            </w:r>
            <w:r>
              <w:rPr>
                <w:noProof/>
                <w:webHidden/>
              </w:rPr>
              <w:instrText xml:space="preserve"> PAGEREF _Toc118280019 \h </w:instrText>
            </w:r>
            <w:r>
              <w:rPr>
                <w:noProof/>
                <w:webHidden/>
              </w:rPr>
            </w:r>
            <w:r>
              <w:rPr>
                <w:noProof/>
                <w:webHidden/>
              </w:rPr>
              <w:fldChar w:fldCharType="separate"/>
            </w:r>
            <w:r w:rsidR="006C69EC">
              <w:rPr>
                <w:noProof/>
                <w:webHidden/>
              </w:rPr>
              <w:t>25</w:t>
            </w:r>
            <w:r>
              <w:rPr>
                <w:noProof/>
                <w:webHidden/>
              </w:rPr>
              <w:fldChar w:fldCharType="end"/>
            </w:r>
          </w:hyperlink>
        </w:p>
        <w:p w14:paraId="2EF980C8" w14:textId="4C89F84E" w:rsidR="004D5DE8" w:rsidRDefault="004D5DE8">
          <w:pPr>
            <w:pStyle w:val="TOC1"/>
            <w:tabs>
              <w:tab w:val="left" w:pos="660"/>
              <w:tab w:val="right" w:leader="dot" w:pos="9629"/>
            </w:tabs>
            <w:rPr>
              <w:rFonts w:asciiTheme="minorHAnsi" w:hAnsiTheme="minorHAnsi" w:cstheme="minorBidi"/>
              <w:noProof/>
            </w:rPr>
          </w:pPr>
          <w:hyperlink w:anchor="_Toc118280020" w:history="1">
            <w:r w:rsidRPr="00E33EB5">
              <w:rPr>
                <w:rStyle w:val="Hyperlink"/>
                <w:noProof/>
              </w:rPr>
              <w:t>32.</w:t>
            </w:r>
            <w:r>
              <w:rPr>
                <w:rFonts w:asciiTheme="minorHAnsi" w:hAnsiTheme="minorHAnsi" w:cstheme="minorBidi"/>
                <w:noProof/>
              </w:rPr>
              <w:tab/>
            </w:r>
            <w:r w:rsidRPr="00E33EB5">
              <w:rPr>
                <w:rStyle w:val="Hyperlink"/>
                <w:noProof/>
              </w:rPr>
              <w:t>Partnership or agency</w:t>
            </w:r>
            <w:r>
              <w:rPr>
                <w:noProof/>
                <w:webHidden/>
              </w:rPr>
              <w:tab/>
            </w:r>
            <w:r>
              <w:rPr>
                <w:noProof/>
                <w:webHidden/>
              </w:rPr>
              <w:fldChar w:fldCharType="begin"/>
            </w:r>
            <w:r>
              <w:rPr>
                <w:noProof/>
                <w:webHidden/>
              </w:rPr>
              <w:instrText xml:space="preserve"> PAGEREF _Toc118280020 \h </w:instrText>
            </w:r>
            <w:r>
              <w:rPr>
                <w:noProof/>
                <w:webHidden/>
              </w:rPr>
            </w:r>
            <w:r>
              <w:rPr>
                <w:noProof/>
                <w:webHidden/>
              </w:rPr>
              <w:fldChar w:fldCharType="separate"/>
            </w:r>
            <w:r w:rsidR="006C69EC">
              <w:rPr>
                <w:noProof/>
                <w:webHidden/>
              </w:rPr>
              <w:t>25</w:t>
            </w:r>
            <w:r>
              <w:rPr>
                <w:noProof/>
                <w:webHidden/>
              </w:rPr>
              <w:fldChar w:fldCharType="end"/>
            </w:r>
          </w:hyperlink>
        </w:p>
        <w:p w14:paraId="34CE4935" w14:textId="14DC9EE7" w:rsidR="004D5DE8" w:rsidRDefault="004D5DE8">
          <w:pPr>
            <w:pStyle w:val="TOC1"/>
            <w:tabs>
              <w:tab w:val="left" w:pos="660"/>
              <w:tab w:val="right" w:leader="dot" w:pos="9629"/>
            </w:tabs>
            <w:rPr>
              <w:rFonts w:asciiTheme="minorHAnsi" w:hAnsiTheme="minorHAnsi" w:cstheme="minorBidi"/>
              <w:noProof/>
            </w:rPr>
          </w:pPr>
          <w:hyperlink w:anchor="_Toc118280021" w:history="1">
            <w:r w:rsidRPr="00E33EB5">
              <w:rPr>
                <w:rStyle w:val="Hyperlink"/>
                <w:noProof/>
              </w:rPr>
              <w:t>33.</w:t>
            </w:r>
            <w:r>
              <w:rPr>
                <w:rFonts w:asciiTheme="minorHAnsi" w:hAnsiTheme="minorHAnsi" w:cstheme="minorBidi"/>
                <w:noProof/>
              </w:rPr>
              <w:tab/>
            </w:r>
            <w:r w:rsidRPr="00E33EB5">
              <w:rPr>
                <w:rStyle w:val="Hyperlink"/>
                <w:noProof/>
              </w:rPr>
              <w:t>Third party rights</w:t>
            </w:r>
            <w:r>
              <w:rPr>
                <w:noProof/>
                <w:webHidden/>
              </w:rPr>
              <w:tab/>
            </w:r>
            <w:r>
              <w:rPr>
                <w:noProof/>
                <w:webHidden/>
              </w:rPr>
              <w:fldChar w:fldCharType="begin"/>
            </w:r>
            <w:r>
              <w:rPr>
                <w:noProof/>
                <w:webHidden/>
              </w:rPr>
              <w:instrText xml:space="preserve"> PAGEREF _Toc118280021 \h </w:instrText>
            </w:r>
            <w:r>
              <w:rPr>
                <w:noProof/>
                <w:webHidden/>
              </w:rPr>
            </w:r>
            <w:r>
              <w:rPr>
                <w:noProof/>
                <w:webHidden/>
              </w:rPr>
              <w:fldChar w:fldCharType="separate"/>
            </w:r>
            <w:r w:rsidR="006C69EC">
              <w:rPr>
                <w:noProof/>
                <w:webHidden/>
              </w:rPr>
              <w:t>25</w:t>
            </w:r>
            <w:r>
              <w:rPr>
                <w:noProof/>
                <w:webHidden/>
              </w:rPr>
              <w:fldChar w:fldCharType="end"/>
            </w:r>
          </w:hyperlink>
        </w:p>
        <w:p w14:paraId="68DB33D8" w14:textId="23C07FEB" w:rsidR="004D5DE8" w:rsidRDefault="004D5DE8">
          <w:pPr>
            <w:pStyle w:val="TOC1"/>
            <w:tabs>
              <w:tab w:val="left" w:pos="660"/>
              <w:tab w:val="right" w:leader="dot" w:pos="9629"/>
            </w:tabs>
            <w:rPr>
              <w:rFonts w:asciiTheme="minorHAnsi" w:hAnsiTheme="minorHAnsi" w:cstheme="minorBidi"/>
              <w:noProof/>
            </w:rPr>
          </w:pPr>
          <w:hyperlink w:anchor="_Toc118280022" w:history="1">
            <w:r w:rsidRPr="00E33EB5">
              <w:rPr>
                <w:rStyle w:val="Hyperlink"/>
                <w:noProof/>
              </w:rPr>
              <w:t>34.</w:t>
            </w:r>
            <w:r>
              <w:rPr>
                <w:rFonts w:asciiTheme="minorHAnsi" w:hAnsiTheme="minorHAnsi" w:cstheme="minorBidi"/>
                <w:noProof/>
              </w:rPr>
              <w:tab/>
            </w:r>
            <w:r w:rsidRPr="00E33EB5">
              <w:rPr>
                <w:rStyle w:val="Hyperlink"/>
                <w:noProof/>
              </w:rPr>
              <w:t>Variation</w:t>
            </w:r>
            <w:r>
              <w:rPr>
                <w:noProof/>
                <w:webHidden/>
              </w:rPr>
              <w:tab/>
            </w:r>
            <w:r>
              <w:rPr>
                <w:noProof/>
                <w:webHidden/>
              </w:rPr>
              <w:fldChar w:fldCharType="begin"/>
            </w:r>
            <w:r>
              <w:rPr>
                <w:noProof/>
                <w:webHidden/>
              </w:rPr>
              <w:instrText xml:space="preserve"> PAGEREF _Toc118280022 \h </w:instrText>
            </w:r>
            <w:r>
              <w:rPr>
                <w:noProof/>
                <w:webHidden/>
              </w:rPr>
            </w:r>
            <w:r>
              <w:rPr>
                <w:noProof/>
                <w:webHidden/>
              </w:rPr>
              <w:fldChar w:fldCharType="separate"/>
            </w:r>
            <w:r w:rsidR="006C69EC">
              <w:rPr>
                <w:noProof/>
                <w:webHidden/>
              </w:rPr>
              <w:t>25</w:t>
            </w:r>
            <w:r>
              <w:rPr>
                <w:noProof/>
                <w:webHidden/>
              </w:rPr>
              <w:fldChar w:fldCharType="end"/>
            </w:r>
          </w:hyperlink>
        </w:p>
        <w:p w14:paraId="3C60CB26" w14:textId="0D7C5E5D" w:rsidR="004D5DE8" w:rsidRDefault="004D5DE8">
          <w:pPr>
            <w:pStyle w:val="TOC1"/>
            <w:tabs>
              <w:tab w:val="left" w:pos="660"/>
              <w:tab w:val="right" w:leader="dot" w:pos="9629"/>
            </w:tabs>
            <w:rPr>
              <w:rFonts w:asciiTheme="minorHAnsi" w:hAnsiTheme="minorHAnsi" w:cstheme="minorBidi"/>
              <w:noProof/>
            </w:rPr>
          </w:pPr>
          <w:hyperlink w:anchor="_Toc118280023" w:history="1">
            <w:r w:rsidRPr="00E33EB5">
              <w:rPr>
                <w:rStyle w:val="Hyperlink"/>
                <w:noProof/>
              </w:rPr>
              <w:t>35.</w:t>
            </w:r>
            <w:r>
              <w:rPr>
                <w:rFonts w:asciiTheme="minorHAnsi" w:hAnsiTheme="minorHAnsi" w:cstheme="minorBidi"/>
                <w:noProof/>
              </w:rPr>
              <w:tab/>
            </w:r>
            <w:r w:rsidRPr="00E33EB5">
              <w:rPr>
                <w:rStyle w:val="Hyperlink"/>
                <w:noProof/>
              </w:rPr>
              <w:t>Notices</w:t>
            </w:r>
            <w:r>
              <w:rPr>
                <w:noProof/>
                <w:webHidden/>
              </w:rPr>
              <w:tab/>
            </w:r>
            <w:r>
              <w:rPr>
                <w:noProof/>
                <w:webHidden/>
              </w:rPr>
              <w:fldChar w:fldCharType="begin"/>
            </w:r>
            <w:r>
              <w:rPr>
                <w:noProof/>
                <w:webHidden/>
              </w:rPr>
              <w:instrText xml:space="preserve"> PAGEREF _Toc118280023 \h </w:instrText>
            </w:r>
            <w:r>
              <w:rPr>
                <w:noProof/>
                <w:webHidden/>
              </w:rPr>
            </w:r>
            <w:r>
              <w:rPr>
                <w:noProof/>
                <w:webHidden/>
              </w:rPr>
              <w:fldChar w:fldCharType="separate"/>
            </w:r>
            <w:r w:rsidR="006C69EC">
              <w:rPr>
                <w:noProof/>
                <w:webHidden/>
              </w:rPr>
              <w:t>25</w:t>
            </w:r>
            <w:r>
              <w:rPr>
                <w:noProof/>
                <w:webHidden/>
              </w:rPr>
              <w:fldChar w:fldCharType="end"/>
            </w:r>
          </w:hyperlink>
        </w:p>
        <w:p w14:paraId="685E36EF" w14:textId="72F915E3" w:rsidR="004D5DE8" w:rsidRDefault="004D5DE8">
          <w:pPr>
            <w:pStyle w:val="TOC1"/>
            <w:tabs>
              <w:tab w:val="left" w:pos="660"/>
              <w:tab w:val="right" w:leader="dot" w:pos="9629"/>
            </w:tabs>
            <w:rPr>
              <w:rFonts w:asciiTheme="minorHAnsi" w:hAnsiTheme="minorHAnsi" w:cstheme="minorBidi"/>
              <w:noProof/>
            </w:rPr>
          </w:pPr>
          <w:hyperlink w:anchor="_Toc118280024" w:history="1">
            <w:r w:rsidRPr="00E33EB5">
              <w:rPr>
                <w:rStyle w:val="Hyperlink"/>
                <w:noProof/>
              </w:rPr>
              <w:t>36.</w:t>
            </w:r>
            <w:r>
              <w:rPr>
                <w:rFonts w:asciiTheme="minorHAnsi" w:hAnsiTheme="minorHAnsi" w:cstheme="minorBidi"/>
                <w:noProof/>
              </w:rPr>
              <w:tab/>
            </w:r>
            <w:r w:rsidRPr="00E33EB5">
              <w:rPr>
                <w:rStyle w:val="Hyperlink"/>
                <w:noProof/>
              </w:rPr>
              <w:t>Entire agreement</w:t>
            </w:r>
            <w:r>
              <w:rPr>
                <w:noProof/>
                <w:webHidden/>
              </w:rPr>
              <w:tab/>
            </w:r>
            <w:r>
              <w:rPr>
                <w:noProof/>
                <w:webHidden/>
              </w:rPr>
              <w:fldChar w:fldCharType="begin"/>
            </w:r>
            <w:r>
              <w:rPr>
                <w:noProof/>
                <w:webHidden/>
              </w:rPr>
              <w:instrText xml:space="preserve"> PAGEREF _Toc118280024 \h </w:instrText>
            </w:r>
            <w:r>
              <w:rPr>
                <w:noProof/>
                <w:webHidden/>
              </w:rPr>
            </w:r>
            <w:r>
              <w:rPr>
                <w:noProof/>
                <w:webHidden/>
              </w:rPr>
              <w:fldChar w:fldCharType="separate"/>
            </w:r>
            <w:r w:rsidR="006C69EC">
              <w:rPr>
                <w:noProof/>
                <w:webHidden/>
              </w:rPr>
              <w:t>26</w:t>
            </w:r>
            <w:r>
              <w:rPr>
                <w:noProof/>
                <w:webHidden/>
              </w:rPr>
              <w:fldChar w:fldCharType="end"/>
            </w:r>
          </w:hyperlink>
        </w:p>
        <w:p w14:paraId="016E6FA1" w14:textId="4975736C" w:rsidR="004D5DE8" w:rsidRDefault="004D5DE8">
          <w:pPr>
            <w:pStyle w:val="TOC1"/>
            <w:tabs>
              <w:tab w:val="left" w:pos="660"/>
              <w:tab w:val="right" w:leader="dot" w:pos="9629"/>
            </w:tabs>
            <w:rPr>
              <w:rFonts w:asciiTheme="minorHAnsi" w:hAnsiTheme="minorHAnsi" w:cstheme="minorBidi"/>
              <w:noProof/>
            </w:rPr>
          </w:pPr>
          <w:hyperlink w:anchor="_Toc118280025" w:history="1">
            <w:r w:rsidRPr="00E33EB5">
              <w:rPr>
                <w:rStyle w:val="Hyperlink"/>
                <w:noProof/>
              </w:rPr>
              <w:t>37.</w:t>
            </w:r>
            <w:r>
              <w:rPr>
                <w:rFonts w:asciiTheme="minorHAnsi" w:hAnsiTheme="minorHAnsi" w:cstheme="minorBidi"/>
                <w:noProof/>
              </w:rPr>
              <w:tab/>
            </w:r>
            <w:r w:rsidRPr="00E33EB5">
              <w:rPr>
                <w:rStyle w:val="Hyperlink"/>
                <w:noProof/>
              </w:rPr>
              <w:t>Governing law</w:t>
            </w:r>
            <w:r>
              <w:rPr>
                <w:noProof/>
                <w:webHidden/>
              </w:rPr>
              <w:tab/>
            </w:r>
            <w:r>
              <w:rPr>
                <w:noProof/>
                <w:webHidden/>
              </w:rPr>
              <w:fldChar w:fldCharType="begin"/>
            </w:r>
            <w:r>
              <w:rPr>
                <w:noProof/>
                <w:webHidden/>
              </w:rPr>
              <w:instrText xml:space="preserve"> PAGEREF _Toc118280025 \h </w:instrText>
            </w:r>
            <w:r>
              <w:rPr>
                <w:noProof/>
                <w:webHidden/>
              </w:rPr>
            </w:r>
            <w:r>
              <w:rPr>
                <w:noProof/>
                <w:webHidden/>
              </w:rPr>
              <w:fldChar w:fldCharType="separate"/>
            </w:r>
            <w:r w:rsidR="006C69EC">
              <w:rPr>
                <w:noProof/>
                <w:webHidden/>
              </w:rPr>
              <w:t>26</w:t>
            </w:r>
            <w:r>
              <w:rPr>
                <w:noProof/>
                <w:webHidden/>
              </w:rPr>
              <w:fldChar w:fldCharType="end"/>
            </w:r>
          </w:hyperlink>
        </w:p>
        <w:p w14:paraId="04BD302F" w14:textId="739A5FE0" w:rsidR="004D5DE8" w:rsidRDefault="004D5DE8">
          <w:pPr>
            <w:pStyle w:val="TOC1"/>
            <w:tabs>
              <w:tab w:val="left" w:pos="660"/>
              <w:tab w:val="right" w:leader="dot" w:pos="9629"/>
            </w:tabs>
            <w:rPr>
              <w:rFonts w:asciiTheme="minorHAnsi" w:hAnsiTheme="minorHAnsi" w:cstheme="minorBidi"/>
              <w:noProof/>
            </w:rPr>
          </w:pPr>
          <w:hyperlink w:anchor="_Toc118280026" w:history="1">
            <w:r w:rsidRPr="00E33EB5">
              <w:rPr>
                <w:rStyle w:val="Hyperlink"/>
                <w:noProof/>
              </w:rPr>
              <w:t>38.</w:t>
            </w:r>
            <w:r>
              <w:rPr>
                <w:rFonts w:asciiTheme="minorHAnsi" w:hAnsiTheme="minorHAnsi" w:cstheme="minorBidi"/>
                <w:noProof/>
              </w:rPr>
              <w:tab/>
            </w:r>
            <w:r w:rsidRPr="00E33EB5">
              <w:rPr>
                <w:rStyle w:val="Hyperlink"/>
                <w:noProof/>
              </w:rPr>
              <w:t>Jurisdiction</w:t>
            </w:r>
            <w:r>
              <w:rPr>
                <w:noProof/>
                <w:webHidden/>
              </w:rPr>
              <w:tab/>
            </w:r>
            <w:r>
              <w:rPr>
                <w:noProof/>
                <w:webHidden/>
              </w:rPr>
              <w:fldChar w:fldCharType="begin"/>
            </w:r>
            <w:r>
              <w:rPr>
                <w:noProof/>
                <w:webHidden/>
              </w:rPr>
              <w:instrText xml:space="preserve"> PAGEREF _Toc118280026 \h </w:instrText>
            </w:r>
            <w:r>
              <w:rPr>
                <w:noProof/>
                <w:webHidden/>
              </w:rPr>
            </w:r>
            <w:r>
              <w:rPr>
                <w:noProof/>
                <w:webHidden/>
              </w:rPr>
              <w:fldChar w:fldCharType="separate"/>
            </w:r>
            <w:r w:rsidR="006C69EC">
              <w:rPr>
                <w:noProof/>
                <w:webHidden/>
              </w:rPr>
              <w:t>26</w:t>
            </w:r>
            <w:r>
              <w:rPr>
                <w:noProof/>
                <w:webHidden/>
              </w:rPr>
              <w:fldChar w:fldCharType="end"/>
            </w:r>
          </w:hyperlink>
        </w:p>
        <w:p w14:paraId="68EE337F" w14:textId="7E6D4BA8" w:rsidR="004D5DE8" w:rsidRDefault="004D5DE8">
          <w:pPr>
            <w:pStyle w:val="TOC1"/>
            <w:tabs>
              <w:tab w:val="right" w:leader="dot" w:pos="9629"/>
            </w:tabs>
            <w:rPr>
              <w:rFonts w:asciiTheme="minorHAnsi" w:hAnsiTheme="minorHAnsi" w:cstheme="minorBidi"/>
              <w:noProof/>
            </w:rPr>
          </w:pPr>
          <w:hyperlink w:anchor="_Toc118280027" w:history="1">
            <w:r w:rsidRPr="00E33EB5">
              <w:rPr>
                <w:rStyle w:val="Hyperlink"/>
                <w:rFonts w:eastAsia="Times New Roman"/>
                <w:noProof/>
              </w:rPr>
              <w:t>Schedule 1</w:t>
            </w:r>
            <w:r>
              <w:rPr>
                <w:noProof/>
                <w:webHidden/>
              </w:rPr>
              <w:tab/>
            </w:r>
            <w:r>
              <w:rPr>
                <w:noProof/>
                <w:webHidden/>
              </w:rPr>
              <w:fldChar w:fldCharType="begin"/>
            </w:r>
            <w:r>
              <w:rPr>
                <w:noProof/>
                <w:webHidden/>
              </w:rPr>
              <w:instrText xml:space="preserve"> PAGEREF _Toc118280027 \h </w:instrText>
            </w:r>
            <w:r>
              <w:rPr>
                <w:noProof/>
                <w:webHidden/>
              </w:rPr>
            </w:r>
            <w:r>
              <w:rPr>
                <w:noProof/>
                <w:webHidden/>
              </w:rPr>
              <w:fldChar w:fldCharType="separate"/>
            </w:r>
            <w:r w:rsidR="006C69EC">
              <w:rPr>
                <w:noProof/>
                <w:webHidden/>
              </w:rPr>
              <w:t>27</w:t>
            </w:r>
            <w:r>
              <w:rPr>
                <w:noProof/>
                <w:webHidden/>
              </w:rPr>
              <w:fldChar w:fldCharType="end"/>
            </w:r>
          </w:hyperlink>
        </w:p>
        <w:p w14:paraId="153A6BDC" w14:textId="0858D396" w:rsidR="004D5DE8" w:rsidRDefault="004D5DE8">
          <w:pPr>
            <w:pStyle w:val="TOC1"/>
            <w:tabs>
              <w:tab w:val="right" w:leader="dot" w:pos="9629"/>
            </w:tabs>
            <w:rPr>
              <w:rFonts w:asciiTheme="minorHAnsi" w:hAnsiTheme="minorHAnsi" w:cstheme="minorBidi"/>
              <w:noProof/>
            </w:rPr>
          </w:pPr>
          <w:hyperlink w:anchor="_Toc118280028" w:history="1">
            <w:r w:rsidRPr="00E33EB5">
              <w:rPr>
                <w:rStyle w:val="Hyperlink"/>
                <w:noProof/>
              </w:rPr>
              <w:t>Schedule</w:t>
            </w:r>
            <w:r w:rsidRPr="00E33EB5">
              <w:rPr>
                <w:rStyle w:val="Hyperlink"/>
                <w:rFonts w:eastAsia="Times New Roman"/>
                <w:noProof/>
              </w:rPr>
              <w:t xml:space="preserve"> 2</w:t>
            </w:r>
            <w:r>
              <w:rPr>
                <w:noProof/>
                <w:webHidden/>
              </w:rPr>
              <w:tab/>
            </w:r>
            <w:r>
              <w:rPr>
                <w:noProof/>
                <w:webHidden/>
              </w:rPr>
              <w:fldChar w:fldCharType="begin"/>
            </w:r>
            <w:r>
              <w:rPr>
                <w:noProof/>
                <w:webHidden/>
              </w:rPr>
              <w:instrText xml:space="preserve"> PAGEREF _Toc118280028 \h </w:instrText>
            </w:r>
            <w:r>
              <w:rPr>
                <w:noProof/>
                <w:webHidden/>
              </w:rPr>
            </w:r>
            <w:r>
              <w:rPr>
                <w:noProof/>
                <w:webHidden/>
              </w:rPr>
              <w:fldChar w:fldCharType="separate"/>
            </w:r>
            <w:r w:rsidR="006C69EC">
              <w:rPr>
                <w:noProof/>
                <w:webHidden/>
              </w:rPr>
              <w:t>28</w:t>
            </w:r>
            <w:r>
              <w:rPr>
                <w:noProof/>
                <w:webHidden/>
              </w:rPr>
              <w:fldChar w:fldCharType="end"/>
            </w:r>
          </w:hyperlink>
        </w:p>
        <w:p w14:paraId="7D488D8B" w14:textId="3B8E3DE6" w:rsidR="004D5DE8" w:rsidRDefault="004D5DE8" w:rsidP="00DB79D7">
          <w:pPr>
            <w:pStyle w:val="TOC2"/>
            <w:tabs>
              <w:tab w:val="right" w:leader="dot" w:pos="9629"/>
            </w:tabs>
            <w:ind w:left="1418" w:hanging="709"/>
            <w:rPr>
              <w:rFonts w:asciiTheme="minorHAnsi" w:hAnsiTheme="minorHAnsi" w:cstheme="minorBidi"/>
              <w:noProof/>
            </w:rPr>
          </w:pPr>
          <w:hyperlink w:anchor="_Toc118280029" w:history="1">
            <w:r w:rsidRPr="00E33EB5">
              <w:rPr>
                <w:rStyle w:val="Hyperlink"/>
                <w:noProof/>
              </w:rPr>
              <w:t>1.</w:t>
            </w:r>
            <w:r>
              <w:rPr>
                <w:rFonts w:asciiTheme="minorHAnsi" w:hAnsiTheme="minorHAnsi" w:cstheme="minorBidi"/>
                <w:noProof/>
              </w:rPr>
              <w:tab/>
            </w:r>
            <w:r w:rsidRPr="00E33EB5">
              <w:rPr>
                <w:rStyle w:val="Hyperlink"/>
                <w:noProof/>
              </w:rPr>
              <w:t>Response pack</w:t>
            </w:r>
            <w:r>
              <w:rPr>
                <w:noProof/>
                <w:webHidden/>
              </w:rPr>
              <w:tab/>
            </w:r>
            <w:r>
              <w:rPr>
                <w:noProof/>
                <w:webHidden/>
              </w:rPr>
              <w:fldChar w:fldCharType="begin"/>
            </w:r>
            <w:r>
              <w:rPr>
                <w:noProof/>
                <w:webHidden/>
              </w:rPr>
              <w:instrText xml:space="preserve"> PAGEREF _Toc118280029 \h </w:instrText>
            </w:r>
            <w:r>
              <w:rPr>
                <w:noProof/>
                <w:webHidden/>
              </w:rPr>
            </w:r>
            <w:r>
              <w:rPr>
                <w:noProof/>
                <w:webHidden/>
              </w:rPr>
              <w:fldChar w:fldCharType="separate"/>
            </w:r>
            <w:r w:rsidR="006C69EC">
              <w:rPr>
                <w:noProof/>
                <w:webHidden/>
              </w:rPr>
              <w:t>28</w:t>
            </w:r>
            <w:r>
              <w:rPr>
                <w:noProof/>
                <w:webHidden/>
              </w:rPr>
              <w:fldChar w:fldCharType="end"/>
            </w:r>
          </w:hyperlink>
        </w:p>
        <w:p w14:paraId="636AF74B" w14:textId="4A232533" w:rsidR="004D5DE8" w:rsidRDefault="004D5DE8" w:rsidP="00DB79D7">
          <w:pPr>
            <w:pStyle w:val="TOC2"/>
            <w:tabs>
              <w:tab w:val="right" w:leader="dot" w:pos="9629"/>
            </w:tabs>
            <w:ind w:left="1418" w:hanging="709"/>
            <w:rPr>
              <w:rFonts w:asciiTheme="minorHAnsi" w:hAnsiTheme="minorHAnsi" w:cstheme="minorBidi"/>
              <w:noProof/>
            </w:rPr>
          </w:pPr>
          <w:hyperlink w:anchor="_Toc118280030" w:history="1">
            <w:r w:rsidRPr="00E33EB5">
              <w:rPr>
                <w:rStyle w:val="Hyperlink"/>
                <w:noProof/>
              </w:rPr>
              <w:t>2.</w:t>
            </w:r>
            <w:r>
              <w:rPr>
                <w:rFonts w:asciiTheme="minorHAnsi" w:hAnsiTheme="minorHAnsi" w:cstheme="minorBidi"/>
                <w:noProof/>
              </w:rPr>
              <w:tab/>
            </w:r>
            <w:r w:rsidRPr="00E33EB5">
              <w:rPr>
                <w:rStyle w:val="Hyperlink"/>
                <w:noProof/>
              </w:rPr>
              <w:t>Award letter</w:t>
            </w:r>
            <w:r>
              <w:rPr>
                <w:noProof/>
                <w:webHidden/>
              </w:rPr>
              <w:tab/>
            </w:r>
            <w:r>
              <w:rPr>
                <w:noProof/>
                <w:webHidden/>
              </w:rPr>
              <w:fldChar w:fldCharType="begin"/>
            </w:r>
            <w:r>
              <w:rPr>
                <w:noProof/>
                <w:webHidden/>
              </w:rPr>
              <w:instrText xml:space="preserve"> PAGEREF _Toc118280030 \h </w:instrText>
            </w:r>
            <w:r>
              <w:rPr>
                <w:noProof/>
                <w:webHidden/>
              </w:rPr>
            </w:r>
            <w:r>
              <w:rPr>
                <w:noProof/>
                <w:webHidden/>
              </w:rPr>
              <w:fldChar w:fldCharType="separate"/>
            </w:r>
            <w:r w:rsidR="006C69EC">
              <w:rPr>
                <w:noProof/>
                <w:webHidden/>
              </w:rPr>
              <w:t>28</w:t>
            </w:r>
            <w:r>
              <w:rPr>
                <w:noProof/>
                <w:webHidden/>
              </w:rPr>
              <w:fldChar w:fldCharType="end"/>
            </w:r>
          </w:hyperlink>
        </w:p>
        <w:p w14:paraId="199DE45F" w14:textId="3F495966" w:rsidR="004D5DE8" w:rsidRDefault="004D5DE8" w:rsidP="00DB79D7">
          <w:pPr>
            <w:pStyle w:val="TOC2"/>
            <w:tabs>
              <w:tab w:val="right" w:leader="dot" w:pos="9629"/>
            </w:tabs>
            <w:ind w:left="1418" w:hanging="709"/>
            <w:rPr>
              <w:rFonts w:asciiTheme="minorHAnsi" w:hAnsiTheme="minorHAnsi" w:cstheme="minorBidi"/>
              <w:noProof/>
            </w:rPr>
          </w:pPr>
          <w:hyperlink w:anchor="_Toc118280031" w:history="1">
            <w:r w:rsidRPr="00E33EB5">
              <w:rPr>
                <w:rStyle w:val="Hyperlink"/>
                <w:noProof/>
              </w:rPr>
              <w:t>3.</w:t>
            </w:r>
            <w:r>
              <w:rPr>
                <w:rFonts w:asciiTheme="minorHAnsi" w:hAnsiTheme="minorHAnsi" w:cstheme="minorBidi"/>
                <w:noProof/>
              </w:rPr>
              <w:tab/>
            </w:r>
            <w:r w:rsidRPr="00E33EB5">
              <w:rPr>
                <w:rStyle w:val="Hyperlink"/>
                <w:noProof/>
              </w:rPr>
              <w:t>Clarifications</w:t>
            </w:r>
            <w:r>
              <w:rPr>
                <w:noProof/>
                <w:webHidden/>
              </w:rPr>
              <w:tab/>
            </w:r>
            <w:r>
              <w:rPr>
                <w:noProof/>
                <w:webHidden/>
              </w:rPr>
              <w:fldChar w:fldCharType="begin"/>
            </w:r>
            <w:r>
              <w:rPr>
                <w:noProof/>
                <w:webHidden/>
              </w:rPr>
              <w:instrText xml:space="preserve"> PAGEREF _Toc118280031 \h </w:instrText>
            </w:r>
            <w:r>
              <w:rPr>
                <w:noProof/>
                <w:webHidden/>
              </w:rPr>
            </w:r>
            <w:r>
              <w:rPr>
                <w:noProof/>
                <w:webHidden/>
              </w:rPr>
              <w:fldChar w:fldCharType="separate"/>
            </w:r>
            <w:r w:rsidR="006C69EC">
              <w:rPr>
                <w:noProof/>
                <w:webHidden/>
              </w:rPr>
              <w:t>28</w:t>
            </w:r>
            <w:r>
              <w:rPr>
                <w:noProof/>
                <w:webHidden/>
              </w:rPr>
              <w:fldChar w:fldCharType="end"/>
            </w:r>
          </w:hyperlink>
        </w:p>
        <w:p w14:paraId="594EC81B" w14:textId="5EA2CAAA" w:rsidR="004D5DE8" w:rsidRDefault="004D5DE8">
          <w:pPr>
            <w:pStyle w:val="TOC1"/>
            <w:tabs>
              <w:tab w:val="right" w:leader="dot" w:pos="9629"/>
            </w:tabs>
            <w:rPr>
              <w:rFonts w:asciiTheme="minorHAnsi" w:hAnsiTheme="minorHAnsi" w:cstheme="minorBidi"/>
              <w:noProof/>
            </w:rPr>
          </w:pPr>
          <w:hyperlink w:anchor="_Toc118280032" w:history="1">
            <w:r w:rsidRPr="00E33EB5">
              <w:rPr>
                <w:rStyle w:val="Hyperlink"/>
                <w:noProof/>
              </w:rPr>
              <w:t>Schedule 3 – Mandatory policies</w:t>
            </w:r>
            <w:r>
              <w:rPr>
                <w:noProof/>
                <w:webHidden/>
              </w:rPr>
              <w:tab/>
            </w:r>
            <w:r>
              <w:rPr>
                <w:noProof/>
                <w:webHidden/>
              </w:rPr>
              <w:fldChar w:fldCharType="begin"/>
            </w:r>
            <w:r>
              <w:rPr>
                <w:noProof/>
                <w:webHidden/>
              </w:rPr>
              <w:instrText xml:space="preserve"> PAGEREF _Toc118280032 \h </w:instrText>
            </w:r>
            <w:r>
              <w:rPr>
                <w:noProof/>
                <w:webHidden/>
              </w:rPr>
            </w:r>
            <w:r>
              <w:rPr>
                <w:noProof/>
                <w:webHidden/>
              </w:rPr>
              <w:fldChar w:fldCharType="separate"/>
            </w:r>
            <w:r w:rsidR="006C69EC">
              <w:rPr>
                <w:noProof/>
                <w:webHidden/>
              </w:rPr>
              <w:t>29</w:t>
            </w:r>
            <w:r>
              <w:rPr>
                <w:noProof/>
                <w:webHidden/>
              </w:rPr>
              <w:fldChar w:fldCharType="end"/>
            </w:r>
          </w:hyperlink>
        </w:p>
        <w:p w14:paraId="3F32FD7A" w14:textId="147D554D" w:rsidR="000C77DE" w:rsidRPr="00D92D02" w:rsidRDefault="004D5DE8" w:rsidP="00DB79D7">
          <w:pPr>
            <w:rPr>
              <w:rFonts w:cs="serif"/>
              <w:color w:val="000000"/>
            </w:rPr>
          </w:pPr>
          <w:r>
            <w:rPr>
              <w:b/>
              <w:bCs/>
              <w:noProof/>
            </w:rPr>
            <w:fldChar w:fldCharType="end"/>
          </w:r>
        </w:p>
      </w:sdtContent>
    </w:sdt>
    <w:p w14:paraId="22331640" w14:textId="2DE037C4" w:rsidR="00D92D02" w:rsidRDefault="00D92D02">
      <w:pPr>
        <w:spacing w:after="160" w:line="259" w:lineRule="auto"/>
        <w:rPr>
          <w:rFonts w:cs="serif"/>
          <w:color w:val="000000"/>
        </w:rPr>
      </w:pPr>
      <w:r>
        <w:rPr>
          <w:rFonts w:cs="serif"/>
          <w:color w:val="000000"/>
        </w:rPr>
        <w:br w:type="page"/>
      </w:r>
    </w:p>
    <w:p w14:paraId="501D9C17" w14:textId="14E2C612" w:rsidR="00F5379E" w:rsidRDefault="00F5379E" w:rsidP="00DB79D7">
      <w:pPr>
        <w:widowControl w:val="0"/>
        <w:tabs>
          <w:tab w:val="right" w:pos="5529"/>
        </w:tabs>
        <w:autoSpaceDE w:val="0"/>
        <w:autoSpaceDN w:val="0"/>
        <w:adjustRightInd w:val="0"/>
        <w:rPr>
          <w:rFonts w:cs="serif"/>
          <w:color w:val="000000"/>
        </w:rPr>
      </w:pPr>
      <w:r w:rsidRPr="00D92D02">
        <w:rPr>
          <w:rFonts w:cs="serif"/>
          <w:color w:val="000000"/>
        </w:rPr>
        <w:lastRenderedPageBreak/>
        <w:t xml:space="preserve">This </w:t>
      </w:r>
      <w:r w:rsidR="00D92D02">
        <w:rPr>
          <w:rFonts w:cs="serif"/>
          <w:color w:val="252525"/>
        </w:rPr>
        <w:t>a</w:t>
      </w:r>
      <w:r w:rsidRPr="00D92D02">
        <w:rPr>
          <w:rFonts w:cs="serif"/>
          <w:color w:val="252525"/>
        </w:rPr>
        <w:t>greement</w:t>
      </w:r>
      <w:r w:rsidR="003A5AEA" w:rsidRPr="00D92D02">
        <w:rPr>
          <w:rFonts w:cs="serif"/>
          <w:color w:val="000000"/>
        </w:rPr>
        <w:t xml:space="preserve"> is dated</w:t>
      </w:r>
      <w:r w:rsidR="004D5DE8">
        <w:rPr>
          <w:rFonts w:cs="serif"/>
          <w:color w:val="000000"/>
        </w:rPr>
        <w:t xml:space="preserve"> </w:t>
      </w:r>
      <w:r w:rsidR="004D5DE8">
        <w:rPr>
          <w:rFonts w:cs="serif"/>
          <w:color w:val="000000"/>
        </w:rPr>
        <w:tab/>
      </w:r>
      <w:r w:rsidR="003A5AEA" w:rsidRPr="00D92D02">
        <w:rPr>
          <w:rFonts w:cs="serif"/>
          <w:color w:val="000000"/>
        </w:rPr>
        <w:t>20</w:t>
      </w:r>
      <w:r w:rsidR="00643199" w:rsidRPr="00D92D02">
        <w:rPr>
          <w:rFonts w:cs="serif"/>
          <w:color w:val="000000"/>
        </w:rPr>
        <w:t>2</w:t>
      </w:r>
      <w:r w:rsidR="00062165" w:rsidRPr="00D92D02">
        <w:rPr>
          <w:rFonts w:cs="serif"/>
          <w:color w:val="000000"/>
        </w:rPr>
        <w:t>2</w:t>
      </w:r>
    </w:p>
    <w:p w14:paraId="3A84DADD" w14:textId="77777777" w:rsidR="00D92D02" w:rsidRPr="00D92D02" w:rsidRDefault="00D92D02" w:rsidP="00D92D02">
      <w:pPr>
        <w:widowControl w:val="0"/>
        <w:autoSpaceDE w:val="0"/>
        <w:autoSpaceDN w:val="0"/>
        <w:adjustRightInd w:val="0"/>
        <w:rPr>
          <w:rFonts w:cs="serif"/>
          <w:color w:val="000000"/>
        </w:rPr>
      </w:pPr>
    </w:p>
    <w:p w14:paraId="1AF9F5B9" w14:textId="5AD56FF6" w:rsidR="00F5379E" w:rsidRPr="00D92D02" w:rsidRDefault="00F5379E" w:rsidP="00DB79D7">
      <w:pPr>
        <w:pStyle w:val="Heading2"/>
      </w:pPr>
      <w:bookmarkStart w:id="1" w:name="_Toc118279980"/>
      <w:r w:rsidRPr="00D92D02">
        <w:t>P</w:t>
      </w:r>
      <w:r w:rsidR="00D92D02">
        <w:t>arties</w:t>
      </w:r>
      <w:bookmarkEnd w:id="1"/>
    </w:p>
    <w:p w14:paraId="02548C1C" w14:textId="0377DB50" w:rsidR="00F5379E" w:rsidRPr="00D92D02" w:rsidRDefault="00D92D02" w:rsidP="00DB79D7">
      <w:pPr>
        <w:widowControl w:val="0"/>
        <w:autoSpaceDE w:val="0"/>
        <w:autoSpaceDN w:val="0"/>
        <w:adjustRightInd w:val="0"/>
        <w:spacing w:before="200" w:after="200"/>
        <w:ind w:left="567" w:hanging="567"/>
        <w:rPr>
          <w:rFonts w:cs="serif"/>
          <w:b/>
          <w:bCs/>
          <w:color w:val="000000"/>
        </w:rPr>
      </w:pPr>
      <w:r>
        <w:rPr>
          <w:rFonts w:cs="serif"/>
          <w:color w:val="000000"/>
        </w:rPr>
        <w:t>1.</w:t>
      </w:r>
      <w:r w:rsidR="00234D62" w:rsidRPr="00D92D02">
        <w:rPr>
          <w:rFonts w:cs="serif"/>
          <w:color w:val="000000"/>
        </w:rPr>
        <w:tab/>
      </w:r>
      <w:r w:rsidR="00643199" w:rsidRPr="00D92D02">
        <w:rPr>
          <w:rFonts w:cs="serif"/>
          <w:b/>
          <w:color w:val="000000"/>
        </w:rPr>
        <w:t>West Suffolk</w:t>
      </w:r>
      <w:r w:rsidR="003A5AEA" w:rsidRPr="00D92D02">
        <w:rPr>
          <w:rFonts w:cs="serif"/>
          <w:b/>
          <w:color w:val="000000"/>
        </w:rPr>
        <w:t xml:space="preserve"> </w:t>
      </w:r>
      <w:r w:rsidR="007E6594" w:rsidRPr="00D92D02">
        <w:rPr>
          <w:rFonts w:cs="serif"/>
          <w:b/>
          <w:color w:val="000000"/>
        </w:rPr>
        <w:t>Council</w:t>
      </w:r>
      <w:r w:rsidR="007E6594" w:rsidRPr="00D92D02">
        <w:rPr>
          <w:rFonts w:cs="serif"/>
          <w:color w:val="000000"/>
        </w:rPr>
        <w:t xml:space="preserve"> of</w:t>
      </w:r>
      <w:r w:rsidR="003A5AEA" w:rsidRPr="00D92D02">
        <w:rPr>
          <w:rFonts w:cs="serif"/>
          <w:color w:val="000000"/>
        </w:rPr>
        <w:t xml:space="preserve"> West Suffolk House, Western Way, Bury St Edmunds Suffolk IP33 3YU</w:t>
      </w:r>
      <w:r w:rsidR="003A5AEA" w:rsidRPr="00D92D02">
        <w:rPr>
          <w:rFonts w:cs="serif"/>
          <w:b/>
          <w:bCs/>
          <w:color w:val="000000"/>
        </w:rPr>
        <w:t xml:space="preserve"> (</w:t>
      </w:r>
      <w:r>
        <w:rPr>
          <w:rFonts w:cs="serif"/>
          <w:b/>
          <w:bCs/>
          <w:color w:val="000000"/>
        </w:rPr>
        <w:t>c</w:t>
      </w:r>
      <w:r w:rsidR="003A5AEA" w:rsidRPr="00D92D02">
        <w:rPr>
          <w:rFonts w:cs="serif"/>
          <w:b/>
          <w:bCs/>
          <w:color w:val="000000"/>
        </w:rPr>
        <w:t>ouncil</w:t>
      </w:r>
      <w:r w:rsidR="00F5379E" w:rsidRPr="00D92D02">
        <w:rPr>
          <w:rFonts w:cs="serif"/>
          <w:b/>
          <w:bCs/>
          <w:color w:val="000000"/>
        </w:rPr>
        <w:t>)</w:t>
      </w:r>
      <w:r w:rsidR="00B05C87" w:rsidRPr="00D92D02">
        <w:rPr>
          <w:rFonts w:cs="serif"/>
          <w:b/>
          <w:bCs/>
          <w:color w:val="000000"/>
        </w:rPr>
        <w:t xml:space="preserve"> </w:t>
      </w:r>
      <w:r w:rsidR="00B05C87" w:rsidRPr="00D92D02">
        <w:rPr>
          <w:rFonts w:cs="serif"/>
          <w:bCs/>
          <w:color w:val="000000"/>
        </w:rPr>
        <w:t>and</w:t>
      </w:r>
    </w:p>
    <w:p w14:paraId="008FAFBE" w14:textId="0A3B7641" w:rsidR="00F5379E" w:rsidRPr="00D92D02" w:rsidRDefault="00D92D02" w:rsidP="00DB79D7">
      <w:pPr>
        <w:widowControl w:val="0"/>
        <w:autoSpaceDE w:val="0"/>
        <w:autoSpaceDN w:val="0"/>
        <w:adjustRightInd w:val="0"/>
        <w:spacing w:before="200" w:after="200"/>
        <w:ind w:left="567" w:hanging="567"/>
        <w:rPr>
          <w:rFonts w:cs="serif"/>
          <w:color w:val="000000"/>
        </w:rPr>
      </w:pPr>
      <w:r>
        <w:rPr>
          <w:rFonts w:cs="serif"/>
          <w:b/>
          <w:bCs/>
          <w:color w:val="000000"/>
        </w:rPr>
        <w:t>2.</w:t>
      </w:r>
      <w:r w:rsidR="00234D62" w:rsidRPr="00D92D02">
        <w:rPr>
          <w:rFonts w:cs="serif"/>
          <w:b/>
          <w:bCs/>
          <w:color w:val="000000"/>
        </w:rPr>
        <w:tab/>
      </w:r>
      <w:r w:rsidR="00643199" w:rsidRPr="00D92D02">
        <w:rPr>
          <w:rFonts w:cs="serif"/>
          <w:b/>
          <w:bCs/>
          <w:color w:val="000000"/>
        </w:rPr>
        <w:t>[name] [registered office] [company number]</w:t>
      </w:r>
      <w:r w:rsidR="00B05C87" w:rsidRPr="00D92D02">
        <w:rPr>
          <w:rFonts w:cs="serif"/>
          <w:color w:val="000000"/>
        </w:rPr>
        <w:t xml:space="preserve"> </w:t>
      </w:r>
      <w:r w:rsidR="00F5379E" w:rsidRPr="00D92D02">
        <w:rPr>
          <w:rFonts w:cs="serif"/>
          <w:b/>
          <w:bCs/>
          <w:color w:val="000000"/>
        </w:rPr>
        <w:t>(</w:t>
      </w:r>
      <w:r>
        <w:rPr>
          <w:rFonts w:cs="serif"/>
          <w:b/>
          <w:bCs/>
          <w:color w:val="000000"/>
        </w:rPr>
        <w:t>c</w:t>
      </w:r>
      <w:r w:rsidR="00643199" w:rsidRPr="00D92D02">
        <w:rPr>
          <w:rFonts w:cs="serif"/>
          <w:b/>
          <w:bCs/>
          <w:color w:val="000000"/>
        </w:rPr>
        <w:t>ontractor</w:t>
      </w:r>
      <w:r w:rsidR="00F5379E" w:rsidRPr="00D92D02">
        <w:rPr>
          <w:rFonts w:cs="serif"/>
          <w:b/>
          <w:bCs/>
          <w:color w:val="000000"/>
        </w:rPr>
        <w:t>)</w:t>
      </w:r>
    </w:p>
    <w:p w14:paraId="2355CDE4" w14:textId="2634420E" w:rsidR="00F5379E" w:rsidRPr="00D92D02" w:rsidRDefault="00F5379E" w:rsidP="00DB79D7">
      <w:pPr>
        <w:pStyle w:val="Heading2"/>
      </w:pPr>
      <w:bookmarkStart w:id="2" w:name="_Toc118279981"/>
      <w:r w:rsidRPr="00D92D02">
        <w:t>B</w:t>
      </w:r>
      <w:r w:rsidR="00D92D02">
        <w:t>ackgound</w:t>
      </w:r>
      <w:bookmarkEnd w:id="2"/>
    </w:p>
    <w:p w14:paraId="7B4B122B" w14:textId="7497A7F4" w:rsidR="00F5379E" w:rsidRPr="00D92D02" w:rsidRDefault="00F5379E" w:rsidP="00DB79D7">
      <w:pPr>
        <w:widowControl w:val="0"/>
        <w:autoSpaceDE w:val="0"/>
        <w:autoSpaceDN w:val="0"/>
        <w:adjustRightInd w:val="0"/>
        <w:rPr>
          <w:rFonts w:cs="serif"/>
          <w:color w:val="000000"/>
        </w:rPr>
      </w:pPr>
    </w:p>
    <w:p w14:paraId="0A04EFBA" w14:textId="06998A59" w:rsidR="00F5379E" w:rsidRPr="00DB79D7" w:rsidRDefault="003A5AEA" w:rsidP="00DB79D7">
      <w:pPr>
        <w:pStyle w:val="ListParagraph"/>
        <w:widowControl w:val="0"/>
        <w:numPr>
          <w:ilvl w:val="0"/>
          <w:numId w:val="51"/>
        </w:numPr>
        <w:autoSpaceDE w:val="0"/>
        <w:autoSpaceDN w:val="0"/>
        <w:adjustRightInd w:val="0"/>
        <w:ind w:hanging="720"/>
        <w:rPr>
          <w:rFonts w:cs="serif"/>
          <w:bCs/>
          <w:color w:val="000000"/>
        </w:rPr>
      </w:pPr>
      <w:r w:rsidRPr="00DB79D7">
        <w:rPr>
          <w:rFonts w:cs="serif"/>
          <w:color w:val="000000"/>
        </w:rPr>
        <w:t xml:space="preserve">The </w:t>
      </w:r>
      <w:r w:rsidR="00D92D02">
        <w:rPr>
          <w:rFonts w:cs="serif"/>
          <w:color w:val="000000"/>
        </w:rPr>
        <w:t>council</w:t>
      </w:r>
      <w:r w:rsidRPr="00DB79D7">
        <w:rPr>
          <w:rFonts w:cs="serif"/>
          <w:color w:val="000000"/>
        </w:rPr>
        <w:t xml:space="preserve"> has sought the provision of </w:t>
      </w:r>
      <w:r w:rsidR="00CC2C0F" w:rsidRPr="00DB79D7">
        <w:rPr>
          <w:rFonts w:cs="serif"/>
          <w:color w:val="000000"/>
          <w:highlight w:val="yellow"/>
        </w:rPr>
        <w:t>[description of works</w:t>
      </w:r>
      <w:r w:rsidR="0006062E" w:rsidRPr="00DB79D7">
        <w:rPr>
          <w:rFonts w:cs="serif"/>
          <w:color w:val="000000"/>
          <w:highlight w:val="yellow"/>
        </w:rPr>
        <w:t>]</w:t>
      </w:r>
      <w:r w:rsidRPr="00DB79D7">
        <w:rPr>
          <w:rFonts w:cs="serif"/>
          <w:color w:val="000000"/>
        </w:rPr>
        <w:t xml:space="preserve"> and is </w:t>
      </w:r>
      <w:r w:rsidR="00F5379E" w:rsidRPr="00DB79D7">
        <w:rPr>
          <w:rFonts w:cs="serif"/>
          <w:color w:val="000000"/>
        </w:rPr>
        <w:t xml:space="preserve">seeking expressions of interest from potential </w:t>
      </w:r>
      <w:r w:rsidRPr="00DB79D7">
        <w:rPr>
          <w:rFonts w:cs="serif"/>
          <w:color w:val="000000"/>
        </w:rPr>
        <w:t xml:space="preserve">providers for the provision of the </w:t>
      </w:r>
      <w:r w:rsidR="00643199" w:rsidRPr="00DB79D7">
        <w:rPr>
          <w:rFonts w:cs="serif"/>
          <w:color w:val="000000"/>
        </w:rPr>
        <w:t>works</w:t>
      </w:r>
    </w:p>
    <w:p w14:paraId="7A6D643F" w14:textId="4B5D24D7" w:rsidR="00F5379E" w:rsidRPr="00D92D02" w:rsidRDefault="00F5379E" w:rsidP="00DB79D7">
      <w:pPr>
        <w:widowControl w:val="0"/>
        <w:autoSpaceDE w:val="0"/>
        <w:autoSpaceDN w:val="0"/>
        <w:adjustRightInd w:val="0"/>
        <w:ind w:hanging="720"/>
        <w:rPr>
          <w:rFonts w:cs="serif"/>
          <w:color w:val="000000"/>
        </w:rPr>
      </w:pPr>
    </w:p>
    <w:p w14:paraId="51ABAF22" w14:textId="697255C7" w:rsidR="00F5379E" w:rsidRPr="00DB79D7" w:rsidRDefault="007E6594" w:rsidP="00DB79D7">
      <w:pPr>
        <w:pStyle w:val="ListParagraph"/>
        <w:widowControl w:val="0"/>
        <w:numPr>
          <w:ilvl w:val="0"/>
          <w:numId w:val="51"/>
        </w:numPr>
        <w:autoSpaceDE w:val="0"/>
        <w:autoSpaceDN w:val="0"/>
        <w:adjustRightInd w:val="0"/>
        <w:ind w:hanging="720"/>
        <w:rPr>
          <w:rFonts w:cs="serif"/>
          <w:color w:val="000000"/>
        </w:rPr>
      </w:pPr>
      <w:r w:rsidRPr="00DB79D7">
        <w:rPr>
          <w:rFonts w:cs="serif"/>
          <w:color w:val="000000"/>
        </w:rPr>
        <w:t>It</w:t>
      </w:r>
      <w:r w:rsidR="003A5AEA" w:rsidRPr="00DB79D7">
        <w:rPr>
          <w:rFonts w:cs="serif"/>
          <w:color w:val="000000"/>
        </w:rPr>
        <w:t xml:space="preserve"> is agreed the </w:t>
      </w:r>
      <w:r w:rsidR="00D92D02">
        <w:rPr>
          <w:rFonts w:cs="serif"/>
          <w:color w:val="000000"/>
        </w:rPr>
        <w:t>contractor</w:t>
      </w:r>
      <w:r w:rsidR="003A5AEA" w:rsidRPr="00DB79D7">
        <w:rPr>
          <w:rFonts w:cs="serif"/>
          <w:color w:val="000000"/>
        </w:rPr>
        <w:t xml:space="preserve"> will deliver the </w:t>
      </w:r>
      <w:r w:rsidR="00D92D02">
        <w:rPr>
          <w:rFonts w:cs="serif"/>
          <w:color w:val="000000"/>
        </w:rPr>
        <w:t>works</w:t>
      </w:r>
      <w:r w:rsidR="003A5AEA" w:rsidRPr="00DB79D7">
        <w:rPr>
          <w:rFonts w:cs="serif"/>
          <w:color w:val="000000"/>
        </w:rPr>
        <w:t xml:space="preserve"> in the manner and on the terms set out in this </w:t>
      </w:r>
      <w:r w:rsidR="00D92D02">
        <w:rPr>
          <w:rFonts w:cs="serif"/>
          <w:color w:val="000000"/>
        </w:rPr>
        <w:t>agreement</w:t>
      </w:r>
      <w:r w:rsidR="003A5AEA" w:rsidRPr="00DB79D7">
        <w:rPr>
          <w:rFonts w:cs="serif"/>
          <w:color w:val="000000"/>
        </w:rPr>
        <w:t xml:space="preserve"> and </w:t>
      </w:r>
      <w:r w:rsidRPr="00DB79D7">
        <w:rPr>
          <w:rFonts w:cs="serif"/>
          <w:color w:val="000000"/>
        </w:rPr>
        <w:t xml:space="preserve">the </w:t>
      </w:r>
      <w:r w:rsidR="00D92D02">
        <w:rPr>
          <w:rFonts w:cs="serif"/>
          <w:color w:val="000000"/>
        </w:rPr>
        <w:t>contractor</w:t>
      </w:r>
      <w:r w:rsidR="00F5379E" w:rsidRPr="00DB79D7">
        <w:rPr>
          <w:rFonts w:cs="serif"/>
          <w:color w:val="000000"/>
        </w:rPr>
        <w:t xml:space="preserve"> is willing and able to provide the </w:t>
      </w:r>
      <w:r w:rsidR="00D92D02">
        <w:rPr>
          <w:rFonts w:cs="serif"/>
          <w:color w:val="252525"/>
        </w:rPr>
        <w:t>works</w:t>
      </w:r>
      <w:r w:rsidR="00F5379E" w:rsidRPr="00DB79D7">
        <w:rPr>
          <w:rFonts w:cs="serif"/>
          <w:color w:val="000000"/>
        </w:rPr>
        <w:t xml:space="preserve"> in accordance with the terms and conditions of this </w:t>
      </w:r>
      <w:r w:rsidR="00F5379E" w:rsidRPr="00D92D02">
        <w:rPr>
          <w:rFonts w:cs="serif"/>
          <w:color w:val="252525"/>
        </w:rPr>
        <w:t>agreement</w:t>
      </w:r>
      <w:r w:rsidR="00F5379E" w:rsidRPr="00DB79D7">
        <w:rPr>
          <w:rFonts w:cs="serif"/>
          <w:color w:val="000000"/>
        </w:rPr>
        <w:t>.</w:t>
      </w:r>
    </w:p>
    <w:p w14:paraId="426A9B12" w14:textId="62519B71" w:rsidR="00F5379E" w:rsidRDefault="00F5379E" w:rsidP="00DB79D7">
      <w:pPr>
        <w:pStyle w:val="Heading2"/>
      </w:pPr>
      <w:bookmarkStart w:id="3" w:name="_Toc118279982"/>
      <w:r w:rsidRPr="00D92D02">
        <w:t>A</w:t>
      </w:r>
      <w:r w:rsidR="00D92D02">
        <w:t>greed terms</w:t>
      </w:r>
      <w:bookmarkEnd w:id="3"/>
    </w:p>
    <w:p w14:paraId="2818F6C0" w14:textId="77777777" w:rsidR="00D92D02" w:rsidRPr="00D92D02" w:rsidRDefault="00D92D02" w:rsidP="00DB79D7"/>
    <w:p w14:paraId="0ECBD4B6" w14:textId="58FD63FE" w:rsidR="00F5379E" w:rsidRPr="00D92D02" w:rsidRDefault="00F5379E" w:rsidP="00DB79D7">
      <w:pPr>
        <w:pStyle w:val="Heading2"/>
        <w:ind w:left="709" w:hanging="709"/>
      </w:pPr>
      <w:bookmarkStart w:id="4" w:name="_Toc118279983"/>
      <w:r w:rsidRPr="00D92D02">
        <w:t>1.</w:t>
      </w:r>
      <w:r w:rsidR="00234D62" w:rsidRPr="00D92D02">
        <w:tab/>
      </w:r>
      <w:r w:rsidRPr="00D92D02">
        <w:t>D</w:t>
      </w:r>
      <w:r w:rsidR="00D92D02">
        <w:t>efinitions and interpretation</w:t>
      </w:r>
      <w:bookmarkEnd w:id="4"/>
    </w:p>
    <w:p w14:paraId="3CAC156C" w14:textId="77777777" w:rsidR="00F5379E" w:rsidRPr="00D92D02" w:rsidRDefault="00F5379E" w:rsidP="00DB79D7">
      <w:pPr>
        <w:widowControl w:val="0"/>
        <w:autoSpaceDE w:val="0"/>
        <w:autoSpaceDN w:val="0"/>
        <w:adjustRightInd w:val="0"/>
        <w:rPr>
          <w:rFonts w:cs="serif"/>
          <w:color w:val="0000FF"/>
        </w:rPr>
      </w:pPr>
      <w:bookmarkStart w:id="5" w:name="co_anchor_a195279_1"/>
      <w:bookmarkEnd w:id="5"/>
    </w:p>
    <w:p w14:paraId="30BE98C4" w14:textId="0BF1E503" w:rsidR="00F5379E" w:rsidRDefault="00F5379E" w:rsidP="00D92D02">
      <w:pPr>
        <w:widowControl w:val="0"/>
        <w:autoSpaceDE w:val="0"/>
        <w:autoSpaceDN w:val="0"/>
        <w:adjustRightInd w:val="0"/>
        <w:ind w:left="709" w:hanging="709"/>
        <w:rPr>
          <w:rFonts w:cs="serif"/>
          <w:color w:val="000000"/>
        </w:rPr>
      </w:pPr>
      <w:r w:rsidRPr="00DB79D7">
        <w:rPr>
          <w:rFonts w:cs="serif"/>
          <w:color w:val="000000"/>
        </w:rPr>
        <w:t>1.1</w:t>
      </w:r>
      <w:r w:rsidR="00234D62" w:rsidRPr="00D92D02">
        <w:rPr>
          <w:rFonts w:cs="serif"/>
          <w:color w:val="000000"/>
        </w:rPr>
        <w:tab/>
      </w:r>
      <w:r w:rsidR="007E6594" w:rsidRPr="00D92D02">
        <w:rPr>
          <w:rFonts w:cs="serif"/>
          <w:color w:val="000000"/>
        </w:rPr>
        <w:t>The</w:t>
      </w:r>
      <w:r w:rsidRPr="00D92D02">
        <w:rPr>
          <w:rFonts w:cs="serif"/>
          <w:color w:val="000000"/>
        </w:rPr>
        <w:t xml:space="preserve"> following definitions and rules of interpretation in this clause apply in this </w:t>
      </w:r>
      <w:r w:rsidRPr="00D92D02">
        <w:rPr>
          <w:rFonts w:cs="serif"/>
          <w:color w:val="252525"/>
        </w:rPr>
        <w:t>agreement</w:t>
      </w:r>
      <w:r w:rsidRPr="00D92D02">
        <w:rPr>
          <w:rFonts w:cs="serif"/>
          <w:color w:val="000000"/>
        </w:rPr>
        <w:t>.</w:t>
      </w:r>
    </w:p>
    <w:p w14:paraId="4198B5A7" w14:textId="77777777" w:rsidR="00D92D02" w:rsidRPr="00D92D02" w:rsidRDefault="00D92D02" w:rsidP="00DB79D7">
      <w:pPr>
        <w:widowControl w:val="0"/>
        <w:autoSpaceDE w:val="0"/>
        <w:autoSpaceDN w:val="0"/>
        <w:adjustRightInd w:val="0"/>
        <w:ind w:left="709" w:hanging="709"/>
        <w:rPr>
          <w:rFonts w:cs="serif"/>
          <w:color w:val="000000"/>
        </w:rPr>
      </w:pPr>
    </w:p>
    <w:p w14:paraId="1AF76A73" w14:textId="21163FFD" w:rsidR="004279C2" w:rsidRDefault="00D92D02" w:rsidP="00D92D02">
      <w:pPr>
        <w:widowControl w:val="0"/>
        <w:autoSpaceDE w:val="0"/>
        <w:autoSpaceDN w:val="0"/>
        <w:adjustRightInd w:val="0"/>
        <w:ind w:left="709"/>
        <w:rPr>
          <w:rFonts w:cs="serif"/>
          <w:bCs/>
          <w:color w:val="000000"/>
        </w:rPr>
      </w:pPr>
      <w:r>
        <w:rPr>
          <w:rFonts w:cs="serif"/>
          <w:b/>
          <w:bCs/>
          <w:color w:val="000000"/>
        </w:rPr>
        <w:t>Agreement</w:t>
      </w:r>
      <w:r w:rsidR="004279C2" w:rsidRPr="00DB79D7">
        <w:rPr>
          <w:rFonts w:cs="serif"/>
          <w:color w:val="000000"/>
        </w:rPr>
        <w:t xml:space="preserve">: </w:t>
      </w:r>
      <w:r w:rsidR="004279C2" w:rsidRPr="00D92D02">
        <w:rPr>
          <w:rFonts w:cs="serif"/>
          <w:bCs/>
          <w:color w:val="000000"/>
        </w:rPr>
        <w:t xml:space="preserve">means the </w:t>
      </w:r>
      <w:r>
        <w:rPr>
          <w:rFonts w:cs="serif"/>
          <w:bCs/>
          <w:color w:val="000000"/>
        </w:rPr>
        <w:t>agreement</w:t>
      </w:r>
      <w:r w:rsidR="004279C2" w:rsidRPr="00D92D02">
        <w:rPr>
          <w:rFonts w:cs="serif"/>
          <w:bCs/>
          <w:color w:val="000000"/>
        </w:rPr>
        <w:t xml:space="preserve"> between the </w:t>
      </w:r>
      <w:r>
        <w:rPr>
          <w:rFonts w:cs="serif"/>
          <w:bCs/>
          <w:color w:val="000000"/>
        </w:rPr>
        <w:t>council</w:t>
      </w:r>
      <w:r w:rsidR="004279C2" w:rsidRPr="00D92D02">
        <w:rPr>
          <w:rFonts w:cs="serif"/>
          <w:bCs/>
          <w:color w:val="000000"/>
        </w:rPr>
        <w:t xml:space="preserve"> and the </w:t>
      </w:r>
      <w:r>
        <w:rPr>
          <w:rFonts w:cs="serif"/>
          <w:bCs/>
          <w:color w:val="000000"/>
        </w:rPr>
        <w:t>contractor</w:t>
      </w:r>
      <w:r w:rsidR="004279C2" w:rsidRPr="00D92D02">
        <w:rPr>
          <w:rFonts w:cs="serif"/>
          <w:bCs/>
          <w:color w:val="000000"/>
        </w:rPr>
        <w:t xml:space="preserve"> consisting of these clauses and the attached schedules and any other documents (or parts thereof) specified by the </w:t>
      </w:r>
      <w:r>
        <w:rPr>
          <w:rFonts w:cs="serif"/>
          <w:bCs/>
          <w:color w:val="000000"/>
        </w:rPr>
        <w:t>council</w:t>
      </w:r>
      <w:r w:rsidR="004279C2" w:rsidRPr="00D92D02">
        <w:rPr>
          <w:rFonts w:cs="serif"/>
          <w:bCs/>
          <w:color w:val="000000"/>
        </w:rPr>
        <w:t>.</w:t>
      </w:r>
    </w:p>
    <w:p w14:paraId="502348BC" w14:textId="77777777" w:rsidR="00D92D02" w:rsidRPr="00D92D02" w:rsidRDefault="00D92D02" w:rsidP="00DB79D7">
      <w:pPr>
        <w:widowControl w:val="0"/>
        <w:autoSpaceDE w:val="0"/>
        <w:autoSpaceDN w:val="0"/>
        <w:adjustRightInd w:val="0"/>
        <w:ind w:left="709"/>
        <w:rPr>
          <w:rFonts w:cs="serif"/>
          <w:bCs/>
          <w:color w:val="000000"/>
        </w:rPr>
      </w:pPr>
    </w:p>
    <w:p w14:paraId="20BB900D" w14:textId="1C9A5115" w:rsidR="00F5379E" w:rsidRDefault="00F5379E" w:rsidP="00D92D02">
      <w:pPr>
        <w:widowControl w:val="0"/>
        <w:autoSpaceDE w:val="0"/>
        <w:autoSpaceDN w:val="0"/>
        <w:adjustRightInd w:val="0"/>
        <w:ind w:left="709"/>
        <w:rPr>
          <w:rFonts w:cs="serif"/>
          <w:color w:val="000000"/>
        </w:rPr>
      </w:pPr>
      <w:r w:rsidRPr="00D92D02">
        <w:rPr>
          <w:rFonts w:cs="serif"/>
          <w:b/>
          <w:bCs/>
          <w:color w:val="000000"/>
        </w:rPr>
        <w:t xml:space="preserve">Associated </w:t>
      </w:r>
      <w:r w:rsidR="00D92D02">
        <w:rPr>
          <w:rFonts w:cs="serif"/>
          <w:b/>
          <w:bCs/>
          <w:color w:val="000000"/>
        </w:rPr>
        <w:t>c</w:t>
      </w:r>
      <w:r w:rsidRPr="00D92D02">
        <w:rPr>
          <w:rFonts w:cs="serif"/>
          <w:b/>
          <w:bCs/>
          <w:color w:val="000000"/>
        </w:rPr>
        <w:t>ompany</w:t>
      </w:r>
      <w:r w:rsidRPr="00DB79D7">
        <w:rPr>
          <w:rFonts w:cs="serif"/>
          <w:color w:val="000000"/>
        </w:rPr>
        <w:t xml:space="preserve">: </w:t>
      </w:r>
      <w:r w:rsidRPr="00D92D02">
        <w:rPr>
          <w:rFonts w:cs="serif"/>
          <w:color w:val="000000"/>
        </w:rPr>
        <w:t xml:space="preserve">any holding company from time to time of the </w:t>
      </w:r>
      <w:r w:rsidR="00D92D02">
        <w:rPr>
          <w:rFonts w:cs="serif"/>
          <w:color w:val="000000"/>
        </w:rPr>
        <w:t>contractor</w:t>
      </w:r>
      <w:r w:rsidRPr="00D92D02">
        <w:rPr>
          <w:rFonts w:cs="serif"/>
          <w:color w:val="000000"/>
        </w:rPr>
        <w:t xml:space="preserve"> and any subsidiary from time to time of the </w:t>
      </w:r>
      <w:r w:rsidR="00D92D02">
        <w:rPr>
          <w:rFonts w:cs="serif"/>
          <w:color w:val="000000"/>
        </w:rPr>
        <w:t>contractor</w:t>
      </w:r>
      <w:r w:rsidRPr="00D92D02">
        <w:rPr>
          <w:rFonts w:cs="serif"/>
          <w:color w:val="000000"/>
        </w:rPr>
        <w:t>, or any subsidiary of any such holding company.</w:t>
      </w:r>
    </w:p>
    <w:p w14:paraId="68BCD3BF" w14:textId="77777777" w:rsidR="00D92D02" w:rsidRPr="00D92D02" w:rsidRDefault="00D92D02" w:rsidP="00DB79D7">
      <w:pPr>
        <w:widowControl w:val="0"/>
        <w:autoSpaceDE w:val="0"/>
        <w:autoSpaceDN w:val="0"/>
        <w:adjustRightInd w:val="0"/>
        <w:ind w:left="709"/>
        <w:rPr>
          <w:rFonts w:cs="serif"/>
          <w:color w:val="000000"/>
        </w:rPr>
      </w:pPr>
    </w:p>
    <w:p w14:paraId="56920722" w14:textId="1B0D3A51" w:rsidR="00F5379E" w:rsidRDefault="00F5379E" w:rsidP="00D92D02">
      <w:pPr>
        <w:widowControl w:val="0"/>
        <w:autoSpaceDE w:val="0"/>
        <w:autoSpaceDN w:val="0"/>
        <w:adjustRightInd w:val="0"/>
        <w:ind w:left="709"/>
        <w:rPr>
          <w:rFonts w:cs="serif"/>
          <w:color w:val="000000"/>
        </w:rPr>
      </w:pPr>
      <w:r w:rsidRPr="00D92D02">
        <w:rPr>
          <w:rFonts w:cs="serif"/>
          <w:b/>
          <w:bCs/>
          <w:color w:val="000000"/>
        </w:rPr>
        <w:t xml:space="preserve">Authorised </w:t>
      </w:r>
      <w:r w:rsidR="00D92D02">
        <w:rPr>
          <w:rFonts w:cs="serif"/>
          <w:b/>
          <w:bCs/>
          <w:color w:val="000000"/>
        </w:rPr>
        <w:t>r</w:t>
      </w:r>
      <w:r w:rsidRPr="00D92D02">
        <w:rPr>
          <w:rFonts w:cs="serif"/>
          <w:b/>
          <w:bCs/>
          <w:color w:val="000000"/>
        </w:rPr>
        <w:t xml:space="preserve">epresentatives: </w:t>
      </w:r>
      <w:r w:rsidRPr="00D92D02">
        <w:rPr>
          <w:rFonts w:cs="serif"/>
          <w:color w:val="000000"/>
        </w:rPr>
        <w:t xml:space="preserve">the persons respectively designated as such by the </w:t>
      </w:r>
      <w:r w:rsidR="00D92D02">
        <w:rPr>
          <w:rFonts w:cs="serif"/>
          <w:color w:val="000000"/>
        </w:rPr>
        <w:t>council</w:t>
      </w:r>
      <w:r w:rsidRPr="00D92D02">
        <w:rPr>
          <w:rFonts w:cs="serif"/>
          <w:color w:val="000000"/>
        </w:rPr>
        <w:t xml:space="preserve"> and the </w:t>
      </w:r>
      <w:r w:rsidR="00D92D02">
        <w:rPr>
          <w:rFonts w:cs="serif"/>
          <w:color w:val="000000"/>
        </w:rPr>
        <w:t>contractor</w:t>
      </w:r>
      <w:r w:rsidRPr="00D92D02">
        <w:rPr>
          <w:rFonts w:cs="serif"/>
          <w:color w:val="000000"/>
        </w:rPr>
        <w:t>, the fir</w:t>
      </w:r>
      <w:r w:rsidR="004279C2" w:rsidRPr="00D92D02">
        <w:rPr>
          <w:rFonts w:cs="serif"/>
          <w:color w:val="000000"/>
        </w:rPr>
        <w:t xml:space="preserve">st such persons being set out in the </w:t>
      </w:r>
      <w:r w:rsidR="008011AB">
        <w:rPr>
          <w:rFonts w:cs="serif"/>
          <w:color w:val="000000"/>
        </w:rPr>
        <w:t>tender schedule</w:t>
      </w:r>
      <w:r w:rsidRPr="00D92D02">
        <w:rPr>
          <w:rFonts w:cs="serif"/>
          <w:color w:val="000000"/>
        </w:rPr>
        <w:t>.</w:t>
      </w:r>
    </w:p>
    <w:p w14:paraId="63606EE7" w14:textId="77777777" w:rsidR="00D92D02" w:rsidRPr="00D92D02" w:rsidRDefault="00D92D02" w:rsidP="00DB79D7">
      <w:pPr>
        <w:widowControl w:val="0"/>
        <w:autoSpaceDE w:val="0"/>
        <w:autoSpaceDN w:val="0"/>
        <w:adjustRightInd w:val="0"/>
        <w:ind w:left="709"/>
        <w:rPr>
          <w:rFonts w:cs="serif"/>
          <w:color w:val="000000"/>
        </w:rPr>
      </w:pPr>
    </w:p>
    <w:p w14:paraId="3B2876F9" w14:textId="204F07DF" w:rsidR="00F5379E" w:rsidRDefault="00F5379E" w:rsidP="00D92D02">
      <w:pPr>
        <w:widowControl w:val="0"/>
        <w:autoSpaceDE w:val="0"/>
        <w:autoSpaceDN w:val="0"/>
        <w:adjustRightInd w:val="0"/>
        <w:ind w:left="709"/>
        <w:rPr>
          <w:rFonts w:cs="serif"/>
          <w:color w:val="000000"/>
        </w:rPr>
      </w:pPr>
      <w:r w:rsidRPr="00D92D02">
        <w:rPr>
          <w:rFonts w:cs="serif"/>
          <w:b/>
          <w:bCs/>
          <w:color w:val="000000"/>
        </w:rPr>
        <w:t xml:space="preserve">Best </w:t>
      </w:r>
      <w:r w:rsidR="00D92D02">
        <w:rPr>
          <w:rFonts w:cs="serif"/>
          <w:b/>
          <w:bCs/>
          <w:color w:val="000000"/>
        </w:rPr>
        <w:t>i</w:t>
      </w:r>
      <w:r w:rsidRPr="00D92D02">
        <w:rPr>
          <w:rFonts w:cs="serif"/>
          <w:b/>
          <w:bCs/>
          <w:color w:val="000000"/>
        </w:rPr>
        <w:t xml:space="preserve">ndustry </w:t>
      </w:r>
      <w:r w:rsidR="00D92D02">
        <w:rPr>
          <w:rFonts w:cs="serif"/>
          <w:b/>
          <w:bCs/>
          <w:color w:val="000000"/>
        </w:rPr>
        <w:t>p</w:t>
      </w:r>
      <w:r w:rsidRPr="00D92D02">
        <w:rPr>
          <w:rFonts w:cs="serif"/>
          <w:b/>
          <w:bCs/>
          <w:color w:val="000000"/>
        </w:rPr>
        <w:t>ractice</w:t>
      </w:r>
      <w:r w:rsidRPr="00DB79D7">
        <w:rPr>
          <w:rFonts w:cs="serif"/>
          <w:color w:val="000000"/>
        </w:rPr>
        <w:t xml:space="preserve">: </w:t>
      </w:r>
      <w:r w:rsidRPr="00D92D02">
        <w:rPr>
          <w:rFonts w:cs="serif"/>
          <w:color w:val="000000"/>
        </w:rPr>
        <w:t xml:space="preserve">the standards which fall within the upper quartile in the relevant industry for the provision of comparable </w:t>
      </w:r>
      <w:r w:rsidR="00643199" w:rsidRPr="00D92D02">
        <w:rPr>
          <w:rFonts w:cs="serif"/>
          <w:color w:val="252525"/>
        </w:rPr>
        <w:t>works</w:t>
      </w:r>
      <w:r w:rsidRPr="00D92D02">
        <w:rPr>
          <w:rFonts w:cs="serif"/>
          <w:color w:val="000000"/>
        </w:rPr>
        <w:t xml:space="preserve"> which are substantially similar to the </w:t>
      </w:r>
      <w:r w:rsidR="00D92D02">
        <w:rPr>
          <w:rFonts w:cs="serif"/>
          <w:color w:val="252525"/>
        </w:rPr>
        <w:t>works</w:t>
      </w:r>
      <w:r w:rsidRPr="00D92D02">
        <w:rPr>
          <w:rFonts w:cs="serif"/>
          <w:color w:val="000000"/>
        </w:rPr>
        <w:t xml:space="preserve"> or the relevant part of them, having regard to factors such as the nature and size of the partie</w:t>
      </w:r>
      <w:r w:rsidR="007226A0" w:rsidRPr="00D92D02">
        <w:rPr>
          <w:rFonts w:cs="serif"/>
          <w:color w:val="000000"/>
        </w:rPr>
        <w:t>s</w:t>
      </w:r>
      <w:r w:rsidRPr="00D92D02">
        <w:rPr>
          <w:rFonts w:cs="serif"/>
          <w:color w:val="000000"/>
        </w:rPr>
        <w:t>, the term, the pricing structure and any other relevant factors.</w:t>
      </w:r>
    </w:p>
    <w:p w14:paraId="041C2A1E" w14:textId="77777777" w:rsidR="00D92D02" w:rsidRPr="00D92D02" w:rsidRDefault="00D92D02" w:rsidP="00DB79D7">
      <w:pPr>
        <w:widowControl w:val="0"/>
        <w:autoSpaceDE w:val="0"/>
        <w:autoSpaceDN w:val="0"/>
        <w:adjustRightInd w:val="0"/>
        <w:ind w:left="709"/>
        <w:rPr>
          <w:rFonts w:cs="serif"/>
          <w:color w:val="000000"/>
        </w:rPr>
      </w:pPr>
    </w:p>
    <w:p w14:paraId="1A68FD36" w14:textId="12EDBB40" w:rsidR="00F5379E" w:rsidRDefault="00F5379E" w:rsidP="00D92D02">
      <w:pPr>
        <w:widowControl w:val="0"/>
        <w:autoSpaceDE w:val="0"/>
        <w:autoSpaceDN w:val="0"/>
        <w:adjustRightInd w:val="0"/>
        <w:ind w:left="709"/>
        <w:rPr>
          <w:rFonts w:cs="serif"/>
          <w:color w:val="000000"/>
        </w:rPr>
      </w:pPr>
      <w:r w:rsidRPr="00D92D02">
        <w:rPr>
          <w:rFonts w:cs="serif"/>
          <w:b/>
          <w:bCs/>
          <w:color w:val="000000"/>
        </w:rPr>
        <w:t xml:space="preserve">Bribery </w:t>
      </w:r>
      <w:r w:rsidR="00D92D02">
        <w:rPr>
          <w:rFonts w:cs="serif"/>
          <w:b/>
          <w:bCs/>
          <w:color w:val="000000"/>
        </w:rPr>
        <w:t>a</w:t>
      </w:r>
      <w:r w:rsidRPr="00D92D02">
        <w:rPr>
          <w:rFonts w:cs="serif"/>
          <w:b/>
          <w:bCs/>
          <w:color w:val="000000"/>
        </w:rPr>
        <w:t>ct</w:t>
      </w:r>
      <w:r w:rsidRPr="00DB79D7">
        <w:rPr>
          <w:rFonts w:cs="serif"/>
          <w:color w:val="000000"/>
        </w:rPr>
        <w:t xml:space="preserve">: </w:t>
      </w:r>
      <w:r w:rsidRPr="00D92D02">
        <w:rPr>
          <w:rFonts w:cs="serif"/>
          <w:color w:val="000000"/>
        </w:rPr>
        <w:t>the Bribery Act 2010 together with any guidance or codes of practice issued by the relevant government department concerning the legislation.</w:t>
      </w:r>
    </w:p>
    <w:p w14:paraId="6B59A3AA" w14:textId="77777777" w:rsidR="00D92D02" w:rsidRPr="00D92D02" w:rsidRDefault="00D92D02" w:rsidP="00DB79D7">
      <w:pPr>
        <w:widowControl w:val="0"/>
        <w:autoSpaceDE w:val="0"/>
        <w:autoSpaceDN w:val="0"/>
        <w:adjustRightInd w:val="0"/>
        <w:ind w:left="709"/>
        <w:rPr>
          <w:rFonts w:cs="serif"/>
          <w:color w:val="000000"/>
        </w:rPr>
      </w:pPr>
    </w:p>
    <w:p w14:paraId="48C6B06C" w14:textId="7FC29E4D" w:rsidR="00F5379E" w:rsidRDefault="00F5379E" w:rsidP="00D92D02">
      <w:pPr>
        <w:widowControl w:val="0"/>
        <w:autoSpaceDE w:val="0"/>
        <w:autoSpaceDN w:val="0"/>
        <w:adjustRightInd w:val="0"/>
        <w:ind w:left="709"/>
        <w:rPr>
          <w:rFonts w:cs="serif"/>
          <w:color w:val="000000"/>
        </w:rPr>
      </w:pPr>
      <w:r w:rsidRPr="00D92D02">
        <w:rPr>
          <w:rFonts w:cs="serif"/>
          <w:b/>
          <w:bCs/>
          <w:color w:val="000000"/>
        </w:rPr>
        <w:t xml:space="preserve">Catastrophic </w:t>
      </w:r>
      <w:r w:rsidR="00D92D02">
        <w:rPr>
          <w:rFonts w:cs="serif"/>
          <w:b/>
          <w:bCs/>
          <w:color w:val="000000"/>
        </w:rPr>
        <w:t>f</w:t>
      </w:r>
      <w:r w:rsidRPr="00D92D02">
        <w:rPr>
          <w:rFonts w:cs="serif"/>
          <w:b/>
          <w:bCs/>
          <w:color w:val="000000"/>
        </w:rPr>
        <w:t>ailure</w:t>
      </w:r>
      <w:r w:rsidRPr="00DB79D7">
        <w:rPr>
          <w:rFonts w:cs="serif"/>
          <w:color w:val="000000"/>
        </w:rPr>
        <w:t xml:space="preserve">: </w:t>
      </w:r>
      <w:r w:rsidRPr="00D92D02">
        <w:rPr>
          <w:rFonts w:cs="serif"/>
          <w:color w:val="000000"/>
        </w:rPr>
        <w:t xml:space="preserve">any action by the </w:t>
      </w:r>
      <w:r w:rsidR="00D92D02">
        <w:rPr>
          <w:rFonts w:cs="serif"/>
          <w:color w:val="000000"/>
        </w:rPr>
        <w:t>contractor</w:t>
      </w:r>
      <w:r w:rsidRPr="00D92D02">
        <w:rPr>
          <w:rFonts w:cs="serif"/>
          <w:color w:val="000000"/>
        </w:rPr>
        <w:t xml:space="preserve">, whether in relation to the </w:t>
      </w:r>
      <w:r w:rsidR="00D92D02">
        <w:rPr>
          <w:rFonts w:cs="serif"/>
          <w:color w:val="252525"/>
        </w:rPr>
        <w:t>works</w:t>
      </w:r>
      <w:r w:rsidRPr="00D92D02">
        <w:rPr>
          <w:rFonts w:cs="serif"/>
          <w:color w:val="000000"/>
        </w:rPr>
        <w:t xml:space="preserve"> and this </w:t>
      </w:r>
      <w:r w:rsidRPr="00D92D02">
        <w:rPr>
          <w:rFonts w:cs="serif"/>
          <w:color w:val="252525"/>
        </w:rPr>
        <w:t>agreement</w:t>
      </w:r>
      <w:r w:rsidRPr="00D92D02">
        <w:rPr>
          <w:rFonts w:cs="serif"/>
          <w:color w:val="000000"/>
        </w:rPr>
        <w:t xml:space="preserve"> or otherwise, which in the reasonable opinion of the </w:t>
      </w:r>
      <w:r w:rsidR="00D92D02">
        <w:rPr>
          <w:rFonts w:cs="serif"/>
          <w:color w:val="000000"/>
        </w:rPr>
        <w:t>council</w:t>
      </w:r>
      <w:r w:rsidRPr="00D92D02">
        <w:rPr>
          <w:rFonts w:cs="serif"/>
          <w:color w:val="000000"/>
        </w:rPr>
        <w:t xml:space="preserve">’s </w:t>
      </w:r>
      <w:r w:rsidR="00D92D02">
        <w:rPr>
          <w:rFonts w:cs="serif"/>
          <w:color w:val="000000"/>
        </w:rPr>
        <w:t>a</w:t>
      </w:r>
      <w:r w:rsidRPr="00D92D02">
        <w:rPr>
          <w:rFonts w:cs="serif"/>
          <w:color w:val="000000"/>
        </w:rPr>
        <w:t xml:space="preserve">uthorised </w:t>
      </w:r>
      <w:r w:rsidR="00D92D02">
        <w:rPr>
          <w:rFonts w:cs="serif"/>
          <w:color w:val="000000"/>
        </w:rPr>
        <w:t>r</w:t>
      </w:r>
      <w:r w:rsidRPr="00D92D02">
        <w:rPr>
          <w:rFonts w:cs="serif"/>
          <w:color w:val="000000"/>
        </w:rPr>
        <w:t xml:space="preserve">epresentative has or may cause significant harm to the reputation of the </w:t>
      </w:r>
      <w:r w:rsidR="00D92D02">
        <w:rPr>
          <w:rFonts w:cs="serif"/>
          <w:color w:val="000000"/>
        </w:rPr>
        <w:t>council</w:t>
      </w:r>
      <w:r w:rsidR="00234D62" w:rsidRPr="00D92D02">
        <w:rPr>
          <w:rFonts w:cs="serif"/>
          <w:color w:val="000000"/>
        </w:rPr>
        <w:t>.</w:t>
      </w:r>
    </w:p>
    <w:p w14:paraId="1322733D" w14:textId="77777777" w:rsidR="00D92D02" w:rsidRPr="00D92D02" w:rsidRDefault="00D92D02" w:rsidP="00DB79D7">
      <w:pPr>
        <w:widowControl w:val="0"/>
        <w:autoSpaceDE w:val="0"/>
        <w:autoSpaceDN w:val="0"/>
        <w:adjustRightInd w:val="0"/>
        <w:ind w:left="709"/>
        <w:rPr>
          <w:rFonts w:cs="serif"/>
          <w:color w:val="000000"/>
        </w:rPr>
      </w:pPr>
    </w:p>
    <w:p w14:paraId="096AF4BB" w14:textId="683FFC03" w:rsidR="00F5379E" w:rsidRDefault="00F5379E" w:rsidP="00D92D02">
      <w:pPr>
        <w:widowControl w:val="0"/>
        <w:autoSpaceDE w:val="0"/>
        <w:autoSpaceDN w:val="0"/>
        <w:adjustRightInd w:val="0"/>
        <w:ind w:left="709"/>
        <w:rPr>
          <w:rFonts w:cs="serif"/>
          <w:color w:val="000000"/>
        </w:rPr>
      </w:pPr>
      <w:r w:rsidRPr="00D92D02">
        <w:rPr>
          <w:rFonts w:cs="serif"/>
          <w:b/>
          <w:bCs/>
          <w:color w:val="000000"/>
        </w:rPr>
        <w:t>Change</w:t>
      </w:r>
      <w:r w:rsidRPr="00DB79D7">
        <w:rPr>
          <w:rFonts w:cs="serif"/>
          <w:color w:val="000000"/>
        </w:rPr>
        <w:t xml:space="preserve">: </w:t>
      </w:r>
      <w:r w:rsidRPr="00D92D02">
        <w:rPr>
          <w:rFonts w:cs="serif"/>
          <w:color w:val="000000"/>
        </w:rPr>
        <w:t xml:space="preserve">any change to this </w:t>
      </w:r>
      <w:r w:rsidRPr="00D92D02">
        <w:rPr>
          <w:rFonts w:cs="serif"/>
          <w:color w:val="252525"/>
        </w:rPr>
        <w:t>agreement</w:t>
      </w:r>
      <w:r w:rsidRPr="00D92D02">
        <w:rPr>
          <w:rFonts w:cs="serif"/>
          <w:color w:val="000000"/>
        </w:rPr>
        <w:t xml:space="preserve"> including to any of the </w:t>
      </w:r>
      <w:r w:rsidR="00D92D02">
        <w:rPr>
          <w:rFonts w:cs="serif"/>
          <w:color w:val="252525"/>
        </w:rPr>
        <w:t>works</w:t>
      </w:r>
      <w:r w:rsidRPr="00D92D02">
        <w:rPr>
          <w:rFonts w:cs="serif"/>
          <w:color w:val="000000"/>
        </w:rPr>
        <w:t>.</w:t>
      </w:r>
    </w:p>
    <w:p w14:paraId="6D4391A8" w14:textId="77777777" w:rsidR="00D92D02" w:rsidRPr="00D92D02" w:rsidRDefault="00D92D02" w:rsidP="00DB79D7">
      <w:pPr>
        <w:widowControl w:val="0"/>
        <w:autoSpaceDE w:val="0"/>
        <w:autoSpaceDN w:val="0"/>
        <w:adjustRightInd w:val="0"/>
        <w:ind w:left="709"/>
        <w:rPr>
          <w:rFonts w:cs="serif"/>
          <w:color w:val="000000"/>
        </w:rPr>
      </w:pPr>
    </w:p>
    <w:p w14:paraId="673B6713" w14:textId="36427D41" w:rsidR="004279C2" w:rsidRDefault="00F5379E" w:rsidP="00D92D02">
      <w:pPr>
        <w:widowControl w:val="0"/>
        <w:autoSpaceDE w:val="0"/>
        <w:autoSpaceDN w:val="0"/>
        <w:adjustRightInd w:val="0"/>
        <w:ind w:left="709"/>
        <w:rPr>
          <w:rFonts w:cs="serif"/>
          <w:color w:val="000000"/>
        </w:rPr>
      </w:pPr>
      <w:r w:rsidRPr="00D92D02">
        <w:rPr>
          <w:rFonts w:cs="serif"/>
          <w:b/>
          <w:bCs/>
          <w:color w:val="000000"/>
        </w:rPr>
        <w:t>Charges</w:t>
      </w:r>
      <w:r w:rsidRPr="00DB79D7">
        <w:rPr>
          <w:rFonts w:cs="serif"/>
          <w:color w:val="000000"/>
        </w:rPr>
        <w:t xml:space="preserve">: </w:t>
      </w:r>
      <w:r w:rsidRPr="00D92D02">
        <w:rPr>
          <w:rFonts w:cs="serif"/>
          <w:color w:val="000000"/>
        </w:rPr>
        <w:t xml:space="preserve">the charges which shall become due and payable by the </w:t>
      </w:r>
      <w:r w:rsidR="00D92D02">
        <w:rPr>
          <w:rFonts w:cs="serif"/>
          <w:color w:val="000000"/>
        </w:rPr>
        <w:t>council</w:t>
      </w:r>
      <w:r w:rsidRPr="00D92D02">
        <w:rPr>
          <w:rFonts w:cs="serif"/>
          <w:color w:val="000000"/>
        </w:rPr>
        <w:t xml:space="preserve"> to </w:t>
      </w:r>
      <w:r w:rsidRPr="00D92D02">
        <w:rPr>
          <w:rFonts w:cs="serif"/>
          <w:color w:val="000000"/>
        </w:rPr>
        <w:lastRenderedPageBreak/>
        <w:t xml:space="preserve">the </w:t>
      </w:r>
      <w:r w:rsidR="00D92D02">
        <w:rPr>
          <w:rFonts w:cs="serif"/>
          <w:color w:val="000000"/>
        </w:rPr>
        <w:t>contractor</w:t>
      </w:r>
      <w:r w:rsidRPr="00D92D02">
        <w:rPr>
          <w:rFonts w:cs="serif"/>
          <w:color w:val="000000"/>
        </w:rPr>
        <w:t xml:space="preserve"> in respect of the </w:t>
      </w:r>
      <w:r w:rsidR="00D92D02">
        <w:rPr>
          <w:rFonts w:cs="serif"/>
          <w:color w:val="252525"/>
        </w:rPr>
        <w:t>works</w:t>
      </w:r>
      <w:r w:rsidRPr="00D92D02">
        <w:rPr>
          <w:rFonts w:cs="serif"/>
          <w:color w:val="000000"/>
        </w:rPr>
        <w:t xml:space="preserve"> in accordance with the provisions of this </w:t>
      </w:r>
      <w:r w:rsidRPr="00D92D02">
        <w:rPr>
          <w:rFonts w:cs="serif"/>
          <w:color w:val="252525"/>
        </w:rPr>
        <w:t>agreement</w:t>
      </w:r>
      <w:r w:rsidRPr="00D92D02">
        <w:rPr>
          <w:rFonts w:cs="serif"/>
          <w:color w:val="000000"/>
        </w:rPr>
        <w:t>, as such charges are set out in</w:t>
      </w:r>
      <w:r w:rsidR="004279C2" w:rsidRPr="00D92D02">
        <w:rPr>
          <w:rFonts w:cs="serif"/>
          <w:color w:val="000000"/>
        </w:rPr>
        <w:t xml:space="preserve"> the </w:t>
      </w:r>
      <w:r w:rsidR="00D92D02">
        <w:rPr>
          <w:rFonts w:cs="serif"/>
          <w:color w:val="000000"/>
        </w:rPr>
        <w:t>t</w:t>
      </w:r>
      <w:r w:rsidR="004279C2" w:rsidRPr="00D92D02">
        <w:rPr>
          <w:rFonts w:cs="serif"/>
          <w:color w:val="000000"/>
        </w:rPr>
        <w:t xml:space="preserve">ender </w:t>
      </w:r>
      <w:r w:rsidR="00D92D02">
        <w:rPr>
          <w:rFonts w:cs="serif"/>
          <w:color w:val="000000"/>
        </w:rPr>
        <w:t>s</w:t>
      </w:r>
      <w:r w:rsidR="004279C2" w:rsidRPr="00D92D02">
        <w:rPr>
          <w:rFonts w:cs="serif"/>
          <w:color w:val="000000"/>
        </w:rPr>
        <w:t>chedule</w:t>
      </w:r>
      <w:r w:rsidR="00234D62" w:rsidRPr="00D92D02">
        <w:rPr>
          <w:rFonts w:cs="serif"/>
          <w:color w:val="000000"/>
        </w:rPr>
        <w:t>.</w:t>
      </w:r>
    </w:p>
    <w:p w14:paraId="3E745667" w14:textId="77777777" w:rsidR="00D92D02" w:rsidRPr="00D92D02" w:rsidRDefault="00D92D02" w:rsidP="00DB79D7">
      <w:pPr>
        <w:widowControl w:val="0"/>
        <w:autoSpaceDE w:val="0"/>
        <w:autoSpaceDN w:val="0"/>
        <w:adjustRightInd w:val="0"/>
        <w:ind w:left="709"/>
        <w:rPr>
          <w:rFonts w:cs="serif"/>
          <w:color w:val="000000"/>
        </w:rPr>
      </w:pPr>
    </w:p>
    <w:p w14:paraId="6CEE2622" w14:textId="26CD00F0" w:rsidR="00B329DD" w:rsidRDefault="00590A20" w:rsidP="00D92D02">
      <w:pPr>
        <w:ind w:left="709"/>
        <w:rPr>
          <w:rFonts w:cs="Arial"/>
          <w:shd w:val="clear" w:color="auto" w:fill="FFFFFF"/>
        </w:rPr>
      </w:pPr>
      <w:r w:rsidRPr="00D92D02">
        <w:rPr>
          <w:rFonts w:cs="Arial"/>
          <w:b/>
          <w:bCs/>
          <w:shd w:val="clear" w:color="auto" w:fill="FFFFFF"/>
        </w:rPr>
        <w:t xml:space="preserve">Commencement and </w:t>
      </w:r>
      <w:r w:rsidR="00D92D02">
        <w:rPr>
          <w:rFonts w:cs="Arial"/>
          <w:b/>
          <w:bCs/>
          <w:shd w:val="clear" w:color="auto" w:fill="FFFFFF"/>
        </w:rPr>
        <w:t>d</w:t>
      </w:r>
      <w:r w:rsidRPr="00D92D02">
        <w:rPr>
          <w:rFonts w:cs="Arial"/>
          <w:b/>
          <w:bCs/>
          <w:shd w:val="clear" w:color="auto" w:fill="FFFFFF"/>
        </w:rPr>
        <w:t>uration</w:t>
      </w:r>
      <w:r w:rsidR="00CD098C" w:rsidRPr="00DB79D7">
        <w:rPr>
          <w:rFonts w:cs="Arial"/>
          <w:shd w:val="clear" w:color="auto" w:fill="FFFFFF"/>
        </w:rPr>
        <w:t xml:space="preserve">: </w:t>
      </w:r>
      <w:r w:rsidRPr="00D92D02">
        <w:rPr>
          <w:rFonts w:cs="Arial"/>
          <w:shd w:val="clear" w:color="auto" w:fill="FFFFFF"/>
        </w:rPr>
        <w:t xml:space="preserve">This agreement shall commence as specified in the </w:t>
      </w:r>
      <w:r w:rsidR="00D92D02">
        <w:rPr>
          <w:rFonts w:cs="Arial"/>
          <w:shd w:val="clear" w:color="auto" w:fill="FFFFFF"/>
        </w:rPr>
        <w:t>t</w:t>
      </w:r>
      <w:r w:rsidRPr="00D92D02">
        <w:rPr>
          <w:rFonts w:cs="Arial"/>
          <w:shd w:val="clear" w:color="auto" w:fill="FFFFFF"/>
        </w:rPr>
        <w:t xml:space="preserve">ender </w:t>
      </w:r>
      <w:r w:rsidR="00D92D02">
        <w:rPr>
          <w:rFonts w:cs="Arial"/>
          <w:shd w:val="clear" w:color="auto" w:fill="FFFFFF"/>
        </w:rPr>
        <w:t>d</w:t>
      </w:r>
      <w:r w:rsidRPr="00D92D02">
        <w:rPr>
          <w:rFonts w:cs="Arial"/>
          <w:shd w:val="clear" w:color="auto" w:fill="FFFFFF"/>
        </w:rPr>
        <w:t xml:space="preserve">ocuments and shall continue, unless terminated earlier in accordance with clause </w:t>
      </w:r>
      <w:r w:rsidR="00253E86" w:rsidRPr="00D92D02">
        <w:rPr>
          <w:rFonts w:cs="Arial"/>
          <w:shd w:val="clear" w:color="auto" w:fill="FFFFFF"/>
        </w:rPr>
        <w:t>2</w:t>
      </w:r>
      <w:r w:rsidR="00A44461" w:rsidRPr="00D92D02">
        <w:rPr>
          <w:rFonts w:cs="Arial"/>
          <w:shd w:val="clear" w:color="auto" w:fill="FFFFFF"/>
        </w:rPr>
        <w:t>5</w:t>
      </w:r>
      <w:r w:rsidRPr="00D92D02">
        <w:rPr>
          <w:rFonts w:cs="Arial"/>
          <w:shd w:val="clear" w:color="auto" w:fill="FFFFFF"/>
        </w:rPr>
        <w:t xml:space="preserve"> (</w:t>
      </w:r>
      <w:r w:rsidR="00D92D02">
        <w:rPr>
          <w:rFonts w:cs="Arial"/>
          <w:shd w:val="clear" w:color="auto" w:fill="FFFFFF"/>
        </w:rPr>
        <w:t>t</w:t>
      </w:r>
      <w:r w:rsidRPr="00D92D02">
        <w:rPr>
          <w:rFonts w:cs="Arial"/>
          <w:shd w:val="clear" w:color="auto" w:fill="FFFFFF"/>
        </w:rPr>
        <w:t xml:space="preserve">ermination), for </w:t>
      </w:r>
      <w:r w:rsidR="006F4870" w:rsidRPr="00D92D02">
        <w:rPr>
          <w:rFonts w:cs="Arial"/>
          <w:shd w:val="clear" w:color="auto" w:fill="FFFFFF"/>
        </w:rPr>
        <w:t>ten</w:t>
      </w:r>
      <w:r w:rsidRPr="00D92D02">
        <w:rPr>
          <w:rFonts w:cs="Arial"/>
          <w:shd w:val="clear" w:color="auto" w:fill="FFFFFF"/>
        </w:rPr>
        <w:t xml:space="preserve"> working days (</w:t>
      </w:r>
      <w:r w:rsidR="00D92D02">
        <w:rPr>
          <w:rStyle w:val="Strong"/>
          <w:rFonts w:cs="Arial"/>
          <w:shd w:val="clear" w:color="auto" w:fill="FFFFFF"/>
        </w:rPr>
        <w:t>i</w:t>
      </w:r>
      <w:r w:rsidRPr="00D92D02">
        <w:rPr>
          <w:rStyle w:val="Strong"/>
          <w:rFonts w:cs="Arial"/>
          <w:shd w:val="clear" w:color="auto" w:fill="FFFFFF"/>
        </w:rPr>
        <w:t xml:space="preserve">nitial </w:t>
      </w:r>
      <w:r w:rsidR="00D92D02">
        <w:rPr>
          <w:rStyle w:val="Strong"/>
          <w:rFonts w:cs="Arial"/>
          <w:shd w:val="clear" w:color="auto" w:fill="FFFFFF"/>
        </w:rPr>
        <w:t>t</w:t>
      </w:r>
      <w:r w:rsidRPr="00D92D02">
        <w:rPr>
          <w:rStyle w:val="Strong"/>
          <w:rFonts w:cs="Arial"/>
          <w:shd w:val="clear" w:color="auto" w:fill="FFFFFF"/>
        </w:rPr>
        <w:t>erm</w:t>
      </w:r>
      <w:r w:rsidRPr="00D92D02">
        <w:rPr>
          <w:rFonts w:cs="Arial"/>
          <w:shd w:val="clear" w:color="auto" w:fill="FFFFFF"/>
        </w:rPr>
        <w:t>), when it shall terminate automatically without notice unless</w:t>
      </w:r>
      <w:r w:rsidR="00CD098C" w:rsidRPr="00D92D02">
        <w:rPr>
          <w:rFonts w:cs="Arial"/>
          <w:shd w:val="clear" w:color="auto" w:fill="FFFFFF"/>
        </w:rPr>
        <w:t xml:space="preserve"> extended in accordance with clause 3.1 (</w:t>
      </w:r>
      <w:r w:rsidR="00D92D02">
        <w:rPr>
          <w:rFonts w:cs="Arial"/>
          <w:b/>
          <w:bCs/>
          <w:shd w:val="clear" w:color="auto" w:fill="FFFFFF"/>
        </w:rPr>
        <w:t>e</w:t>
      </w:r>
      <w:r w:rsidR="00CD098C" w:rsidRPr="00D92D02">
        <w:rPr>
          <w:rFonts w:cs="Arial"/>
          <w:b/>
          <w:bCs/>
          <w:shd w:val="clear" w:color="auto" w:fill="FFFFFF"/>
        </w:rPr>
        <w:t xml:space="preserve">xtension </w:t>
      </w:r>
      <w:r w:rsidR="00D92D02">
        <w:rPr>
          <w:rFonts w:cs="Arial"/>
          <w:b/>
          <w:bCs/>
          <w:shd w:val="clear" w:color="auto" w:fill="FFFFFF"/>
        </w:rPr>
        <w:t>p</w:t>
      </w:r>
      <w:r w:rsidR="00CD098C" w:rsidRPr="00D92D02">
        <w:rPr>
          <w:rFonts w:cs="Arial"/>
          <w:b/>
          <w:bCs/>
          <w:shd w:val="clear" w:color="auto" w:fill="FFFFFF"/>
        </w:rPr>
        <w:t>eriod</w:t>
      </w:r>
      <w:r w:rsidR="00CD098C" w:rsidRPr="00D92D02">
        <w:rPr>
          <w:rFonts w:cs="Arial"/>
          <w:shd w:val="clear" w:color="auto" w:fill="FFFFFF"/>
        </w:rPr>
        <w:t>)</w:t>
      </w:r>
      <w:r w:rsidRPr="00D92D02">
        <w:rPr>
          <w:rFonts w:cs="Arial"/>
          <w:shd w:val="clear" w:color="auto" w:fill="FFFFFF"/>
        </w:rPr>
        <w:t>.</w:t>
      </w:r>
    </w:p>
    <w:p w14:paraId="7048F358" w14:textId="77777777" w:rsidR="00D92D02" w:rsidRPr="00D92D02" w:rsidRDefault="00D92D02" w:rsidP="00DB79D7">
      <w:pPr>
        <w:ind w:left="709"/>
        <w:rPr>
          <w:rFonts w:cs="Arial"/>
          <w:shd w:val="clear" w:color="auto" w:fill="FFFFFF"/>
        </w:rPr>
      </w:pPr>
    </w:p>
    <w:p w14:paraId="0739C537" w14:textId="299F444C" w:rsidR="00B329DD" w:rsidRDefault="00B329DD" w:rsidP="00D92D02">
      <w:pPr>
        <w:widowControl w:val="0"/>
        <w:autoSpaceDE w:val="0"/>
        <w:autoSpaceDN w:val="0"/>
        <w:adjustRightInd w:val="0"/>
        <w:ind w:left="709"/>
        <w:rPr>
          <w:rFonts w:cs="serif"/>
          <w:color w:val="000000"/>
        </w:rPr>
      </w:pPr>
      <w:r w:rsidRPr="00D92D02">
        <w:rPr>
          <w:rFonts w:cs="serif"/>
          <w:b/>
          <w:bCs/>
        </w:rPr>
        <w:t xml:space="preserve">Contractor </w:t>
      </w:r>
      <w:r w:rsidR="00D92D02">
        <w:rPr>
          <w:rFonts w:cs="serif"/>
          <w:b/>
          <w:bCs/>
        </w:rPr>
        <w:t>p</w:t>
      </w:r>
      <w:r w:rsidRPr="00D92D02">
        <w:rPr>
          <w:rFonts w:cs="serif"/>
          <w:b/>
          <w:bCs/>
        </w:rPr>
        <w:t>arty</w:t>
      </w:r>
      <w:r w:rsidRPr="00DB79D7">
        <w:rPr>
          <w:rFonts w:cs="serif"/>
        </w:rPr>
        <w:t>:</w:t>
      </w:r>
      <w:r w:rsidR="00D92D02">
        <w:rPr>
          <w:rFonts w:cs="serif"/>
        </w:rPr>
        <w:t xml:space="preserve"> </w:t>
      </w:r>
      <w:r w:rsidRPr="00D92D02">
        <w:rPr>
          <w:rFonts w:cs="serif"/>
        </w:rPr>
        <w:t xml:space="preserve">the </w:t>
      </w:r>
      <w:r w:rsidR="00D92D02">
        <w:rPr>
          <w:rFonts w:cs="serif"/>
        </w:rPr>
        <w:t>contractor</w:t>
      </w:r>
      <w:r w:rsidRPr="00D92D02">
        <w:rPr>
          <w:rFonts w:cs="serif"/>
        </w:rPr>
        <w:t xml:space="preserve">’s agents and contractors, including each </w:t>
      </w:r>
      <w:r w:rsidR="00D92D02">
        <w:rPr>
          <w:rFonts w:cs="serif"/>
        </w:rPr>
        <w:t>s</w:t>
      </w:r>
      <w:r w:rsidRPr="00D92D02">
        <w:rPr>
          <w:rFonts w:cs="serif"/>
        </w:rPr>
        <w:t>ub-</w:t>
      </w:r>
      <w:r w:rsidR="00D92D02">
        <w:rPr>
          <w:rFonts w:cs="serif"/>
        </w:rPr>
        <w:t>contractor</w:t>
      </w:r>
      <w:r w:rsidRPr="00D92D02">
        <w:rPr>
          <w:rFonts w:cs="serif"/>
          <w:color w:val="000000"/>
        </w:rPr>
        <w:t>.</w:t>
      </w:r>
    </w:p>
    <w:p w14:paraId="6883C1E4" w14:textId="77777777" w:rsidR="00D92D02" w:rsidRPr="00D92D02" w:rsidRDefault="00D92D02" w:rsidP="00DB79D7">
      <w:pPr>
        <w:widowControl w:val="0"/>
        <w:autoSpaceDE w:val="0"/>
        <w:autoSpaceDN w:val="0"/>
        <w:adjustRightInd w:val="0"/>
        <w:ind w:left="709"/>
        <w:rPr>
          <w:rFonts w:cs="serif"/>
          <w:color w:val="000000"/>
        </w:rPr>
      </w:pPr>
    </w:p>
    <w:p w14:paraId="4E4F80F5" w14:textId="63D8487A" w:rsidR="00B329DD" w:rsidRDefault="00D92D02" w:rsidP="00D92D02">
      <w:pPr>
        <w:widowControl w:val="0"/>
        <w:autoSpaceDE w:val="0"/>
        <w:autoSpaceDN w:val="0"/>
        <w:adjustRightInd w:val="0"/>
        <w:ind w:left="709"/>
        <w:rPr>
          <w:rFonts w:cs="serif"/>
          <w:color w:val="000000"/>
        </w:rPr>
      </w:pPr>
      <w:r>
        <w:rPr>
          <w:rFonts w:cs="serif"/>
          <w:b/>
          <w:bCs/>
          <w:color w:val="000000"/>
        </w:rPr>
        <w:t>Contractor</w:t>
      </w:r>
      <w:r w:rsidR="00B329DD" w:rsidRPr="00D92D02">
        <w:rPr>
          <w:rFonts w:cs="serif"/>
          <w:b/>
          <w:bCs/>
          <w:color w:val="000000"/>
        </w:rPr>
        <w:t xml:space="preserve">’s </w:t>
      </w:r>
      <w:r>
        <w:rPr>
          <w:rFonts w:cs="serif"/>
          <w:b/>
          <w:bCs/>
          <w:color w:val="000000"/>
        </w:rPr>
        <w:t>p</w:t>
      </w:r>
      <w:r w:rsidR="00B329DD" w:rsidRPr="00D92D02">
        <w:rPr>
          <w:rFonts w:cs="serif"/>
          <w:b/>
          <w:bCs/>
          <w:color w:val="000000"/>
        </w:rPr>
        <w:t>ersonnel</w:t>
      </w:r>
      <w:r w:rsidR="00B329DD" w:rsidRPr="00DB79D7">
        <w:rPr>
          <w:rFonts w:cs="serif"/>
          <w:color w:val="000000"/>
        </w:rPr>
        <w:t xml:space="preserve">: </w:t>
      </w:r>
      <w:r w:rsidR="00B329DD" w:rsidRPr="00D92D02">
        <w:rPr>
          <w:rFonts w:cs="serif"/>
          <w:color w:val="000000"/>
        </w:rPr>
        <w:t xml:space="preserve">all employees, staff, other workers, agents and consultants of the </w:t>
      </w:r>
      <w:r>
        <w:rPr>
          <w:rFonts w:cs="serif"/>
          <w:color w:val="000000"/>
        </w:rPr>
        <w:t>contractor</w:t>
      </w:r>
      <w:r w:rsidR="00B329DD" w:rsidRPr="00D92D02">
        <w:rPr>
          <w:rFonts w:cs="serif"/>
          <w:color w:val="000000"/>
        </w:rPr>
        <w:t xml:space="preserve"> and of any </w:t>
      </w:r>
      <w:r>
        <w:rPr>
          <w:rFonts w:cs="serif"/>
          <w:color w:val="000000"/>
        </w:rPr>
        <w:t>s</w:t>
      </w:r>
      <w:r w:rsidR="00B329DD" w:rsidRPr="00D92D02">
        <w:rPr>
          <w:rFonts w:cs="serif"/>
          <w:color w:val="000000"/>
        </w:rPr>
        <w:t>ub-</w:t>
      </w:r>
      <w:r>
        <w:rPr>
          <w:rFonts w:cs="serif"/>
          <w:color w:val="000000"/>
        </w:rPr>
        <w:t>contractor</w:t>
      </w:r>
      <w:r w:rsidR="00B329DD" w:rsidRPr="00D92D02">
        <w:rPr>
          <w:rFonts w:cs="serif"/>
          <w:color w:val="000000"/>
        </w:rPr>
        <w:t xml:space="preserve">s who are engaged in the provision of the </w:t>
      </w:r>
      <w:r>
        <w:rPr>
          <w:rFonts w:cs="serif"/>
          <w:color w:val="252525"/>
        </w:rPr>
        <w:t>works</w:t>
      </w:r>
      <w:r w:rsidR="00B329DD" w:rsidRPr="00D92D02">
        <w:rPr>
          <w:rFonts w:cs="serif"/>
          <w:color w:val="000000"/>
        </w:rPr>
        <w:t xml:space="preserve"> from time to time.</w:t>
      </w:r>
    </w:p>
    <w:p w14:paraId="7B9F38B6" w14:textId="77777777" w:rsidR="00D92D02" w:rsidRPr="00D92D02" w:rsidRDefault="00D92D02" w:rsidP="00DB79D7">
      <w:pPr>
        <w:widowControl w:val="0"/>
        <w:autoSpaceDE w:val="0"/>
        <w:autoSpaceDN w:val="0"/>
        <w:adjustRightInd w:val="0"/>
        <w:ind w:left="709"/>
        <w:rPr>
          <w:rFonts w:cs="serif"/>
          <w:color w:val="000000"/>
        </w:rPr>
      </w:pPr>
    </w:p>
    <w:p w14:paraId="5B1316C3" w14:textId="21CBA815" w:rsidR="00590A20" w:rsidRDefault="00D92D02" w:rsidP="00D92D02">
      <w:pPr>
        <w:widowControl w:val="0"/>
        <w:autoSpaceDE w:val="0"/>
        <w:autoSpaceDN w:val="0"/>
        <w:adjustRightInd w:val="0"/>
        <w:ind w:left="709"/>
        <w:rPr>
          <w:rFonts w:cs="serif"/>
          <w:color w:val="000000"/>
        </w:rPr>
      </w:pPr>
      <w:r>
        <w:rPr>
          <w:rFonts w:cs="serif"/>
          <w:b/>
          <w:bCs/>
          <w:color w:val="000000"/>
        </w:rPr>
        <w:t>Contractor</w:t>
      </w:r>
      <w:r w:rsidR="00B329DD" w:rsidRPr="00D92D02">
        <w:rPr>
          <w:rFonts w:cs="serif"/>
          <w:b/>
          <w:bCs/>
          <w:color w:val="000000"/>
        </w:rPr>
        <w:t xml:space="preserve">’s </w:t>
      </w:r>
      <w:r>
        <w:rPr>
          <w:rFonts w:cs="serif"/>
          <w:b/>
          <w:bCs/>
          <w:color w:val="000000"/>
        </w:rPr>
        <w:t>t</w:t>
      </w:r>
      <w:r w:rsidR="00B329DD" w:rsidRPr="00D92D02">
        <w:rPr>
          <w:rFonts w:cs="serif"/>
          <w:b/>
          <w:bCs/>
          <w:color w:val="000000"/>
        </w:rPr>
        <w:t>ender</w:t>
      </w:r>
      <w:r w:rsidR="00B329DD" w:rsidRPr="00DB79D7">
        <w:rPr>
          <w:rFonts w:cs="serif"/>
          <w:color w:val="000000"/>
        </w:rPr>
        <w:t xml:space="preserve">: </w:t>
      </w:r>
      <w:r w:rsidR="00B329DD" w:rsidRPr="00D92D02">
        <w:rPr>
          <w:rFonts w:cs="serif"/>
          <w:color w:val="000000"/>
        </w:rPr>
        <w:t xml:space="preserve">the tender submitted by the </w:t>
      </w:r>
      <w:r>
        <w:rPr>
          <w:rFonts w:cs="serif"/>
          <w:color w:val="000000"/>
        </w:rPr>
        <w:t>contractor</w:t>
      </w:r>
      <w:r w:rsidR="00B329DD" w:rsidRPr="00D92D02">
        <w:rPr>
          <w:rFonts w:cs="serif"/>
          <w:color w:val="000000"/>
        </w:rPr>
        <w:t xml:space="preserve"> and other associated documentation set out in the </w:t>
      </w:r>
      <w:r>
        <w:rPr>
          <w:rFonts w:cs="serif"/>
          <w:color w:val="000000"/>
        </w:rPr>
        <w:t>t</w:t>
      </w:r>
      <w:r w:rsidR="00B329DD" w:rsidRPr="00D92D02">
        <w:rPr>
          <w:rFonts w:cs="serif"/>
          <w:color w:val="000000"/>
        </w:rPr>
        <w:t xml:space="preserve">ender </w:t>
      </w:r>
      <w:r>
        <w:rPr>
          <w:rFonts w:cs="serif"/>
          <w:color w:val="000000"/>
        </w:rPr>
        <w:t>s</w:t>
      </w:r>
      <w:r w:rsidR="00B329DD" w:rsidRPr="00D92D02">
        <w:rPr>
          <w:rFonts w:cs="serif"/>
          <w:color w:val="000000"/>
        </w:rPr>
        <w:t>chedule.</w:t>
      </w:r>
    </w:p>
    <w:p w14:paraId="57D37FDB" w14:textId="77777777" w:rsidR="00D92D02" w:rsidRPr="00D92D02" w:rsidRDefault="00D92D02" w:rsidP="00DB79D7">
      <w:pPr>
        <w:widowControl w:val="0"/>
        <w:autoSpaceDE w:val="0"/>
        <w:autoSpaceDN w:val="0"/>
        <w:adjustRightInd w:val="0"/>
        <w:ind w:left="709"/>
        <w:rPr>
          <w:rFonts w:cs="serif"/>
          <w:color w:val="000000"/>
        </w:rPr>
      </w:pPr>
    </w:p>
    <w:p w14:paraId="065D15ED" w14:textId="1F95E62B" w:rsidR="00F5379E" w:rsidRPr="00D92D02" w:rsidRDefault="00F5379E" w:rsidP="00DB79D7">
      <w:pPr>
        <w:widowControl w:val="0"/>
        <w:autoSpaceDE w:val="0"/>
        <w:autoSpaceDN w:val="0"/>
        <w:adjustRightInd w:val="0"/>
        <w:ind w:left="709"/>
        <w:rPr>
          <w:rFonts w:cs="serif"/>
          <w:color w:val="000000"/>
        </w:rPr>
      </w:pPr>
      <w:r w:rsidRPr="00D92D02">
        <w:rPr>
          <w:rFonts w:cs="serif"/>
          <w:b/>
          <w:bCs/>
          <w:color w:val="000000"/>
        </w:rPr>
        <w:t xml:space="preserve">Confidential </w:t>
      </w:r>
      <w:r w:rsidR="00D92D02">
        <w:rPr>
          <w:rFonts w:cs="serif"/>
          <w:b/>
          <w:bCs/>
          <w:color w:val="000000"/>
        </w:rPr>
        <w:t>i</w:t>
      </w:r>
      <w:r w:rsidRPr="00D92D02">
        <w:rPr>
          <w:rFonts w:cs="serif"/>
          <w:b/>
          <w:bCs/>
          <w:color w:val="000000"/>
        </w:rPr>
        <w:t>nformation</w:t>
      </w:r>
      <w:r w:rsidRPr="00DB79D7">
        <w:rPr>
          <w:rFonts w:cs="serif"/>
          <w:color w:val="000000"/>
        </w:rPr>
        <w:t xml:space="preserve">: </w:t>
      </w:r>
      <w:r w:rsidRPr="00D92D02">
        <w:rPr>
          <w:rFonts w:cs="serif"/>
          <w:color w:val="000000"/>
        </w:rPr>
        <w:t xml:space="preserve">means all confidential information (however recorded or preserved) disclosed by a party or its </w:t>
      </w:r>
      <w:r w:rsidR="00D92D02">
        <w:rPr>
          <w:rFonts w:cs="serif"/>
          <w:color w:val="000000"/>
        </w:rPr>
        <w:t>r</w:t>
      </w:r>
      <w:r w:rsidRPr="00D92D02">
        <w:rPr>
          <w:rFonts w:cs="serif"/>
          <w:color w:val="000000"/>
        </w:rPr>
        <w:t xml:space="preserve">epresentatives to the other party and that party’s </w:t>
      </w:r>
      <w:r w:rsidR="00D92D02">
        <w:rPr>
          <w:rFonts w:cs="serif"/>
          <w:color w:val="000000"/>
        </w:rPr>
        <w:t>r</w:t>
      </w:r>
      <w:r w:rsidRPr="00D92D02">
        <w:rPr>
          <w:rFonts w:cs="serif"/>
          <w:color w:val="000000"/>
        </w:rPr>
        <w:t xml:space="preserve">epresentatives in connection with this </w:t>
      </w:r>
      <w:r w:rsidR="00D92D02">
        <w:rPr>
          <w:rFonts w:cs="serif"/>
          <w:color w:val="252525"/>
        </w:rPr>
        <w:t>agreement</w:t>
      </w:r>
      <w:r w:rsidRPr="00D92D02">
        <w:rPr>
          <w:rFonts w:cs="serif"/>
          <w:color w:val="000000"/>
        </w:rPr>
        <w:t>, including but not limited to:</w:t>
      </w:r>
    </w:p>
    <w:p w14:paraId="3C1EEBD5" w14:textId="77777777" w:rsidR="00234D62" w:rsidRPr="00D92D02" w:rsidRDefault="00234D62" w:rsidP="00DB79D7">
      <w:pPr>
        <w:widowControl w:val="0"/>
        <w:autoSpaceDE w:val="0"/>
        <w:autoSpaceDN w:val="0"/>
        <w:adjustRightInd w:val="0"/>
        <w:ind w:left="567"/>
        <w:rPr>
          <w:rFonts w:cs="serif"/>
          <w:color w:val="000000"/>
          <w:sz w:val="12"/>
          <w:szCs w:val="12"/>
        </w:rPr>
      </w:pPr>
    </w:p>
    <w:p w14:paraId="094A0FD7" w14:textId="5B13AB77" w:rsidR="00F5379E" w:rsidRDefault="00F5379E" w:rsidP="00D92D02">
      <w:pPr>
        <w:widowControl w:val="0"/>
        <w:numPr>
          <w:ilvl w:val="0"/>
          <w:numId w:val="4"/>
        </w:numPr>
        <w:autoSpaceDE w:val="0"/>
        <w:autoSpaceDN w:val="0"/>
        <w:adjustRightInd w:val="0"/>
        <w:ind w:left="1418" w:hanging="709"/>
        <w:rPr>
          <w:rFonts w:cs="serif"/>
          <w:color w:val="000000"/>
        </w:rPr>
      </w:pPr>
      <w:r w:rsidRPr="00D92D02">
        <w:rPr>
          <w:rFonts w:cs="serif"/>
          <w:color w:val="000000"/>
        </w:rPr>
        <w:t xml:space="preserve">any information that would be regarded as confidential by a reasonable business person relating to: (i) the business, affairs, customers, </w:t>
      </w:r>
      <w:r w:rsidR="00D92D02">
        <w:rPr>
          <w:rFonts w:cs="serif"/>
          <w:color w:val="000000"/>
        </w:rPr>
        <w:t>contractor</w:t>
      </w:r>
      <w:r w:rsidRPr="00D92D02">
        <w:rPr>
          <w:rFonts w:cs="serif"/>
          <w:color w:val="000000"/>
        </w:rPr>
        <w:t>s or plans of the disclosing party; and (ii) the operations, processes, product information, know-how, designs, trade secrets or software of the disclosing party</w:t>
      </w:r>
    </w:p>
    <w:p w14:paraId="1449FC2D" w14:textId="77777777" w:rsidR="00D92D02" w:rsidRPr="00D92D02" w:rsidRDefault="00D92D02" w:rsidP="00DB79D7">
      <w:pPr>
        <w:widowControl w:val="0"/>
        <w:autoSpaceDE w:val="0"/>
        <w:autoSpaceDN w:val="0"/>
        <w:adjustRightInd w:val="0"/>
        <w:ind w:left="1418"/>
        <w:rPr>
          <w:rFonts w:cs="serif"/>
          <w:color w:val="000000"/>
        </w:rPr>
      </w:pPr>
    </w:p>
    <w:p w14:paraId="794E6D30" w14:textId="12E0812A" w:rsidR="00F5379E" w:rsidRDefault="00F5379E" w:rsidP="00D92D02">
      <w:pPr>
        <w:widowControl w:val="0"/>
        <w:numPr>
          <w:ilvl w:val="0"/>
          <w:numId w:val="5"/>
        </w:numPr>
        <w:autoSpaceDE w:val="0"/>
        <w:autoSpaceDN w:val="0"/>
        <w:adjustRightInd w:val="0"/>
        <w:ind w:left="1418" w:hanging="709"/>
        <w:rPr>
          <w:rFonts w:cs="serif"/>
          <w:color w:val="000000"/>
        </w:rPr>
      </w:pPr>
      <w:r w:rsidRPr="00D92D02">
        <w:rPr>
          <w:rFonts w:cs="serif"/>
          <w:color w:val="000000"/>
        </w:rPr>
        <w:t xml:space="preserve">any information developed by the parties in the course of carrying out this </w:t>
      </w:r>
      <w:r w:rsidR="00D92D02">
        <w:rPr>
          <w:rFonts w:cs="serif"/>
          <w:color w:val="252525"/>
        </w:rPr>
        <w:t>agreement</w:t>
      </w:r>
    </w:p>
    <w:p w14:paraId="1BDF7C37" w14:textId="77777777" w:rsidR="00D92D02" w:rsidRPr="00D92D02" w:rsidRDefault="00D92D02" w:rsidP="00DB79D7">
      <w:pPr>
        <w:widowControl w:val="0"/>
        <w:autoSpaceDE w:val="0"/>
        <w:autoSpaceDN w:val="0"/>
        <w:adjustRightInd w:val="0"/>
        <w:ind w:left="1418"/>
        <w:rPr>
          <w:rFonts w:cs="serif"/>
          <w:color w:val="000000"/>
        </w:rPr>
      </w:pPr>
    </w:p>
    <w:p w14:paraId="50BFD295" w14:textId="16CC245D" w:rsidR="00F5379E" w:rsidRDefault="00F5379E" w:rsidP="00D92D02">
      <w:pPr>
        <w:widowControl w:val="0"/>
        <w:numPr>
          <w:ilvl w:val="0"/>
          <w:numId w:val="6"/>
        </w:numPr>
        <w:autoSpaceDE w:val="0"/>
        <w:autoSpaceDN w:val="0"/>
        <w:adjustRightInd w:val="0"/>
        <w:ind w:left="1418" w:hanging="709"/>
        <w:rPr>
          <w:rFonts w:cs="serif"/>
          <w:color w:val="000000"/>
        </w:rPr>
      </w:pPr>
      <w:r w:rsidRPr="00D92D02">
        <w:rPr>
          <w:rFonts w:cs="serif"/>
          <w:color w:val="000000"/>
        </w:rPr>
        <w:t xml:space="preserve">Personal </w:t>
      </w:r>
      <w:r w:rsidR="00D92D02">
        <w:rPr>
          <w:rFonts w:cs="serif"/>
          <w:color w:val="000000"/>
        </w:rPr>
        <w:t>d</w:t>
      </w:r>
      <w:r w:rsidRPr="00D92D02">
        <w:rPr>
          <w:rFonts w:cs="serif"/>
          <w:color w:val="000000"/>
        </w:rPr>
        <w:t>ata</w:t>
      </w:r>
    </w:p>
    <w:p w14:paraId="6608166F" w14:textId="77777777" w:rsidR="00D92D02" w:rsidRPr="00D92D02" w:rsidRDefault="00D92D02" w:rsidP="00DB79D7">
      <w:pPr>
        <w:widowControl w:val="0"/>
        <w:autoSpaceDE w:val="0"/>
        <w:autoSpaceDN w:val="0"/>
        <w:adjustRightInd w:val="0"/>
        <w:ind w:left="1418"/>
        <w:rPr>
          <w:rFonts w:cs="serif"/>
          <w:color w:val="000000"/>
        </w:rPr>
      </w:pPr>
    </w:p>
    <w:p w14:paraId="69FE799D" w14:textId="5CAF810C" w:rsidR="000178D7" w:rsidRDefault="00F5379E" w:rsidP="00D92D02">
      <w:pPr>
        <w:widowControl w:val="0"/>
        <w:numPr>
          <w:ilvl w:val="0"/>
          <w:numId w:val="7"/>
        </w:numPr>
        <w:autoSpaceDE w:val="0"/>
        <w:autoSpaceDN w:val="0"/>
        <w:adjustRightInd w:val="0"/>
        <w:ind w:left="1418" w:hanging="709"/>
        <w:rPr>
          <w:rFonts w:cs="serif"/>
          <w:color w:val="000000"/>
        </w:rPr>
      </w:pPr>
      <w:r w:rsidRPr="00D92D02">
        <w:rPr>
          <w:rFonts w:cs="serif"/>
          <w:color w:val="000000"/>
        </w:rPr>
        <w:t xml:space="preserve">any </w:t>
      </w:r>
      <w:r w:rsidR="00D92D02">
        <w:rPr>
          <w:rFonts w:cs="serif"/>
          <w:color w:val="000000"/>
        </w:rPr>
        <w:t>c</w:t>
      </w:r>
      <w:r w:rsidRPr="00D92D02">
        <w:rPr>
          <w:rFonts w:cs="serif"/>
          <w:color w:val="000000"/>
        </w:rPr>
        <w:t xml:space="preserve">ommercially </w:t>
      </w:r>
      <w:r w:rsidR="00D92D02">
        <w:rPr>
          <w:rFonts w:cs="serif"/>
          <w:color w:val="000000"/>
        </w:rPr>
        <w:t>s</w:t>
      </w:r>
      <w:r w:rsidRPr="00D92D02">
        <w:rPr>
          <w:rFonts w:cs="serif"/>
          <w:color w:val="000000"/>
        </w:rPr>
        <w:t xml:space="preserve">ensitive </w:t>
      </w:r>
      <w:r w:rsidR="00D92D02">
        <w:rPr>
          <w:rFonts w:cs="serif"/>
          <w:color w:val="000000"/>
        </w:rPr>
        <w:t>i</w:t>
      </w:r>
      <w:r w:rsidRPr="00D92D02">
        <w:rPr>
          <w:rFonts w:cs="serif"/>
          <w:color w:val="000000"/>
        </w:rPr>
        <w:t>nformation.</w:t>
      </w:r>
    </w:p>
    <w:p w14:paraId="77D12C57" w14:textId="77777777" w:rsidR="00E13E54" w:rsidRPr="00D92D02" w:rsidRDefault="00E13E54" w:rsidP="00DB79D7">
      <w:pPr>
        <w:widowControl w:val="0"/>
        <w:autoSpaceDE w:val="0"/>
        <w:autoSpaceDN w:val="0"/>
        <w:adjustRightInd w:val="0"/>
        <w:ind w:left="1418"/>
        <w:rPr>
          <w:rFonts w:cs="serif"/>
          <w:color w:val="000000"/>
        </w:rPr>
      </w:pPr>
    </w:p>
    <w:p w14:paraId="628C73EB" w14:textId="74D90CC0" w:rsidR="000178D7" w:rsidRDefault="000178D7" w:rsidP="00E13E54">
      <w:pPr>
        <w:widowControl w:val="0"/>
        <w:autoSpaceDE w:val="0"/>
        <w:autoSpaceDN w:val="0"/>
        <w:adjustRightInd w:val="0"/>
        <w:ind w:left="709"/>
        <w:rPr>
          <w:rFonts w:cs="serif"/>
          <w:color w:val="000000"/>
        </w:rPr>
      </w:pPr>
      <w:r w:rsidRPr="00D92D02">
        <w:rPr>
          <w:rFonts w:cs="serif"/>
          <w:b/>
          <w:bCs/>
          <w:color w:val="000000"/>
        </w:rPr>
        <w:t xml:space="preserve">Council’s </w:t>
      </w:r>
      <w:r w:rsidR="00D92D02">
        <w:rPr>
          <w:rFonts w:cs="serif"/>
          <w:b/>
          <w:bCs/>
          <w:color w:val="000000"/>
        </w:rPr>
        <w:t>p</w:t>
      </w:r>
      <w:r w:rsidRPr="00D92D02">
        <w:rPr>
          <w:rFonts w:cs="serif"/>
          <w:b/>
          <w:bCs/>
          <w:color w:val="000000"/>
        </w:rPr>
        <w:t>remises</w:t>
      </w:r>
      <w:r w:rsidRPr="00DB79D7">
        <w:rPr>
          <w:rFonts w:cs="serif"/>
          <w:color w:val="000000"/>
        </w:rPr>
        <w:t xml:space="preserve">: </w:t>
      </w:r>
      <w:r w:rsidRPr="00D92D02">
        <w:rPr>
          <w:rFonts w:cs="serif"/>
          <w:color w:val="000000"/>
        </w:rPr>
        <w:t xml:space="preserve">the premises identified in the </w:t>
      </w:r>
      <w:r w:rsidR="00D92D02">
        <w:rPr>
          <w:rFonts w:cs="serif"/>
          <w:color w:val="000000"/>
        </w:rPr>
        <w:t>t</w:t>
      </w:r>
      <w:r w:rsidRPr="00D92D02">
        <w:rPr>
          <w:rFonts w:cs="serif"/>
          <w:color w:val="000000"/>
        </w:rPr>
        <w:t xml:space="preserve">ender </w:t>
      </w:r>
      <w:r w:rsidR="00D92D02">
        <w:rPr>
          <w:rFonts w:cs="serif"/>
          <w:color w:val="000000"/>
        </w:rPr>
        <w:t>s</w:t>
      </w:r>
      <w:r w:rsidRPr="00D92D02">
        <w:rPr>
          <w:rFonts w:cs="serif"/>
          <w:color w:val="000000"/>
        </w:rPr>
        <w:t xml:space="preserve">chedule and which are to be made available for </w:t>
      </w:r>
      <w:r w:rsidRPr="00D92D02">
        <w:rPr>
          <w:rFonts w:cs="serif"/>
          <w:color w:val="252525"/>
        </w:rPr>
        <w:t>use</w:t>
      </w:r>
      <w:r w:rsidRPr="00D92D02">
        <w:rPr>
          <w:rFonts w:cs="serif"/>
          <w:color w:val="000000"/>
        </w:rPr>
        <w:t xml:space="preserve"> by the </w:t>
      </w:r>
      <w:r w:rsidR="00D92D02">
        <w:rPr>
          <w:rFonts w:cs="serif"/>
          <w:color w:val="000000"/>
        </w:rPr>
        <w:t>contractor</w:t>
      </w:r>
      <w:r w:rsidRPr="00D92D02">
        <w:rPr>
          <w:rFonts w:cs="serif"/>
          <w:color w:val="000000"/>
        </w:rPr>
        <w:t xml:space="preserve"> for the provision of the </w:t>
      </w:r>
      <w:r w:rsidR="00D92D02">
        <w:rPr>
          <w:rFonts w:cs="serif"/>
          <w:color w:val="252525"/>
        </w:rPr>
        <w:t>works</w:t>
      </w:r>
      <w:r w:rsidRPr="00D92D02">
        <w:rPr>
          <w:rFonts w:cs="serif"/>
          <w:color w:val="000000"/>
        </w:rPr>
        <w:t xml:space="preserve"> on the terms set out in this </w:t>
      </w:r>
      <w:r w:rsidRPr="00D92D02">
        <w:rPr>
          <w:rFonts w:cs="serif"/>
          <w:color w:val="252525"/>
        </w:rPr>
        <w:t>agreement</w:t>
      </w:r>
      <w:r w:rsidRPr="00D92D02">
        <w:rPr>
          <w:rFonts w:cs="serif"/>
          <w:color w:val="000000"/>
        </w:rPr>
        <w:t>.</w:t>
      </w:r>
    </w:p>
    <w:p w14:paraId="21DC545E" w14:textId="77777777" w:rsidR="00E13E54" w:rsidRPr="00D92D02" w:rsidRDefault="00E13E54" w:rsidP="00DB79D7">
      <w:pPr>
        <w:widowControl w:val="0"/>
        <w:autoSpaceDE w:val="0"/>
        <w:autoSpaceDN w:val="0"/>
        <w:adjustRightInd w:val="0"/>
        <w:ind w:left="709"/>
        <w:rPr>
          <w:rFonts w:cs="serif"/>
          <w:color w:val="000000"/>
        </w:rPr>
      </w:pPr>
    </w:p>
    <w:p w14:paraId="006369F2" w14:textId="178B7AE9" w:rsidR="00E13E54" w:rsidRPr="00D92D02" w:rsidRDefault="00F5379E" w:rsidP="00DB79D7">
      <w:pPr>
        <w:widowControl w:val="0"/>
        <w:autoSpaceDE w:val="0"/>
        <w:autoSpaceDN w:val="0"/>
        <w:adjustRightInd w:val="0"/>
        <w:ind w:left="709"/>
        <w:rPr>
          <w:rFonts w:cs="serif"/>
        </w:rPr>
      </w:pPr>
      <w:r w:rsidRPr="00D92D02">
        <w:rPr>
          <w:rFonts w:cs="serif"/>
          <w:b/>
          <w:bCs/>
        </w:rPr>
        <w:t xml:space="preserve">Data </w:t>
      </w:r>
      <w:r w:rsidR="00D92D02">
        <w:rPr>
          <w:rFonts w:cs="serif"/>
          <w:b/>
          <w:bCs/>
        </w:rPr>
        <w:t>p</w:t>
      </w:r>
      <w:r w:rsidRPr="00D92D02">
        <w:rPr>
          <w:rFonts w:cs="serif"/>
          <w:b/>
          <w:bCs/>
        </w:rPr>
        <w:t xml:space="preserve">rotection </w:t>
      </w:r>
      <w:r w:rsidR="00D92D02">
        <w:rPr>
          <w:rFonts w:cs="serif"/>
          <w:b/>
          <w:bCs/>
        </w:rPr>
        <w:t>l</w:t>
      </w:r>
      <w:r w:rsidRPr="00D92D02">
        <w:rPr>
          <w:rFonts w:cs="serif"/>
          <w:b/>
          <w:bCs/>
        </w:rPr>
        <w:t>egislation</w:t>
      </w:r>
      <w:r w:rsidRPr="00DB79D7">
        <w:rPr>
          <w:rFonts w:cs="serif"/>
        </w:rPr>
        <w:t xml:space="preserve">: </w:t>
      </w:r>
      <w:bookmarkStart w:id="6" w:name="_Hlk61332549"/>
      <w:r w:rsidR="00CC2C0F" w:rsidRPr="00D92D02">
        <w:rPr>
          <w:rFonts w:cs="serif"/>
        </w:rPr>
        <w:t xml:space="preserve">The UK </w:t>
      </w:r>
      <w:r w:rsidR="00D92D02">
        <w:rPr>
          <w:rFonts w:cs="serif"/>
        </w:rPr>
        <w:t>d</w:t>
      </w:r>
      <w:r w:rsidR="00CC2C0F" w:rsidRPr="00D92D02">
        <w:rPr>
          <w:rFonts w:cs="serif"/>
        </w:rPr>
        <w:t xml:space="preserve">ata </w:t>
      </w:r>
      <w:r w:rsidR="00D92D02">
        <w:rPr>
          <w:rFonts w:cs="serif"/>
        </w:rPr>
        <w:t>p</w:t>
      </w:r>
      <w:r w:rsidR="00CC2C0F" w:rsidRPr="00D92D02">
        <w:rPr>
          <w:rFonts w:cs="serif"/>
        </w:rPr>
        <w:t xml:space="preserve">rotection </w:t>
      </w:r>
      <w:r w:rsidR="00D92D02">
        <w:rPr>
          <w:rFonts w:cs="serif"/>
        </w:rPr>
        <w:t>l</w:t>
      </w:r>
      <w:r w:rsidR="00CC2C0F" w:rsidRPr="00D92D02">
        <w:rPr>
          <w:rFonts w:cs="serif"/>
        </w:rPr>
        <w:t>egislation and any other European Union legislation relating to personal data and all other legislation and regulatory requirements in force from time to time which apply to a party relating to the use of personal data (including, without limitation, the privacy of electronic communications).</w:t>
      </w:r>
    </w:p>
    <w:bookmarkEnd w:id="6"/>
    <w:p w14:paraId="4147F030" w14:textId="62595628" w:rsidR="00F5379E" w:rsidRPr="00D92D02" w:rsidRDefault="00F5379E" w:rsidP="00DB79D7">
      <w:pPr>
        <w:widowControl w:val="0"/>
        <w:autoSpaceDE w:val="0"/>
        <w:autoSpaceDN w:val="0"/>
        <w:adjustRightInd w:val="0"/>
        <w:ind w:left="709"/>
        <w:rPr>
          <w:rFonts w:cs="serif"/>
          <w:color w:val="000000"/>
        </w:rPr>
      </w:pPr>
    </w:p>
    <w:p w14:paraId="7FD637E7" w14:textId="5CF6EC13" w:rsidR="00F5379E" w:rsidRDefault="00F5379E" w:rsidP="00DB79D7">
      <w:pPr>
        <w:widowControl w:val="0"/>
        <w:autoSpaceDE w:val="0"/>
        <w:autoSpaceDN w:val="0"/>
        <w:adjustRightInd w:val="0"/>
        <w:ind w:left="709"/>
        <w:rPr>
          <w:rFonts w:cs="serif"/>
        </w:rPr>
      </w:pPr>
      <w:r w:rsidRPr="00D92D02">
        <w:rPr>
          <w:rFonts w:cs="serif"/>
          <w:b/>
          <w:bCs/>
          <w:color w:val="000000"/>
        </w:rPr>
        <w:t xml:space="preserve">Default </w:t>
      </w:r>
      <w:r w:rsidR="00E13E54">
        <w:rPr>
          <w:rFonts w:cs="serif"/>
          <w:b/>
          <w:bCs/>
          <w:color w:val="000000"/>
        </w:rPr>
        <w:t>n</w:t>
      </w:r>
      <w:r w:rsidRPr="00D92D02">
        <w:rPr>
          <w:rFonts w:cs="serif"/>
          <w:b/>
          <w:bCs/>
          <w:color w:val="000000"/>
        </w:rPr>
        <w:t>otice</w:t>
      </w:r>
      <w:r w:rsidRPr="00DB79D7">
        <w:rPr>
          <w:rFonts w:cs="serif"/>
          <w:color w:val="000000"/>
        </w:rPr>
        <w:t xml:space="preserve">: </w:t>
      </w:r>
      <w:r w:rsidRPr="00D92D02">
        <w:rPr>
          <w:rFonts w:cs="serif"/>
          <w:color w:val="000000"/>
        </w:rPr>
        <w:t xml:space="preserve">is defined in </w:t>
      </w:r>
      <w:hyperlink w:anchor="co_anchor_a206761_1" w:history="1">
        <w:r w:rsidR="00F27877" w:rsidRPr="00D92D02">
          <w:rPr>
            <w:rFonts w:cs="serif"/>
            <w:iCs/>
          </w:rPr>
          <w:t>Clause</w:t>
        </w:r>
      </w:hyperlink>
      <w:r w:rsidR="00F27877" w:rsidRPr="00D92D02">
        <w:rPr>
          <w:rFonts w:cs="serif"/>
          <w:iCs/>
        </w:rPr>
        <w:t xml:space="preserve"> 5.3</w:t>
      </w:r>
      <w:r w:rsidRPr="00D92D02">
        <w:rPr>
          <w:rFonts w:cs="serif"/>
        </w:rPr>
        <w:t>.</w:t>
      </w:r>
    </w:p>
    <w:p w14:paraId="4A07EAF1" w14:textId="77777777" w:rsidR="00E13E54" w:rsidRPr="00D92D02" w:rsidRDefault="00E13E54" w:rsidP="00DB79D7">
      <w:pPr>
        <w:widowControl w:val="0"/>
        <w:autoSpaceDE w:val="0"/>
        <w:autoSpaceDN w:val="0"/>
        <w:adjustRightInd w:val="0"/>
        <w:ind w:left="709"/>
        <w:rPr>
          <w:rFonts w:cs="serif"/>
        </w:rPr>
      </w:pPr>
    </w:p>
    <w:p w14:paraId="582B8A49" w14:textId="2244A21F" w:rsidR="00F5379E" w:rsidRDefault="00F5379E" w:rsidP="00DB79D7">
      <w:pPr>
        <w:widowControl w:val="0"/>
        <w:autoSpaceDE w:val="0"/>
        <w:autoSpaceDN w:val="0"/>
        <w:adjustRightInd w:val="0"/>
        <w:ind w:left="709"/>
        <w:rPr>
          <w:rFonts w:cs="serif"/>
        </w:rPr>
      </w:pPr>
      <w:r w:rsidRPr="00D92D02">
        <w:rPr>
          <w:rFonts w:cs="serif"/>
          <w:b/>
          <w:bCs/>
          <w:color w:val="000000"/>
        </w:rPr>
        <w:t xml:space="preserve">Dispute </w:t>
      </w:r>
      <w:r w:rsidR="00E13E54">
        <w:rPr>
          <w:rFonts w:cs="serif"/>
          <w:b/>
          <w:bCs/>
          <w:color w:val="000000"/>
        </w:rPr>
        <w:t>r</w:t>
      </w:r>
      <w:r w:rsidRPr="00D92D02">
        <w:rPr>
          <w:rFonts w:cs="serif"/>
          <w:b/>
          <w:bCs/>
          <w:color w:val="000000"/>
        </w:rPr>
        <w:t xml:space="preserve">esolution </w:t>
      </w:r>
      <w:r w:rsidR="00E13E54">
        <w:rPr>
          <w:rFonts w:cs="serif"/>
          <w:b/>
          <w:bCs/>
          <w:color w:val="000000"/>
        </w:rPr>
        <w:t>p</w:t>
      </w:r>
      <w:r w:rsidRPr="00D92D02">
        <w:rPr>
          <w:rFonts w:cs="serif"/>
          <w:b/>
          <w:bCs/>
          <w:color w:val="000000"/>
        </w:rPr>
        <w:t>rocedure</w:t>
      </w:r>
      <w:r w:rsidRPr="00DB79D7">
        <w:rPr>
          <w:rFonts w:cs="serif"/>
          <w:color w:val="000000"/>
        </w:rPr>
        <w:t xml:space="preserve">: </w:t>
      </w:r>
      <w:r w:rsidRPr="00D92D02">
        <w:rPr>
          <w:rFonts w:cs="serif"/>
          <w:color w:val="000000"/>
        </w:rPr>
        <w:t>the procedure set out in</w:t>
      </w:r>
      <w:r w:rsidR="00253E86" w:rsidRPr="00D92D02">
        <w:t xml:space="preserve"> Clause 1</w:t>
      </w:r>
      <w:r w:rsidR="00A44461" w:rsidRPr="00D92D02">
        <w:t>5</w:t>
      </w:r>
      <w:r w:rsidRPr="00D92D02">
        <w:rPr>
          <w:rFonts w:cs="serif"/>
        </w:rPr>
        <w:t>.</w:t>
      </w:r>
    </w:p>
    <w:p w14:paraId="483AECC0" w14:textId="77777777" w:rsidR="00E13E54" w:rsidRPr="00D92D02" w:rsidRDefault="00E13E54" w:rsidP="00DB79D7">
      <w:pPr>
        <w:widowControl w:val="0"/>
        <w:autoSpaceDE w:val="0"/>
        <w:autoSpaceDN w:val="0"/>
        <w:adjustRightInd w:val="0"/>
        <w:ind w:left="709"/>
        <w:rPr>
          <w:rFonts w:cs="serif"/>
        </w:rPr>
      </w:pPr>
    </w:p>
    <w:p w14:paraId="1964E59E" w14:textId="18A4AE1E" w:rsidR="00F5379E" w:rsidRDefault="00F5379E" w:rsidP="00DB79D7">
      <w:pPr>
        <w:widowControl w:val="0"/>
        <w:autoSpaceDE w:val="0"/>
        <w:autoSpaceDN w:val="0"/>
        <w:adjustRightInd w:val="0"/>
        <w:ind w:left="709"/>
        <w:rPr>
          <w:rFonts w:cs="serif"/>
        </w:rPr>
      </w:pPr>
      <w:r w:rsidRPr="00D92D02">
        <w:rPr>
          <w:rFonts w:cs="serif"/>
          <w:b/>
          <w:bCs/>
          <w:color w:val="000000"/>
        </w:rPr>
        <w:t>Extension period</w:t>
      </w:r>
      <w:r w:rsidRPr="00DB79D7">
        <w:rPr>
          <w:rFonts w:cs="serif"/>
          <w:color w:val="000000"/>
        </w:rPr>
        <w:t xml:space="preserve">: </w:t>
      </w:r>
      <w:r w:rsidRPr="00D92D02">
        <w:rPr>
          <w:rFonts w:cs="serif"/>
          <w:color w:val="000000"/>
        </w:rPr>
        <w:t xml:space="preserve">shall have the meaning given to it in </w:t>
      </w:r>
      <w:hyperlink w:anchor="co_anchor_a643337_1" w:history="1">
        <w:r w:rsidRPr="00D92D02">
          <w:rPr>
            <w:rFonts w:cs="serif"/>
            <w:iCs/>
          </w:rPr>
          <w:t>Clause 3.1</w:t>
        </w:r>
      </w:hyperlink>
      <w:r w:rsidRPr="00D92D02">
        <w:rPr>
          <w:rFonts w:cs="serif"/>
        </w:rPr>
        <w:t>.</w:t>
      </w:r>
    </w:p>
    <w:p w14:paraId="00B87258" w14:textId="77777777" w:rsidR="00E13E54" w:rsidRPr="00D92D02" w:rsidRDefault="00E13E54" w:rsidP="00DB79D7">
      <w:pPr>
        <w:widowControl w:val="0"/>
        <w:autoSpaceDE w:val="0"/>
        <w:autoSpaceDN w:val="0"/>
        <w:adjustRightInd w:val="0"/>
        <w:ind w:left="709"/>
        <w:rPr>
          <w:rFonts w:cs="serif"/>
        </w:rPr>
      </w:pPr>
    </w:p>
    <w:p w14:paraId="4EC9A2BC" w14:textId="67E95419" w:rsidR="00234D62" w:rsidRDefault="00F5379E" w:rsidP="00DB79D7">
      <w:pPr>
        <w:widowControl w:val="0"/>
        <w:autoSpaceDE w:val="0"/>
        <w:autoSpaceDN w:val="0"/>
        <w:adjustRightInd w:val="0"/>
        <w:ind w:left="709"/>
        <w:rPr>
          <w:rFonts w:cs="serif"/>
          <w:color w:val="000000"/>
        </w:rPr>
      </w:pPr>
      <w:r w:rsidRPr="00D92D02">
        <w:rPr>
          <w:rFonts w:cs="serif"/>
          <w:b/>
          <w:bCs/>
          <w:color w:val="000000"/>
        </w:rPr>
        <w:t>FOIA</w:t>
      </w:r>
      <w:r w:rsidRPr="00DB79D7">
        <w:rPr>
          <w:rFonts w:cs="serif"/>
          <w:color w:val="000000"/>
        </w:rPr>
        <w:t xml:space="preserve">: </w:t>
      </w:r>
      <w:r w:rsidR="00212A8B" w:rsidRPr="00D92D02">
        <w:rPr>
          <w:rFonts w:cs="serif"/>
          <w:color w:val="000000"/>
        </w:rPr>
        <w:t>the</w:t>
      </w:r>
      <w:r w:rsidRPr="00D92D02">
        <w:rPr>
          <w:rFonts w:cs="serif"/>
          <w:color w:val="000000"/>
        </w:rPr>
        <w:t xml:space="preserve"> Freedom of Information Act 2000 together with any guidance and/or codes of practice issued by the Information Commissioner or relevant government department in relation to such legislation.</w:t>
      </w:r>
    </w:p>
    <w:p w14:paraId="2874D2F3" w14:textId="77777777" w:rsidR="00234D62" w:rsidRPr="00D92D02" w:rsidRDefault="00234D62" w:rsidP="00DB79D7">
      <w:pPr>
        <w:widowControl w:val="0"/>
        <w:autoSpaceDE w:val="0"/>
        <w:autoSpaceDN w:val="0"/>
        <w:adjustRightInd w:val="0"/>
        <w:ind w:left="709"/>
        <w:rPr>
          <w:rFonts w:cs="serif"/>
          <w:color w:val="000000"/>
          <w:sz w:val="2"/>
          <w:szCs w:val="8"/>
        </w:rPr>
      </w:pPr>
    </w:p>
    <w:p w14:paraId="24CD8726" w14:textId="75FD6314" w:rsidR="00F5379E" w:rsidRPr="00D92D02" w:rsidRDefault="00F5379E" w:rsidP="00DB79D7">
      <w:pPr>
        <w:widowControl w:val="0"/>
        <w:autoSpaceDE w:val="0"/>
        <w:autoSpaceDN w:val="0"/>
        <w:adjustRightInd w:val="0"/>
        <w:ind w:left="709"/>
        <w:rPr>
          <w:rFonts w:cs="serif"/>
          <w:color w:val="000000"/>
        </w:rPr>
      </w:pPr>
      <w:r w:rsidRPr="00D92D02">
        <w:rPr>
          <w:rFonts w:cs="serif"/>
          <w:b/>
          <w:bCs/>
          <w:color w:val="000000"/>
        </w:rPr>
        <w:lastRenderedPageBreak/>
        <w:t xml:space="preserve">Force </w:t>
      </w:r>
      <w:r w:rsidR="00E13E54">
        <w:rPr>
          <w:rFonts w:cs="serif"/>
          <w:b/>
          <w:bCs/>
          <w:color w:val="000000"/>
        </w:rPr>
        <w:t>m</w:t>
      </w:r>
      <w:r w:rsidRPr="00D92D02">
        <w:rPr>
          <w:rFonts w:cs="serif"/>
          <w:b/>
          <w:bCs/>
          <w:color w:val="000000"/>
        </w:rPr>
        <w:t>ajeure</w:t>
      </w:r>
      <w:r w:rsidRPr="00DB79D7">
        <w:rPr>
          <w:rFonts w:cs="serif"/>
          <w:color w:val="000000"/>
        </w:rPr>
        <w:t xml:space="preserve">: </w:t>
      </w:r>
      <w:r w:rsidRPr="00D92D02">
        <w:rPr>
          <w:rFonts w:cs="serif"/>
          <w:color w:val="000000"/>
        </w:rPr>
        <w:t>any circumstance not within a party’s reasonable control including, without limitation:</w:t>
      </w:r>
    </w:p>
    <w:p w14:paraId="7BC69298" w14:textId="77777777" w:rsidR="00234D62" w:rsidRPr="00D92D02" w:rsidRDefault="00234D62" w:rsidP="00DB79D7">
      <w:pPr>
        <w:widowControl w:val="0"/>
        <w:autoSpaceDE w:val="0"/>
        <w:autoSpaceDN w:val="0"/>
        <w:adjustRightInd w:val="0"/>
        <w:ind w:left="709"/>
        <w:rPr>
          <w:rFonts w:cs="serif"/>
          <w:color w:val="000000"/>
          <w:sz w:val="12"/>
          <w:szCs w:val="12"/>
        </w:rPr>
      </w:pPr>
    </w:p>
    <w:p w14:paraId="0BF2D09A" w14:textId="14CEE8C2" w:rsidR="00F5379E" w:rsidRDefault="00F5379E" w:rsidP="00DB79D7">
      <w:pPr>
        <w:widowControl w:val="0"/>
        <w:numPr>
          <w:ilvl w:val="0"/>
          <w:numId w:val="8"/>
        </w:numPr>
        <w:autoSpaceDE w:val="0"/>
        <w:autoSpaceDN w:val="0"/>
        <w:adjustRightInd w:val="0"/>
        <w:ind w:left="1560" w:hanging="851"/>
        <w:rPr>
          <w:rFonts w:cs="serif"/>
          <w:color w:val="000000"/>
        </w:rPr>
      </w:pPr>
      <w:r w:rsidRPr="00D92D02">
        <w:rPr>
          <w:rFonts w:cs="serif"/>
          <w:color w:val="000000"/>
        </w:rPr>
        <w:t>acts of God, flood, drought, earthquake or other natural disaster</w:t>
      </w:r>
    </w:p>
    <w:p w14:paraId="6D1D1D74" w14:textId="77777777" w:rsidR="00E13E54" w:rsidRPr="00D92D02" w:rsidRDefault="00E13E54" w:rsidP="00DB79D7">
      <w:pPr>
        <w:widowControl w:val="0"/>
        <w:autoSpaceDE w:val="0"/>
        <w:autoSpaceDN w:val="0"/>
        <w:adjustRightInd w:val="0"/>
        <w:ind w:left="1560" w:hanging="851"/>
        <w:rPr>
          <w:rFonts w:cs="serif"/>
          <w:color w:val="000000"/>
        </w:rPr>
      </w:pPr>
    </w:p>
    <w:p w14:paraId="7D394F53" w14:textId="60C422EE" w:rsidR="00F5379E" w:rsidRDefault="00F5379E" w:rsidP="00DB79D7">
      <w:pPr>
        <w:widowControl w:val="0"/>
        <w:numPr>
          <w:ilvl w:val="0"/>
          <w:numId w:val="9"/>
        </w:numPr>
        <w:autoSpaceDE w:val="0"/>
        <w:autoSpaceDN w:val="0"/>
        <w:adjustRightInd w:val="0"/>
        <w:ind w:left="1560" w:hanging="851"/>
        <w:rPr>
          <w:rFonts w:cs="serif"/>
          <w:color w:val="000000"/>
        </w:rPr>
      </w:pPr>
      <w:r w:rsidRPr="00D92D02">
        <w:rPr>
          <w:rFonts w:cs="serif"/>
          <w:color w:val="000000"/>
        </w:rPr>
        <w:t>epidemic or pandemic</w:t>
      </w:r>
    </w:p>
    <w:p w14:paraId="79F0265C" w14:textId="77777777" w:rsidR="00E13E54" w:rsidRPr="00D92D02" w:rsidRDefault="00E13E54" w:rsidP="00DB79D7">
      <w:pPr>
        <w:widowControl w:val="0"/>
        <w:autoSpaceDE w:val="0"/>
        <w:autoSpaceDN w:val="0"/>
        <w:adjustRightInd w:val="0"/>
        <w:ind w:left="1560" w:hanging="851"/>
        <w:rPr>
          <w:rFonts w:cs="serif"/>
          <w:color w:val="000000"/>
        </w:rPr>
      </w:pPr>
    </w:p>
    <w:p w14:paraId="1AA529E0" w14:textId="5F7CF71A" w:rsidR="00F5379E" w:rsidRDefault="00F5379E" w:rsidP="00DB79D7">
      <w:pPr>
        <w:widowControl w:val="0"/>
        <w:numPr>
          <w:ilvl w:val="0"/>
          <w:numId w:val="10"/>
        </w:numPr>
        <w:autoSpaceDE w:val="0"/>
        <w:autoSpaceDN w:val="0"/>
        <w:adjustRightInd w:val="0"/>
        <w:ind w:left="1560" w:hanging="851"/>
        <w:rPr>
          <w:rFonts w:cs="serif"/>
          <w:color w:val="000000"/>
        </w:rPr>
      </w:pPr>
      <w:r w:rsidRPr="00D92D02">
        <w:rPr>
          <w:rFonts w:cs="serif"/>
          <w:color w:val="000000"/>
        </w:rPr>
        <w:t>terrorist attack, civil war, civil commotion or riots, war, threat of or preparation for war, armed conflict, imposition of sanctions, embargo, or breaking off of diplomatic relations</w:t>
      </w:r>
    </w:p>
    <w:p w14:paraId="3A342600" w14:textId="77777777" w:rsidR="00E13E54" w:rsidRPr="00D92D02" w:rsidRDefault="00E13E54" w:rsidP="00DB79D7">
      <w:pPr>
        <w:widowControl w:val="0"/>
        <w:autoSpaceDE w:val="0"/>
        <w:autoSpaceDN w:val="0"/>
        <w:adjustRightInd w:val="0"/>
        <w:ind w:left="1560" w:hanging="851"/>
        <w:rPr>
          <w:rFonts w:cs="serif"/>
          <w:color w:val="000000"/>
        </w:rPr>
      </w:pPr>
    </w:p>
    <w:p w14:paraId="4D4440A1" w14:textId="582076D6" w:rsidR="00F5379E" w:rsidRDefault="00F5379E" w:rsidP="00DB79D7">
      <w:pPr>
        <w:widowControl w:val="0"/>
        <w:numPr>
          <w:ilvl w:val="0"/>
          <w:numId w:val="11"/>
        </w:numPr>
        <w:autoSpaceDE w:val="0"/>
        <w:autoSpaceDN w:val="0"/>
        <w:adjustRightInd w:val="0"/>
        <w:ind w:left="1560" w:hanging="851"/>
        <w:rPr>
          <w:rFonts w:cs="serif"/>
          <w:color w:val="000000"/>
        </w:rPr>
      </w:pPr>
      <w:r w:rsidRPr="00D92D02">
        <w:rPr>
          <w:rFonts w:cs="serif"/>
          <w:color w:val="000000"/>
        </w:rPr>
        <w:t>nuclear, chemical or biological contamination or sonic boom</w:t>
      </w:r>
    </w:p>
    <w:p w14:paraId="3E6942F6" w14:textId="77777777" w:rsidR="00E13E54" w:rsidRPr="00D92D02" w:rsidRDefault="00E13E54" w:rsidP="00DB79D7">
      <w:pPr>
        <w:widowControl w:val="0"/>
        <w:autoSpaceDE w:val="0"/>
        <w:autoSpaceDN w:val="0"/>
        <w:adjustRightInd w:val="0"/>
        <w:ind w:left="1560" w:hanging="851"/>
        <w:rPr>
          <w:rFonts w:cs="serif"/>
          <w:color w:val="000000"/>
        </w:rPr>
      </w:pPr>
    </w:p>
    <w:p w14:paraId="4E703A8D" w14:textId="707BDA23" w:rsidR="00F5379E" w:rsidRDefault="00F5379E" w:rsidP="00DB79D7">
      <w:pPr>
        <w:widowControl w:val="0"/>
        <w:numPr>
          <w:ilvl w:val="0"/>
          <w:numId w:val="12"/>
        </w:numPr>
        <w:autoSpaceDE w:val="0"/>
        <w:autoSpaceDN w:val="0"/>
        <w:adjustRightInd w:val="0"/>
        <w:ind w:left="1560" w:hanging="851"/>
        <w:rPr>
          <w:rFonts w:cs="serif"/>
        </w:rPr>
      </w:pPr>
      <w:r w:rsidRPr="00D92D02">
        <w:rPr>
          <w:rFonts w:cs="serif"/>
        </w:rPr>
        <w:t xml:space="preserve">any law or action taken by a government or public </w:t>
      </w:r>
      <w:r w:rsidR="00D92D02">
        <w:rPr>
          <w:rFonts w:cs="serif"/>
        </w:rPr>
        <w:t>council</w:t>
      </w:r>
      <w:r w:rsidRPr="00D92D02">
        <w:rPr>
          <w:rFonts w:cs="serif"/>
        </w:rPr>
        <w:t>, including without limitation imposing an export or import restriction, quota or prohibition</w:t>
      </w:r>
      <w:r w:rsidR="00D55CAE" w:rsidRPr="00D92D02">
        <w:rPr>
          <w:rFonts w:cs="serif"/>
        </w:rPr>
        <w:t xml:space="preserve"> (on public gatherings or otherwise) or imposition of social distancing </w:t>
      </w:r>
      <w:r w:rsidR="00B34EBD" w:rsidRPr="00D92D02">
        <w:rPr>
          <w:rFonts w:cs="serif"/>
        </w:rPr>
        <w:t>measures.</w:t>
      </w:r>
    </w:p>
    <w:p w14:paraId="0819E766" w14:textId="77777777" w:rsidR="00E13E54" w:rsidRPr="00D92D02" w:rsidRDefault="00E13E54" w:rsidP="00DB79D7">
      <w:pPr>
        <w:widowControl w:val="0"/>
        <w:autoSpaceDE w:val="0"/>
        <w:autoSpaceDN w:val="0"/>
        <w:adjustRightInd w:val="0"/>
        <w:ind w:left="1560" w:hanging="851"/>
        <w:rPr>
          <w:rFonts w:cs="serif"/>
        </w:rPr>
      </w:pPr>
    </w:p>
    <w:p w14:paraId="428319CD" w14:textId="5A6C6E38" w:rsidR="00F5379E" w:rsidRDefault="00F5379E" w:rsidP="00DB79D7">
      <w:pPr>
        <w:widowControl w:val="0"/>
        <w:numPr>
          <w:ilvl w:val="0"/>
          <w:numId w:val="13"/>
        </w:numPr>
        <w:autoSpaceDE w:val="0"/>
        <w:autoSpaceDN w:val="0"/>
        <w:adjustRightInd w:val="0"/>
        <w:ind w:left="1560" w:hanging="851"/>
        <w:rPr>
          <w:rFonts w:cs="serif"/>
          <w:color w:val="000000"/>
        </w:rPr>
      </w:pPr>
      <w:r w:rsidRPr="00D92D02">
        <w:rPr>
          <w:rFonts w:cs="serif"/>
          <w:color w:val="000000"/>
        </w:rPr>
        <w:t>collapse of buildings, fire, explosion or accident</w:t>
      </w:r>
      <w:r w:rsidR="00E13E54">
        <w:rPr>
          <w:rFonts w:cs="serif"/>
          <w:color w:val="000000"/>
        </w:rPr>
        <w:t>,</w:t>
      </w:r>
      <w:r w:rsidRPr="00D92D02">
        <w:rPr>
          <w:rFonts w:cs="serif"/>
          <w:color w:val="000000"/>
        </w:rPr>
        <w:t xml:space="preserve"> and</w:t>
      </w:r>
    </w:p>
    <w:p w14:paraId="75057776" w14:textId="77777777" w:rsidR="00E13E54" w:rsidRPr="00D92D02" w:rsidRDefault="00E13E54" w:rsidP="00DB79D7">
      <w:pPr>
        <w:widowControl w:val="0"/>
        <w:autoSpaceDE w:val="0"/>
        <w:autoSpaceDN w:val="0"/>
        <w:adjustRightInd w:val="0"/>
        <w:ind w:left="1560" w:hanging="851"/>
        <w:rPr>
          <w:rFonts w:cs="serif"/>
          <w:color w:val="000000"/>
        </w:rPr>
      </w:pPr>
    </w:p>
    <w:p w14:paraId="3A819A80" w14:textId="38C7B031" w:rsidR="00F5379E" w:rsidRDefault="00F5379E" w:rsidP="00DB79D7">
      <w:pPr>
        <w:widowControl w:val="0"/>
        <w:numPr>
          <w:ilvl w:val="0"/>
          <w:numId w:val="14"/>
        </w:numPr>
        <w:autoSpaceDE w:val="0"/>
        <w:autoSpaceDN w:val="0"/>
        <w:adjustRightInd w:val="0"/>
        <w:ind w:left="1560" w:hanging="851"/>
        <w:rPr>
          <w:rFonts w:cs="serif"/>
          <w:color w:val="000000"/>
        </w:rPr>
      </w:pPr>
      <w:r w:rsidRPr="00D92D02">
        <w:rPr>
          <w:rFonts w:cs="serif"/>
          <w:color w:val="000000"/>
        </w:rPr>
        <w:t xml:space="preserve">any labour or trade dispute, strikes, industrial action or lockouts (excluding any labour or trade dispute, strike, industrial action or lockout confined to the </w:t>
      </w:r>
      <w:r w:rsidR="00D92D02">
        <w:rPr>
          <w:rFonts w:cs="serif"/>
          <w:color w:val="000000"/>
        </w:rPr>
        <w:t>contractor</w:t>
      </w:r>
      <w:r w:rsidRPr="00D92D02">
        <w:rPr>
          <w:rFonts w:cs="serif"/>
          <w:color w:val="000000"/>
        </w:rPr>
        <w:t xml:space="preserve">’s workforce or the workforce of any Subcontractor of the </w:t>
      </w:r>
      <w:r w:rsidR="00D92D02">
        <w:rPr>
          <w:rFonts w:cs="serif"/>
          <w:color w:val="000000"/>
        </w:rPr>
        <w:t>contractor</w:t>
      </w:r>
      <w:r w:rsidRPr="00D92D02">
        <w:rPr>
          <w:rFonts w:cs="serif"/>
          <w:color w:val="000000"/>
        </w:rPr>
        <w:t>).</w:t>
      </w:r>
    </w:p>
    <w:p w14:paraId="74FB5A63" w14:textId="77777777" w:rsidR="00E13E54" w:rsidRPr="00D92D02" w:rsidRDefault="00E13E54" w:rsidP="00DB79D7">
      <w:pPr>
        <w:widowControl w:val="0"/>
        <w:autoSpaceDE w:val="0"/>
        <w:autoSpaceDN w:val="0"/>
        <w:adjustRightInd w:val="0"/>
        <w:ind w:left="1701"/>
        <w:rPr>
          <w:rFonts w:cs="serif"/>
          <w:color w:val="000000"/>
        </w:rPr>
      </w:pPr>
    </w:p>
    <w:p w14:paraId="1910EFDA" w14:textId="01882AB9" w:rsidR="00F5379E" w:rsidRDefault="00F5379E" w:rsidP="00DB79D7">
      <w:pPr>
        <w:widowControl w:val="0"/>
        <w:autoSpaceDE w:val="0"/>
        <w:autoSpaceDN w:val="0"/>
        <w:adjustRightInd w:val="0"/>
        <w:ind w:left="709"/>
        <w:rPr>
          <w:rFonts w:cs="serif"/>
          <w:color w:val="000000"/>
        </w:rPr>
      </w:pPr>
      <w:r w:rsidRPr="00D92D02">
        <w:rPr>
          <w:rFonts w:cs="serif"/>
          <w:b/>
          <w:bCs/>
          <w:color w:val="000000"/>
        </w:rPr>
        <w:t>GDPR</w:t>
      </w:r>
      <w:r w:rsidRPr="00DB79D7">
        <w:rPr>
          <w:rFonts w:cs="serif"/>
          <w:color w:val="000000"/>
        </w:rPr>
        <w:t xml:space="preserve">: </w:t>
      </w:r>
      <w:r w:rsidRPr="00D92D02">
        <w:rPr>
          <w:rFonts w:cs="serif"/>
          <w:color w:val="000000"/>
        </w:rPr>
        <w:t xml:space="preserve">General Data Protection </w:t>
      </w:r>
      <w:r w:rsidRPr="00E13E54">
        <w:rPr>
          <w:rFonts w:cs="serif"/>
          <w:color w:val="000000"/>
        </w:rPr>
        <w:t>Regulation (</w:t>
      </w:r>
      <w:r w:rsidRPr="00DB79D7">
        <w:rPr>
          <w:rFonts w:cs="serif"/>
          <w:color w:val="000000"/>
        </w:rPr>
        <w:t>(EU) 2016/679</w:t>
      </w:r>
      <w:r w:rsidRPr="00E13E54">
        <w:rPr>
          <w:rFonts w:cs="serif"/>
          <w:color w:val="000000"/>
        </w:rPr>
        <w:t>).</w:t>
      </w:r>
    </w:p>
    <w:p w14:paraId="5FDBB281" w14:textId="77777777" w:rsidR="00E13E54" w:rsidRPr="00D92D02" w:rsidRDefault="00E13E54" w:rsidP="00DB79D7">
      <w:pPr>
        <w:widowControl w:val="0"/>
        <w:autoSpaceDE w:val="0"/>
        <w:autoSpaceDN w:val="0"/>
        <w:adjustRightInd w:val="0"/>
        <w:ind w:left="709"/>
        <w:rPr>
          <w:rFonts w:cs="serif"/>
          <w:color w:val="000000"/>
        </w:rPr>
      </w:pPr>
    </w:p>
    <w:p w14:paraId="39CE3F62" w14:textId="531E2687" w:rsidR="00F5379E" w:rsidRDefault="00F5379E" w:rsidP="00DB79D7">
      <w:pPr>
        <w:widowControl w:val="0"/>
        <w:autoSpaceDE w:val="0"/>
        <w:autoSpaceDN w:val="0"/>
        <w:adjustRightInd w:val="0"/>
        <w:ind w:left="709"/>
        <w:rPr>
          <w:rFonts w:cs="serif"/>
          <w:color w:val="000000"/>
        </w:rPr>
      </w:pPr>
      <w:r w:rsidRPr="00D92D02">
        <w:rPr>
          <w:rFonts w:cs="serif"/>
          <w:b/>
          <w:bCs/>
          <w:color w:val="000000"/>
        </w:rPr>
        <w:t>Information</w:t>
      </w:r>
      <w:r w:rsidRPr="00DB79D7">
        <w:rPr>
          <w:rFonts w:cs="serif"/>
          <w:color w:val="000000"/>
        </w:rPr>
        <w:t xml:space="preserve">: </w:t>
      </w:r>
      <w:r w:rsidRPr="00D92D02">
        <w:rPr>
          <w:rFonts w:cs="serif"/>
          <w:color w:val="000000"/>
        </w:rPr>
        <w:t>has the meaning given under section 84 of FOIA.</w:t>
      </w:r>
    </w:p>
    <w:p w14:paraId="46B8DB64" w14:textId="77777777" w:rsidR="00E13E54" w:rsidRPr="00D92D02" w:rsidRDefault="00E13E54" w:rsidP="00DB79D7">
      <w:pPr>
        <w:widowControl w:val="0"/>
        <w:autoSpaceDE w:val="0"/>
        <w:autoSpaceDN w:val="0"/>
        <w:adjustRightInd w:val="0"/>
        <w:ind w:left="709"/>
        <w:rPr>
          <w:rFonts w:cs="serif"/>
          <w:color w:val="000000"/>
        </w:rPr>
      </w:pPr>
    </w:p>
    <w:p w14:paraId="38626D7E" w14:textId="79A6814C" w:rsidR="00F5379E" w:rsidRDefault="00F5379E" w:rsidP="00DB79D7">
      <w:pPr>
        <w:widowControl w:val="0"/>
        <w:autoSpaceDE w:val="0"/>
        <w:autoSpaceDN w:val="0"/>
        <w:adjustRightInd w:val="0"/>
        <w:ind w:left="709"/>
        <w:rPr>
          <w:rFonts w:cs="serif"/>
          <w:color w:val="000000"/>
        </w:rPr>
      </w:pPr>
      <w:r w:rsidRPr="00D92D02">
        <w:rPr>
          <w:rFonts w:cs="serif"/>
          <w:b/>
          <w:bCs/>
          <w:color w:val="000000"/>
        </w:rPr>
        <w:t xml:space="preserve">Intellectual </w:t>
      </w:r>
      <w:r w:rsidR="00E13E54">
        <w:rPr>
          <w:rFonts w:cs="serif"/>
          <w:b/>
          <w:bCs/>
          <w:color w:val="000000"/>
        </w:rPr>
        <w:t>p</w:t>
      </w:r>
      <w:r w:rsidRPr="00D92D02">
        <w:rPr>
          <w:rFonts w:cs="serif"/>
          <w:b/>
          <w:bCs/>
          <w:color w:val="000000"/>
        </w:rPr>
        <w:t xml:space="preserve">roperty </w:t>
      </w:r>
      <w:r w:rsidR="00E13E54">
        <w:rPr>
          <w:rFonts w:cs="serif"/>
          <w:b/>
          <w:bCs/>
          <w:color w:val="000000"/>
        </w:rPr>
        <w:t>r</w:t>
      </w:r>
      <w:r w:rsidRPr="00D92D02">
        <w:rPr>
          <w:rFonts w:cs="serif"/>
          <w:b/>
          <w:bCs/>
          <w:color w:val="000000"/>
        </w:rPr>
        <w:t>ights</w:t>
      </w:r>
      <w:r w:rsidRPr="00DB79D7">
        <w:rPr>
          <w:rFonts w:cs="serif"/>
          <w:color w:val="000000"/>
        </w:rPr>
        <w:t xml:space="preserve">: </w:t>
      </w:r>
      <w:r w:rsidRPr="00D92D02">
        <w:rPr>
          <w:rFonts w:cs="serif"/>
          <w:color w:val="000000"/>
        </w:rPr>
        <w:t xml:space="preserve">patents, utility models, rights to inventions, </w:t>
      </w:r>
      <w:r w:rsidR="007226A0" w:rsidRPr="00D92D02">
        <w:rPr>
          <w:rFonts w:cs="serif"/>
          <w:color w:val="000000"/>
        </w:rPr>
        <w:t>copyright and</w:t>
      </w:r>
      <w:r w:rsidRPr="00D92D02">
        <w:rPr>
          <w:rFonts w:cs="serif"/>
          <w:color w:val="000000"/>
        </w:rPr>
        <w:t xml:space="preserve"> related rights, moral rights, trademarks and </w:t>
      </w:r>
      <w:r w:rsidRPr="00D92D02">
        <w:rPr>
          <w:rFonts w:cs="serif"/>
          <w:color w:val="252525"/>
        </w:rPr>
        <w:t>service</w:t>
      </w:r>
      <w:r w:rsidRPr="00D92D02">
        <w:rPr>
          <w:rFonts w:cs="serif"/>
          <w:color w:val="000000"/>
        </w:rPr>
        <w:t xml:space="preserve"> marks, business names and domain names, rights in get-up and trade dress, goodwill and the right to sue for passing off or unfair competition, rights in designs, rights in computer software, database rights, and all other intellectual property rights, in each case whether registered or unregistered and including all applications and rights to apply for and be granted, renewals or extensions of, and rights to claim priority from, such rights and all similar or equivalent rights or forms of protection which subsist or will subsist now or in the future in any part of the world.</w:t>
      </w:r>
    </w:p>
    <w:p w14:paraId="143FC202" w14:textId="77777777" w:rsidR="00E13E54" w:rsidRPr="00D92D02" w:rsidRDefault="00E13E54" w:rsidP="00DB79D7">
      <w:pPr>
        <w:widowControl w:val="0"/>
        <w:autoSpaceDE w:val="0"/>
        <w:autoSpaceDN w:val="0"/>
        <w:adjustRightInd w:val="0"/>
        <w:ind w:left="709"/>
        <w:rPr>
          <w:rFonts w:cs="serif"/>
          <w:color w:val="000000"/>
        </w:rPr>
      </w:pPr>
    </w:p>
    <w:p w14:paraId="330F3AEA" w14:textId="410E64C2" w:rsidR="00F5379E" w:rsidRDefault="00F5379E" w:rsidP="00DB79D7">
      <w:pPr>
        <w:widowControl w:val="0"/>
        <w:autoSpaceDE w:val="0"/>
        <w:autoSpaceDN w:val="0"/>
        <w:adjustRightInd w:val="0"/>
        <w:ind w:left="709"/>
        <w:rPr>
          <w:rFonts w:cs="serif"/>
          <w:color w:val="000000"/>
        </w:rPr>
      </w:pPr>
      <w:r w:rsidRPr="00D92D02">
        <w:rPr>
          <w:rFonts w:cs="serif"/>
          <w:b/>
          <w:bCs/>
          <w:color w:val="000000"/>
        </w:rPr>
        <w:t>Law</w:t>
      </w:r>
      <w:r w:rsidRPr="00DB79D7">
        <w:rPr>
          <w:rFonts w:cs="serif"/>
          <w:color w:val="000000"/>
        </w:rPr>
        <w:t xml:space="preserve">: </w:t>
      </w:r>
      <w:r w:rsidRPr="00D92D02">
        <w:rPr>
          <w:rFonts w:cs="serif"/>
          <w:color w:val="000000"/>
        </w:rPr>
        <w:t xml:space="preserve">any law, statute, subordinate legislation within the meaning of section 21(1) of the Interpretation Act 1978, byelaw, enforceable right within the meaning of section 2 of the European Communities Act 1972, regulation, order, mandatory guidance or code of practice, judgment of a relevant court of law, or directives or requirements of any regulatory </w:t>
      </w:r>
      <w:r w:rsidRPr="00D92D02">
        <w:rPr>
          <w:rFonts w:cs="serif"/>
          <w:color w:val="252525"/>
        </w:rPr>
        <w:t>body</w:t>
      </w:r>
      <w:r w:rsidRPr="00D92D02">
        <w:rPr>
          <w:rFonts w:cs="serif"/>
          <w:color w:val="000000"/>
        </w:rPr>
        <w:t xml:space="preserve"> with which the </w:t>
      </w:r>
      <w:r w:rsidR="00D92D02">
        <w:rPr>
          <w:rFonts w:cs="serif"/>
          <w:color w:val="000000"/>
        </w:rPr>
        <w:t>contractor</w:t>
      </w:r>
      <w:r w:rsidRPr="00D92D02">
        <w:rPr>
          <w:rFonts w:cs="serif"/>
          <w:color w:val="000000"/>
        </w:rPr>
        <w:t xml:space="preserve"> is bound to comply.</w:t>
      </w:r>
    </w:p>
    <w:p w14:paraId="20E6EF80" w14:textId="77777777" w:rsidR="00E13E54" w:rsidRPr="00D92D02" w:rsidRDefault="00E13E54" w:rsidP="00DB79D7">
      <w:pPr>
        <w:widowControl w:val="0"/>
        <w:autoSpaceDE w:val="0"/>
        <w:autoSpaceDN w:val="0"/>
        <w:adjustRightInd w:val="0"/>
        <w:ind w:left="709"/>
        <w:rPr>
          <w:rFonts w:cs="serif"/>
          <w:color w:val="000000"/>
        </w:rPr>
      </w:pPr>
    </w:p>
    <w:p w14:paraId="6A53E910" w14:textId="7F76F7E2" w:rsidR="00F5379E" w:rsidRDefault="00F5379E" w:rsidP="00DB79D7">
      <w:pPr>
        <w:widowControl w:val="0"/>
        <w:autoSpaceDE w:val="0"/>
        <w:autoSpaceDN w:val="0"/>
        <w:adjustRightInd w:val="0"/>
        <w:ind w:left="709"/>
        <w:rPr>
          <w:rFonts w:cs="serif"/>
          <w:color w:val="000000"/>
        </w:rPr>
      </w:pPr>
      <w:r w:rsidRPr="00D92D02">
        <w:rPr>
          <w:rFonts w:cs="serif"/>
          <w:b/>
          <w:bCs/>
          <w:color w:val="000000"/>
        </w:rPr>
        <w:t xml:space="preserve">Necessary </w:t>
      </w:r>
      <w:r w:rsidR="00E13E54">
        <w:rPr>
          <w:rFonts w:cs="serif"/>
          <w:b/>
          <w:bCs/>
          <w:color w:val="000000"/>
        </w:rPr>
        <w:t>c</w:t>
      </w:r>
      <w:r w:rsidRPr="00D92D02">
        <w:rPr>
          <w:rFonts w:cs="serif"/>
          <w:b/>
          <w:bCs/>
          <w:color w:val="000000"/>
        </w:rPr>
        <w:t>onsents</w:t>
      </w:r>
      <w:r w:rsidRPr="00DB79D7">
        <w:rPr>
          <w:rFonts w:cs="serif"/>
          <w:color w:val="000000"/>
        </w:rPr>
        <w:t xml:space="preserve">: </w:t>
      </w:r>
      <w:r w:rsidRPr="00D92D02">
        <w:rPr>
          <w:rFonts w:cs="serif"/>
          <w:color w:val="000000"/>
        </w:rPr>
        <w:t xml:space="preserve">all approvals, certificates, authorisations, permissions, licences, permits, regulations and consents necessary from time to time for the performance of the </w:t>
      </w:r>
      <w:r w:rsidR="00D92D02">
        <w:rPr>
          <w:rFonts w:cs="serif"/>
          <w:color w:val="252525"/>
        </w:rPr>
        <w:t>works</w:t>
      </w:r>
      <w:r w:rsidRPr="00D92D02">
        <w:rPr>
          <w:rFonts w:cs="serif"/>
          <w:color w:val="000000"/>
        </w:rPr>
        <w:t>.</w:t>
      </w:r>
    </w:p>
    <w:p w14:paraId="519428C4" w14:textId="77777777" w:rsidR="00E13E54" w:rsidRPr="00D92D02" w:rsidRDefault="00E13E54" w:rsidP="00DB79D7">
      <w:pPr>
        <w:widowControl w:val="0"/>
        <w:autoSpaceDE w:val="0"/>
        <w:autoSpaceDN w:val="0"/>
        <w:adjustRightInd w:val="0"/>
        <w:ind w:left="709"/>
        <w:rPr>
          <w:rFonts w:cs="serif"/>
          <w:color w:val="000000"/>
        </w:rPr>
      </w:pPr>
    </w:p>
    <w:p w14:paraId="302104A6" w14:textId="68F8AE28" w:rsidR="00F5379E" w:rsidRDefault="00F5379E" w:rsidP="00DB79D7">
      <w:pPr>
        <w:widowControl w:val="0"/>
        <w:autoSpaceDE w:val="0"/>
        <w:autoSpaceDN w:val="0"/>
        <w:adjustRightInd w:val="0"/>
        <w:ind w:left="709"/>
        <w:rPr>
          <w:rFonts w:cs="serif"/>
          <w:color w:val="000000"/>
        </w:rPr>
      </w:pPr>
      <w:r w:rsidRPr="00D92D02">
        <w:rPr>
          <w:rFonts w:cs="serif"/>
          <w:b/>
          <w:bCs/>
          <w:color w:val="000000"/>
        </w:rPr>
        <w:t xml:space="preserve">Personal </w:t>
      </w:r>
      <w:r w:rsidR="00E13E54">
        <w:rPr>
          <w:rFonts w:cs="serif"/>
          <w:b/>
          <w:bCs/>
          <w:color w:val="000000"/>
        </w:rPr>
        <w:t>d</w:t>
      </w:r>
      <w:r w:rsidRPr="00D92D02">
        <w:rPr>
          <w:rFonts w:cs="serif"/>
          <w:b/>
          <w:bCs/>
          <w:color w:val="000000"/>
        </w:rPr>
        <w:t>ata</w:t>
      </w:r>
      <w:r w:rsidRPr="00DB79D7">
        <w:rPr>
          <w:rFonts w:cs="serif"/>
          <w:color w:val="000000"/>
        </w:rPr>
        <w:t xml:space="preserve">: </w:t>
      </w:r>
      <w:r w:rsidRPr="00D92D02">
        <w:rPr>
          <w:rFonts w:cs="serif"/>
          <w:color w:val="000000"/>
        </w:rPr>
        <w:t xml:space="preserve">shall have the same meaning as set out in the </w:t>
      </w:r>
      <w:r w:rsidR="00E13E54">
        <w:rPr>
          <w:rFonts w:cs="serif"/>
          <w:color w:val="000000"/>
        </w:rPr>
        <w:t>d</w:t>
      </w:r>
      <w:r w:rsidRPr="00D92D02">
        <w:rPr>
          <w:rFonts w:cs="serif"/>
          <w:color w:val="000000"/>
        </w:rPr>
        <w:t xml:space="preserve">ata </w:t>
      </w:r>
      <w:r w:rsidR="00E13E54">
        <w:rPr>
          <w:rFonts w:cs="serif"/>
          <w:color w:val="000000"/>
        </w:rPr>
        <w:t>p</w:t>
      </w:r>
      <w:r w:rsidRPr="00D92D02">
        <w:rPr>
          <w:rFonts w:cs="serif"/>
          <w:color w:val="000000"/>
        </w:rPr>
        <w:t xml:space="preserve">rotection </w:t>
      </w:r>
      <w:r w:rsidR="00E13E54">
        <w:rPr>
          <w:rFonts w:cs="serif"/>
          <w:color w:val="000000"/>
        </w:rPr>
        <w:t>l</w:t>
      </w:r>
      <w:r w:rsidRPr="00D92D02">
        <w:rPr>
          <w:rFonts w:cs="serif"/>
          <w:color w:val="000000"/>
        </w:rPr>
        <w:t>egislation.</w:t>
      </w:r>
    </w:p>
    <w:p w14:paraId="194FF8D6" w14:textId="77777777" w:rsidR="00E13E54" w:rsidRPr="00D92D02" w:rsidRDefault="00E13E54" w:rsidP="00DB79D7">
      <w:pPr>
        <w:widowControl w:val="0"/>
        <w:autoSpaceDE w:val="0"/>
        <w:autoSpaceDN w:val="0"/>
        <w:adjustRightInd w:val="0"/>
        <w:ind w:left="709"/>
        <w:rPr>
          <w:rFonts w:cs="serif"/>
          <w:color w:val="000000"/>
        </w:rPr>
      </w:pPr>
    </w:p>
    <w:p w14:paraId="7DBC151D" w14:textId="5BBF17C0" w:rsidR="00F5379E" w:rsidRDefault="00F5379E" w:rsidP="00DB79D7">
      <w:pPr>
        <w:autoSpaceDE w:val="0"/>
        <w:autoSpaceDN w:val="0"/>
        <w:adjustRightInd w:val="0"/>
        <w:ind w:left="709"/>
        <w:rPr>
          <w:rFonts w:cs="serif"/>
          <w:color w:val="000000"/>
        </w:rPr>
      </w:pPr>
      <w:r w:rsidRPr="00D92D02">
        <w:rPr>
          <w:rFonts w:cs="serif"/>
          <w:b/>
          <w:bCs/>
          <w:color w:val="000000"/>
        </w:rPr>
        <w:t xml:space="preserve">Prohibited </w:t>
      </w:r>
      <w:r w:rsidR="00E13E54">
        <w:rPr>
          <w:rFonts w:cs="serif"/>
          <w:b/>
          <w:bCs/>
          <w:color w:val="000000"/>
        </w:rPr>
        <w:t>a</w:t>
      </w:r>
      <w:r w:rsidRPr="00D92D02">
        <w:rPr>
          <w:rFonts w:cs="serif"/>
          <w:b/>
          <w:bCs/>
          <w:color w:val="000000"/>
        </w:rPr>
        <w:t>ct</w:t>
      </w:r>
      <w:r w:rsidRPr="00DB79D7">
        <w:rPr>
          <w:rFonts w:cs="serif"/>
          <w:color w:val="000000"/>
        </w:rPr>
        <w:t xml:space="preserve">: </w:t>
      </w:r>
      <w:r w:rsidRPr="00D92D02">
        <w:rPr>
          <w:rFonts w:cs="serif"/>
          <w:color w:val="000000"/>
        </w:rPr>
        <w:t xml:space="preserve">the following constitute </w:t>
      </w:r>
      <w:r w:rsidR="00E13E54">
        <w:rPr>
          <w:rFonts w:cs="serif"/>
          <w:color w:val="000000"/>
        </w:rPr>
        <w:t>p</w:t>
      </w:r>
      <w:r w:rsidRPr="00D92D02">
        <w:rPr>
          <w:rFonts w:cs="serif"/>
          <w:color w:val="000000"/>
        </w:rPr>
        <w:t xml:space="preserve">rohibited </w:t>
      </w:r>
      <w:r w:rsidR="00E13E54">
        <w:rPr>
          <w:rFonts w:cs="serif"/>
          <w:color w:val="000000"/>
        </w:rPr>
        <w:t>a</w:t>
      </w:r>
      <w:r w:rsidRPr="00D92D02">
        <w:rPr>
          <w:rFonts w:cs="serif"/>
          <w:color w:val="000000"/>
        </w:rPr>
        <w:t>cts:</w:t>
      </w:r>
    </w:p>
    <w:p w14:paraId="31330F49" w14:textId="77777777" w:rsidR="004D5DE8" w:rsidRPr="00D92D02" w:rsidRDefault="004D5DE8" w:rsidP="00DB79D7">
      <w:pPr>
        <w:autoSpaceDE w:val="0"/>
        <w:autoSpaceDN w:val="0"/>
        <w:adjustRightInd w:val="0"/>
        <w:ind w:left="709"/>
        <w:rPr>
          <w:rFonts w:cs="serif"/>
          <w:color w:val="000000"/>
        </w:rPr>
      </w:pPr>
    </w:p>
    <w:p w14:paraId="6364C927" w14:textId="4CFEF857" w:rsidR="00E13E54" w:rsidRDefault="00F5379E" w:rsidP="00DB79D7">
      <w:pPr>
        <w:numPr>
          <w:ilvl w:val="0"/>
          <w:numId w:val="17"/>
        </w:numPr>
        <w:autoSpaceDE w:val="0"/>
        <w:autoSpaceDN w:val="0"/>
        <w:adjustRightInd w:val="0"/>
        <w:ind w:left="1418" w:hanging="709"/>
        <w:rPr>
          <w:rFonts w:cs="serif"/>
          <w:color w:val="000000"/>
        </w:rPr>
      </w:pPr>
      <w:r w:rsidRPr="00D92D02">
        <w:rPr>
          <w:rFonts w:cs="serif"/>
          <w:color w:val="000000"/>
        </w:rPr>
        <w:lastRenderedPageBreak/>
        <w:t xml:space="preserve">to directly or indirectly offer, promise or give any person working for or engaged by the </w:t>
      </w:r>
      <w:r w:rsidR="00D92D02">
        <w:rPr>
          <w:rFonts w:cs="serif"/>
          <w:color w:val="000000"/>
        </w:rPr>
        <w:t>council</w:t>
      </w:r>
      <w:r w:rsidRPr="00D92D02">
        <w:rPr>
          <w:rFonts w:cs="serif"/>
          <w:color w:val="000000"/>
        </w:rPr>
        <w:t xml:space="preserve"> a financial or other advantage to:</w:t>
      </w:r>
    </w:p>
    <w:p w14:paraId="5465DE7D" w14:textId="77777777" w:rsidR="004D5DE8" w:rsidRDefault="004D5DE8" w:rsidP="00DB79D7">
      <w:pPr>
        <w:widowControl w:val="0"/>
        <w:autoSpaceDE w:val="0"/>
        <w:autoSpaceDN w:val="0"/>
        <w:adjustRightInd w:val="0"/>
        <w:ind w:left="1418"/>
        <w:rPr>
          <w:rFonts w:cs="serif"/>
          <w:color w:val="000000"/>
        </w:rPr>
      </w:pPr>
    </w:p>
    <w:p w14:paraId="2CDDCD06" w14:textId="12DB47C7" w:rsidR="00E13E54" w:rsidRDefault="00F5379E" w:rsidP="00E13E54">
      <w:pPr>
        <w:pStyle w:val="ListParagraph"/>
        <w:widowControl w:val="0"/>
        <w:numPr>
          <w:ilvl w:val="0"/>
          <w:numId w:val="52"/>
        </w:numPr>
        <w:autoSpaceDE w:val="0"/>
        <w:autoSpaceDN w:val="0"/>
        <w:adjustRightInd w:val="0"/>
        <w:ind w:left="2127" w:hanging="709"/>
        <w:rPr>
          <w:rFonts w:cs="serif"/>
          <w:color w:val="000000"/>
        </w:rPr>
      </w:pPr>
      <w:r w:rsidRPr="00DB79D7">
        <w:rPr>
          <w:rFonts w:cs="serif"/>
          <w:color w:val="000000"/>
        </w:rPr>
        <w:t>induce the person to perform improperly a relevant function or activity</w:t>
      </w:r>
      <w:r w:rsidR="00E13E54">
        <w:rPr>
          <w:rFonts w:cs="serif"/>
          <w:color w:val="000000"/>
        </w:rPr>
        <w:t>,</w:t>
      </w:r>
      <w:r w:rsidRPr="00DB79D7">
        <w:rPr>
          <w:rFonts w:cs="serif"/>
          <w:color w:val="000000"/>
        </w:rPr>
        <w:t xml:space="preserve"> or</w:t>
      </w:r>
    </w:p>
    <w:p w14:paraId="47E43A05" w14:textId="77777777" w:rsidR="004D5DE8" w:rsidRPr="00DB79D7" w:rsidRDefault="004D5DE8" w:rsidP="00DB79D7">
      <w:pPr>
        <w:pStyle w:val="ListParagraph"/>
        <w:widowControl w:val="0"/>
        <w:autoSpaceDE w:val="0"/>
        <w:autoSpaceDN w:val="0"/>
        <w:adjustRightInd w:val="0"/>
        <w:ind w:left="2127"/>
        <w:rPr>
          <w:rFonts w:cs="serif"/>
          <w:color w:val="000000"/>
        </w:rPr>
      </w:pPr>
    </w:p>
    <w:p w14:paraId="4362F171" w14:textId="77A4FC8F" w:rsidR="00F5379E" w:rsidRPr="00DB79D7" w:rsidRDefault="00F5379E" w:rsidP="00DB79D7">
      <w:pPr>
        <w:pStyle w:val="ListParagraph"/>
        <w:widowControl w:val="0"/>
        <w:numPr>
          <w:ilvl w:val="0"/>
          <w:numId w:val="52"/>
        </w:numPr>
        <w:autoSpaceDE w:val="0"/>
        <w:autoSpaceDN w:val="0"/>
        <w:adjustRightInd w:val="0"/>
        <w:rPr>
          <w:rFonts w:cs="serif"/>
          <w:color w:val="000000"/>
        </w:rPr>
      </w:pPr>
      <w:r w:rsidRPr="00DB79D7">
        <w:rPr>
          <w:rFonts w:cs="serif"/>
          <w:color w:val="000000"/>
        </w:rPr>
        <w:t>reward that person for improper performance of a relevant function or activity</w:t>
      </w:r>
    </w:p>
    <w:p w14:paraId="197063C7" w14:textId="77777777" w:rsidR="00E13E54" w:rsidRPr="00D92D02" w:rsidRDefault="00E13E54" w:rsidP="00DB79D7">
      <w:pPr>
        <w:widowControl w:val="0"/>
        <w:autoSpaceDE w:val="0"/>
        <w:autoSpaceDN w:val="0"/>
        <w:adjustRightInd w:val="0"/>
        <w:ind w:left="1418" w:hanging="709"/>
        <w:rPr>
          <w:rFonts w:cs="serif"/>
          <w:color w:val="000000"/>
        </w:rPr>
      </w:pPr>
    </w:p>
    <w:p w14:paraId="45D56699" w14:textId="0F79E879" w:rsidR="00F5379E" w:rsidRDefault="00F5379E" w:rsidP="00DB79D7">
      <w:pPr>
        <w:widowControl w:val="0"/>
        <w:numPr>
          <w:ilvl w:val="0"/>
          <w:numId w:val="18"/>
        </w:numPr>
        <w:autoSpaceDE w:val="0"/>
        <w:autoSpaceDN w:val="0"/>
        <w:adjustRightInd w:val="0"/>
        <w:ind w:left="1418" w:hanging="709"/>
        <w:rPr>
          <w:rFonts w:cs="serif"/>
          <w:color w:val="000000"/>
        </w:rPr>
      </w:pPr>
      <w:r w:rsidRPr="00D92D02">
        <w:rPr>
          <w:rFonts w:cs="serif"/>
          <w:color w:val="000000"/>
        </w:rPr>
        <w:t xml:space="preserve">to directly or indirectly request, agree to receive or accept any financial or other advantage as an inducement or a reward for improper performance of a relevant function or activity in connection with this </w:t>
      </w:r>
      <w:r w:rsidRPr="00D92D02">
        <w:rPr>
          <w:rFonts w:cs="serif"/>
          <w:color w:val="252525"/>
        </w:rPr>
        <w:t>agreement</w:t>
      </w:r>
    </w:p>
    <w:p w14:paraId="06A12834" w14:textId="77777777" w:rsidR="00E13E54" w:rsidRPr="00D92D02" w:rsidRDefault="00E13E54" w:rsidP="00DB79D7">
      <w:pPr>
        <w:widowControl w:val="0"/>
        <w:autoSpaceDE w:val="0"/>
        <w:autoSpaceDN w:val="0"/>
        <w:adjustRightInd w:val="0"/>
        <w:ind w:left="1418" w:hanging="709"/>
        <w:rPr>
          <w:rFonts w:cs="serif"/>
          <w:color w:val="000000"/>
        </w:rPr>
      </w:pPr>
    </w:p>
    <w:p w14:paraId="3AE58E51" w14:textId="52D825F9" w:rsidR="00E13E54" w:rsidRDefault="00F5379E" w:rsidP="00E13E54">
      <w:pPr>
        <w:widowControl w:val="0"/>
        <w:numPr>
          <w:ilvl w:val="0"/>
          <w:numId w:val="19"/>
        </w:numPr>
        <w:autoSpaceDE w:val="0"/>
        <w:autoSpaceDN w:val="0"/>
        <w:adjustRightInd w:val="0"/>
        <w:ind w:left="1418" w:hanging="709"/>
        <w:rPr>
          <w:rFonts w:cs="serif"/>
          <w:color w:val="000000"/>
        </w:rPr>
      </w:pPr>
      <w:r w:rsidRPr="00D92D02">
        <w:rPr>
          <w:rFonts w:cs="serif"/>
          <w:color w:val="000000"/>
        </w:rPr>
        <w:t>committing any offence:</w:t>
      </w:r>
    </w:p>
    <w:p w14:paraId="1DED792F" w14:textId="77777777" w:rsidR="004D5DE8" w:rsidRDefault="004D5DE8" w:rsidP="00DB79D7">
      <w:pPr>
        <w:widowControl w:val="0"/>
        <w:autoSpaceDE w:val="0"/>
        <w:autoSpaceDN w:val="0"/>
        <w:adjustRightInd w:val="0"/>
        <w:ind w:left="1418"/>
        <w:rPr>
          <w:rFonts w:cs="serif"/>
          <w:color w:val="000000"/>
        </w:rPr>
      </w:pPr>
    </w:p>
    <w:p w14:paraId="4F09EF54" w14:textId="39DD3DE2" w:rsidR="00E13E54" w:rsidRDefault="00F5379E" w:rsidP="00E13E54">
      <w:pPr>
        <w:pStyle w:val="ListParagraph"/>
        <w:widowControl w:val="0"/>
        <w:numPr>
          <w:ilvl w:val="0"/>
          <w:numId w:val="53"/>
        </w:numPr>
        <w:autoSpaceDE w:val="0"/>
        <w:autoSpaceDN w:val="0"/>
        <w:adjustRightInd w:val="0"/>
        <w:ind w:left="2127" w:hanging="709"/>
        <w:rPr>
          <w:rFonts w:cs="serif"/>
          <w:color w:val="000000"/>
        </w:rPr>
      </w:pPr>
      <w:r w:rsidRPr="00DB79D7">
        <w:rPr>
          <w:rFonts w:cs="serif"/>
          <w:color w:val="000000"/>
        </w:rPr>
        <w:t xml:space="preserve">under the </w:t>
      </w:r>
      <w:r w:rsidR="00E13E54">
        <w:rPr>
          <w:rFonts w:cs="serif"/>
          <w:color w:val="000000"/>
        </w:rPr>
        <w:t>b</w:t>
      </w:r>
      <w:r w:rsidRPr="00DB79D7">
        <w:rPr>
          <w:rFonts w:cs="serif"/>
          <w:color w:val="000000"/>
        </w:rPr>
        <w:t xml:space="preserve">ribery </w:t>
      </w:r>
      <w:r w:rsidR="00E13E54">
        <w:rPr>
          <w:rFonts w:cs="serif"/>
          <w:color w:val="000000"/>
        </w:rPr>
        <w:t>a</w:t>
      </w:r>
      <w:r w:rsidRPr="00DB79D7">
        <w:rPr>
          <w:rFonts w:cs="serif"/>
          <w:color w:val="000000"/>
        </w:rPr>
        <w:t>ct</w:t>
      </w:r>
    </w:p>
    <w:p w14:paraId="67CEB640" w14:textId="77777777" w:rsidR="004D5DE8" w:rsidRDefault="004D5DE8" w:rsidP="00DB79D7">
      <w:pPr>
        <w:pStyle w:val="ListParagraph"/>
        <w:widowControl w:val="0"/>
        <w:autoSpaceDE w:val="0"/>
        <w:autoSpaceDN w:val="0"/>
        <w:adjustRightInd w:val="0"/>
        <w:ind w:left="2127"/>
        <w:rPr>
          <w:rFonts w:cs="serif"/>
          <w:color w:val="000000"/>
        </w:rPr>
      </w:pPr>
    </w:p>
    <w:p w14:paraId="07B27305" w14:textId="68C0A9B1" w:rsidR="00E13E54" w:rsidRDefault="00F5379E" w:rsidP="00E13E54">
      <w:pPr>
        <w:pStyle w:val="ListParagraph"/>
        <w:widowControl w:val="0"/>
        <w:numPr>
          <w:ilvl w:val="0"/>
          <w:numId w:val="53"/>
        </w:numPr>
        <w:autoSpaceDE w:val="0"/>
        <w:autoSpaceDN w:val="0"/>
        <w:adjustRightInd w:val="0"/>
        <w:ind w:left="2127" w:hanging="709"/>
        <w:rPr>
          <w:rFonts w:cs="serif"/>
          <w:color w:val="000000"/>
        </w:rPr>
      </w:pPr>
      <w:r w:rsidRPr="00DB79D7">
        <w:rPr>
          <w:rFonts w:cs="serif"/>
          <w:color w:val="000000"/>
        </w:rPr>
        <w:t>under legislation or common law concerning fraudulent acts</w:t>
      </w:r>
      <w:r w:rsidR="00E13E54">
        <w:rPr>
          <w:rFonts w:cs="serif"/>
          <w:color w:val="000000"/>
        </w:rPr>
        <w:t>,</w:t>
      </w:r>
      <w:r w:rsidRPr="00DB79D7">
        <w:rPr>
          <w:rFonts w:cs="serif"/>
          <w:color w:val="000000"/>
        </w:rPr>
        <w:t xml:space="preserve"> or</w:t>
      </w:r>
    </w:p>
    <w:p w14:paraId="63832811" w14:textId="77777777" w:rsidR="004D5DE8" w:rsidRPr="00DB79D7" w:rsidRDefault="004D5DE8" w:rsidP="00DB79D7">
      <w:pPr>
        <w:widowControl w:val="0"/>
        <w:autoSpaceDE w:val="0"/>
        <w:autoSpaceDN w:val="0"/>
        <w:adjustRightInd w:val="0"/>
        <w:rPr>
          <w:rFonts w:cs="serif"/>
          <w:color w:val="000000"/>
        </w:rPr>
      </w:pPr>
    </w:p>
    <w:p w14:paraId="26CDE0AA" w14:textId="7904AA12" w:rsidR="00F5379E" w:rsidRPr="00DB79D7" w:rsidRDefault="00F5379E" w:rsidP="00DB79D7">
      <w:pPr>
        <w:pStyle w:val="ListParagraph"/>
        <w:widowControl w:val="0"/>
        <w:numPr>
          <w:ilvl w:val="0"/>
          <w:numId w:val="53"/>
        </w:numPr>
        <w:autoSpaceDE w:val="0"/>
        <w:autoSpaceDN w:val="0"/>
        <w:adjustRightInd w:val="0"/>
        <w:ind w:left="2127" w:hanging="709"/>
        <w:rPr>
          <w:rFonts w:cs="serif"/>
          <w:color w:val="000000"/>
        </w:rPr>
      </w:pPr>
      <w:r w:rsidRPr="00DB79D7">
        <w:rPr>
          <w:rFonts w:cs="serif"/>
          <w:color w:val="000000"/>
        </w:rPr>
        <w:t xml:space="preserve">defrauding, attempting to defraud or conspiring to defraud the </w:t>
      </w:r>
      <w:r w:rsidR="00D92D02" w:rsidRPr="00DB79D7">
        <w:rPr>
          <w:rFonts w:cs="serif"/>
          <w:color w:val="000000"/>
        </w:rPr>
        <w:t>council</w:t>
      </w:r>
    </w:p>
    <w:p w14:paraId="08865A06" w14:textId="77777777" w:rsidR="00E13E54" w:rsidRPr="00D92D02" w:rsidRDefault="00E13E54" w:rsidP="00DB79D7">
      <w:pPr>
        <w:widowControl w:val="0"/>
        <w:autoSpaceDE w:val="0"/>
        <w:autoSpaceDN w:val="0"/>
        <w:adjustRightInd w:val="0"/>
        <w:ind w:left="1418" w:hanging="709"/>
        <w:rPr>
          <w:rFonts w:cs="serif"/>
          <w:color w:val="000000"/>
        </w:rPr>
      </w:pPr>
    </w:p>
    <w:p w14:paraId="43308E82" w14:textId="4D238E4C" w:rsidR="00DE4680" w:rsidRDefault="00F5379E" w:rsidP="00DB79D7">
      <w:pPr>
        <w:widowControl w:val="0"/>
        <w:numPr>
          <w:ilvl w:val="0"/>
          <w:numId w:val="20"/>
        </w:numPr>
        <w:autoSpaceDE w:val="0"/>
        <w:autoSpaceDN w:val="0"/>
        <w:adjustRightInd w:val="0"/>
        <w:ind w:left="1418" w:hanging="709"/>
        <w:rPr>
          <w:rFonts w:cs="serif"/>
          <w:color w:val="000000"/>
        </w:rPr>
      </w:pPr>
      <w:r w:rsidRPr="00D92D02">
        <w:rPr>
          <w:rFonts w:cs="serif"/>
          <w:color w:val="000000"/>
        </w:rPr>
        <w:t>any activity, practice or conduct which would constitute one of the offences listed under (a) to (c), if such activity, practice or conduct had been carried out in the UK.</w:t>
      </w:r>
    </w:p>
    <w:p w14:paraId="6816C92E" w14:textId="77777777" w:rsidR="00E13E54" w:rsidRPr="00D92D02" w:rsidRDefault="00E13E54" w:rsidP="00DB79D7">
      <w:pPr>
        <w:widowControl w:val="0"/>
        <w:autoSpaceDE w:val="0"/>
        <w:autoSpaceDN w:val="0"/>
        <w:adjustRightInd w:val="0"/>
        <w:ind w:left="1418"/>
        <w:rPr>
          <w:rFonts w:cs="serif"/>
          <w:color w:val="000000"/>
        </w:rPr>
      </w:pPr>
    </w:p>
    <w:p w14:paraId="38D7E645" w14:textId="307CAF72" w:rsidR="00002182" w:rsidRDefault="00F5379E" w:rsidP="00DB79D7">
      <w:pPr>
        <w:widowControl w:val="0"/>
        <w:autoSpaceDE w:val="0"/>
        <w:autoSpaceDN w:val="0"/>
        <w:adjustRightInd w:val="0"/>
        <w:ind w:left="709"/>
        <w:rPr>
          <w:rFonts w:cs="serif"/>
        </w:rPr>
      </w:pPr>
      <w:r w:rsidRPr="00D92D02">
        <w:rPr>
          <w:rFonts w:cs="serif"/>
          <w:b/>
          <w:bCs/>
        </w:rPr>
        <w:t xml:space="preserve">Replacement </w:t>
      </w:r>
      <w:r w:rsidR="00D92D02">
        <w:rPr>
          <w:rFonts w:cs="serif"/>
          <w:b/>
          <w:bCs/>
        </w:rPr>
        <w:t>works</w:t>
      </w:r>
      <w:r w:rsidRPr="00DB79D7">
        <w:rPr>
          <w:rFonts w:cs="serif"/>
        </w:rPr>
        <w:t>:</w:t>
      </w:r>
      <w:r w:rsidR="00E13E54" w:rsidRPr="00E13E54">
        <w:rPr>
          <w:rFonts w:cs="serif"/>
        </w:rPr>
        <w:t xml:space="preserve"> </w:t>
      </w:r>
      <w:r w:rsidRPr="00D92D02">
        <w:rPr>
          <w:rFonts w:cs="serif"/>
        </w:rPr>
        <w:t xml:space="preserve">any </w:t>
      </w:r>
      <w:r w:rsidR="00643199" w:rsidRPr="00D92D02">
        <w:rPr>
          <w:rFonts w:cs="serif"/>
        </w:rPr>
        <w:t>works</w:t>
      </w:r>
      <w:r w:rsidRPr="00D92D02">
        <w:rPr>
          <w:rFonts w:cs="serif"/>
        </w:rPr>
        <w:t xml:space="preserve"> that are identical or substantially similar to any of the </w:t>
      </w:r>
      <w:r w:rsidR="00D92D02">
        <w:rPr>
          <w:rFonts w:cs="serif"/>
        </w:rPr>
        <w:t>works</w:t>
      </w:r>
      <w:r w:rsidRPr="00D92D02">
        <w:rPr>
          <w:rFonts w:cs="serif"/>
        </w:rPr>
        <w:t xml:space="preserve"> and which the </w:t>
      </w:r>
      <w:r w:rsidR="00D92D02">
        <w:rPr>
          <w:rFonts w:cs="serif"/>
        </w:rPr>
        <w:t>council</w:t>
      </w:r>
      <w:r w:rsidRPr="00D92D02">
        <w:rPr>
          <w:rFonts w:cs="serif"/>
        </w:rPr>
        <w:t xml:space="preserve"> receives in substitution for any of the </w:t>
      </w:r>
      <w:r w:rsidR="00D92D02">
        <w:rPr>
          <w:rFonts w:cs="serif"/>
        </w:rPr>
        <w:t>works</w:t>
      </w:r>
      <w:r w:rsidRPr="00D92D02">
        <w:rPr>
          <w:rFonts w:cs="serif"/>
        </w:rPr>
        <w:t xml:space="preserve"> following the termination or expiry of this agreement, whether those </w:t>
      </w:r>
      <w:r w:rsidR="00643199" w:rsidRPr="00D92D02">
        <w:rPr>
          <w:rFonts w:cs="serif"/>
        </w:rPr>
        <w:t>works</w:t>
      </w:r>
      <w:r w:rsidRPr="00D92D02">
        <w:rPr>
          <w:rFonts w:cs="serif"/>
        </w:rPr>
        <w:t xml:space="preserve"> are provided by the </w:t>
      </w:r>
      <w:r w:rsidR="00D92D02">
        <w:rPr>
          <w:rFonts w:cs="serif"/>
        </w:rPr>
        <w:t>council</w:t>
      </w:r>
      <w:r w:rsidRPr="00D92D02">
        <w:rPr>
          <w:rFonts w:cs="serif"/>
        </w:rPr>
        <w:t xml:space="preserve"> internally or by any </w:t>
      </w:r>
      <w:r w:rsidR="00E13E54">
        <w:rPr>
          <w:rFonts w:cs="serif"/>
        </w:rPr>
        <w:t>r</w:t>
      </w:r>
      <w:r w:rsidRPr="00D92D02">
        <w:rPr>
          <w:rFonts w:cs="serif"/>
        </w:rPr>
        <w:t xml:space="preserve">eplacement </w:t>
      </w:r>
      <w:r w:rsidR="00D92D02">
        <w:rPr>
          <w:rFonts w:cs="serif"/>
        </w:rPr>
        <w:t>contractor</w:t>
      </w:r>
      <w:r w:rsidRPr="00D92D02">
        <w:rPr>
          <w:rFonts w:cs="serif"/>
        </w:rPr>
        <w:t>.</w:t>
      </w:r>
    </w:p>
    <w:p w14:paraId="1FEDC45B" w14:textId="77777777" w:rsidR="00E13E54" w:rsidRPr="00D92D02" w:rsidRDefault="00E13E54" w:rsidP="00DB79D7">
      <w:pPr>
        <w:widowControl w:val="0"/>
        <w:autoSpaceDE w:val="0"/>
        <w:autoSpaceDN w:val="0"/>
        <w:adjustRightInd w:val="0"/>
        <w:ind w:left="709"/>
        <w:rPr>
          <w:rFonts w:cs="serif"/>
        </w:rPr>
      </w:pPr>
    </w:p>
    <w:p w14:paraId="4DA9C520" w14:textId="30558FF1" w:rsidR="00F5379E" w:rsidRDefault="00F5379E" w:rsidP="00DB79D7">
      <w:pPr>
        <w:widowControl w:val="0"/>
        <w:autoSpaceDE w:val="0"/>
        <w:autoSpaceDN w:val="0"/>
        <w:adjustRightInd w:val="0"/>
        <w:ind w:left="709"/>
        <w:rPr>
          <w:rFonts w:cs="serif"/>
          <w:color w:val="000000"/>
        </w:rPr>
      </w:pPr>
      <w:r w:rsidRPr="00D92D02">
        <w:rPr>
          <w:rFonts w:cs="serif"/>
          <w:b/>
          <w:bCs/>
          <w:color w:val="000000"/>
        </w:rPr>
        <w:t xml:space="preserve">Replacement </w:t>
      </w:r>
      <w:r w:rsidR="00D92D02">
        <w:rPr>
          <w:rFonts w:cs="serif"/>
          <w:b/>
          <w:bCs/>
          <w:color w:val="000000"/>
        </w:rPr>
        <w:t>contractor</w:t>
      </w:r>
      <w:r w:rsidRPr="00DB79D7">
        <w:rPr>
          <w:rFonts w:cs="serif"/>
          <w:color w:val="000000"/>
        </w:rPr>
        <w:t xml:space="preserve">: </w:t>
      </w:r>
      <w:r w:rsidRPr="00D92D02">
        <w:rPr>
          <w:rFonts w:cs="serif"/>
          <w:color w:val="000000"/>
        </w:rPr>
        <w:t xml:space="preserve">any third party </w:t>
      </w:r>
      <w:r w:rsidR="00D92D02">
        <w:rPr>
          <w:rFonts w:cs="serif"/>
          <w:color w:val="000000"/>
        </w:rPr>
        <w:t>contractor</w:t>
      </w:r>
      <w:r w:rsidRPr="00D92D02">
        <w:rPr>
          <w:rFonts w:cs="serif"/>
          <w:color w:val="000000"/>
        </w:rPr>
        <w:t xml:space="preserve"> of </w:t>
      </w:r>
      <w:r w:rsidR="00E13E54">
        <w:rPr>
          <w:rFonts w:cs="serif"/>
          <w:color w:val="000000"/>
        </w:rPr>
        <w:t>r</w:t>
      </w:r>
      <w:r w:rsidRPr="00D92D02">
        <w:rPr>
          <w:rFonts w:cs="serif"/>
          <w:color w:val="000000"/>
        </w:rPr>
        <w:t xml:space="preserve">eplacement </w:t>
      </w:r>
      <w:r w:rsidR="00D92D02">
        <w:rPr>
          <w:rFonts w:cs="serif"/>
          <w:color w:val="252525"/>
        </w:rPr>
        <w:t>works</w:t>
      </w:r>
      <w:r w:rsidRPr="00D92D02">
        <w:rPr>
          <w:rFonts w:cs="serif"/>
          <w:color w:val="000000"/>
        </w:rPr>
        <w:t xml:space="preserve"> appointed by the </w:t>
      </w:r>
      <w:r w:rsidR="00D92D02">
        <w:rPr>
          <w:rFonts w:cs="serif"/>
          <w:color w:val="000000"/>
        </w:rPr>
        <w:t>council</w:t>
      </w:r>
      <w:r w:rsidRPr="00D92D02">
        <w:rPr>
          <w:rFonts w:cs="serif"/>
          <w:color w:val="000000"/>
        </w:rPr>
        <w:t xml:space="preserve"> from time to time.</w:t>
      </w:r>
    </w:p>
    <w:p w14:paraId="2D1FF7E8" w14:textId="77777777" w:rsidR="00E13E54" w:rsidRPr="00D92D02" w:rsidRDefault="00E13E54" w:rsidP="00DB79D7">
      <w:pPr>
        <w:widowControl w:val="0"/>
        <w:autoSpaceDE w:val="0"/>
        <w:autoSpaceDN w:val="0"/>
        <w:adjustRightInd w:val="0"/>
        <w:ind w:left="709"/>
        <w:rPr>
          <w:rFonts w:cs="serif"/>
          <w:color w:val="000000"/>
        </w:rPr>
      </w:pPr>
    </w:p>
    <w:p w14:paraId="04FC3139" w14:textId="3AB56955" w:rsidR="00F5379E" w:rsidRDefault="00F5379E" w:rsidP="00DB79D7">
      <w:pPr>
        <w:widowControl w:val="0"/>
        <w:autoSpaceDE w:val="0"/>
        <w:autoSpaceDN w:val="0"/>
        <w:adjustRightInd w:val="0"/>
        <w:ind w:left="709"/>
        <w:rPr>
          <w:rFonts w:cs="serif"/>
          <w:color w:val="000000"/>
        </w:rPr>
      </w:pPr>
      <w:r w:rsidRPr="00D92D02">
        <w:rPr>
          <w:rFonts w:cs="serif"/>
          <w:b/>
          <w:bCs/>
          <w:color w:val="000000"/>
        </w:rPr>
        <w:t>Representatives</w:t>
      </w:r>
      <w:r w:rsidRPr="00DB79D7">
        <w:rPr>
          <w:rFonts w:cs="serif"/>
          <w:color w:val="000000"/>
        </w:rPr>
        <w:t xml:space="preserve">: </w:t>
      </w:r>
      <w:r w:rsidRPr="00D92D02">
        <w:rPr>
          <w:rFonts w:cs="serif"/>
          <w:color w:val="000000"/>
        </w:rPr>
        <w:t>means, in relation to a party, its employees, officers, representatives and advisors.</w:t>
      </w:r>
    </w:p>
    <w:p w14:paraId="5C96AFF4" w14:textId="77777777" w:rsidR="00E13E54" w:rsidRPr="00D92D02" w:rsidRDefault="00E13E54" w:rsidP="00DB79D7">
      <w:pPr>
        <w:widowControl w:val="0"/>
        <w:autoSpaceDE w:val="0"/>
        <w:autoSpaceDN w:val="0"/>
        <w:adjustRightInd w:val="0"/>
        <w:ind w:left="709"/>
        <w:rPr>
          <w:rFonts w:cs="serif"/>
          <w:color w:val="000000"/>
        </w:rPr>
      </w:pPr>
    </w:p>
    <w:p w14:paraId="59F90DF4" w14:textId="681926A1" w:rsidR="00F5379E" w:rsidRDefault="00F5379E" w:rsidP="00DB79D7">
      <w:pPr>
        <w:widowControl w:val="0"/>
        <w:autoSpaceDE w:val="0"/>
        <w:autoSpaceDN w:val="0"/>
        <w:adjustRightInd w:val="0"/>
        <w:ind w:left="709"/>
        <w:rPr>
          <w:rFonts w:cs="serif"/>
          <w:color w:val="000000"/>
        </w:rPr>
      </w:pPr>
      <w:r w:rsidRPr="00D92D02">
        <w:rPr>
          <w:rFonts w:cs="serif"/>
          <w:b/>
          <w:bCs/>
          <w:color w:val="000000"/>
        </w:rPr>
        <w:t>Sub-</w:t>
      </w:r>
      <w:r w:rsidR="00E13E54">
        <w:rPr>
          <w:rFonts w:cs="serif"/>
          <w:b/>
          <w:bCs/>
          <w:color w:val="000000"/>
        </w:rPr>
        <w:t>c</w:t>
      </w:r>
      <w:r w:rsidRPr="00D92D02">
        <w:rPr>
          <w:rFonts w:cs="serif"/>
          <w:b/>
          <w:bCs/>
          <w:color w:val="000000"/>
        </w:rPr>
        <w:t>ontract</w:t>
      </w:r>
      <w:r w:rsidRPr="00DB79D7">
        <w:rPr>
          <w:rFonts w:cs="serif"/>
          <w:color w:val="000000"/>
        </w:rPr>
        <w:t xml:space="preserve">: </w:t>
      </w:r>
      <w:r w:rsidRPr="00D92D02">
        <w:rPr>
          <w:rFonts w:cs="serif"/>
          <w:color w:val="000000"/>
        </w:rPr>
        <w:t xml:space="preserve">any contract between the </w:t>
      </w:r>
      <w:r w:rsidR="00D92D02">
        <w:rPr>
          <w:rFonts w:cs="serif"/>
          <w:color w:val="000000"/>
        </w:rPr>
        <w:t>contractor</w:t>
      </w:r>
      <w:r w:rsidRPr="00D92D02">
        <w:rPr>
          <w:rFonts w:cs="serif"/>
          <w:color w:val="000000"/>
        </w:rPr>
        <w:t xml:space="preserve"> and a third party pursuant to which the </w:t>
      </w:r>
      <w:r w:rsidR="00D92D02">
        <w:rPr>
          <w:rFonts w:cs="serif"/>
          <w:color w:val="000000"/>
        </w:rPr>
        <w:t>contractor</w:t>
      </w:r>
      <w:r w:rsidRPr="00D92D02">
        <w:rPr>
          <w:rFonts w:cs="serif"/>
          <w:color w:val="000000"/>
        </w:rPr>
        <w:t xml:space="preserve"> agrees to source the provision of any of the </w:t>
      </w:r>
      <w:r w:rsidR="00D92D02">
        <w:rPr>
          <w:rFonts w:cs="serif"/>
          <w:color w:val="252525"/>
        </w:rPr>
        <w:t>works</w:t>
      </w:r>
      <w:r w:rsidRPr="00D92D02">
        <w:rPr>
          <w:rFonts w:cs="serif"/>
          <w:color w:val="000000"/>
        </w:rPr>
        <w:t xml:space="preserve"> from that third party.</w:t>
      </w:r>
    </w:p>
    <w:p w14:paraId="2F48E798" w14:textId="77777777" w:rsidR="00E13E54" w:rsidRPr="00D92D02" w:rsidRDefault="00E13E54" w:rsidP="00DB79D7">
      <w:pPr>
        <w:widowControl w:val="0"/>
        <w:autoSpaceDE w:val="0"/>
        <w:autoSpaceDN w:val="0"/>
        <w:adjustRightInd w:val="0"/>
        <w:ind w:left="709"/>
        <w:rPr>
          <w:rFonts w:cs="serif"/>
          <w:color w:val="000000"/>
        </w:rPr>
      </w:pPr>
    </w:p>
    <w:p w14:paraId="429936F6" w14:textId="120E0E37" w:rsidR="00F5379E" w:rsidRDefault="00F5379E" w:rsidP="00DB79D7">
      <w:pPr>
        <w:widowControl w:val="0"/>
        <w:autoSpaceDE w:val="0"/>
        <w:autoSpaceDN w:val="0"/>
        <w:adjustRightInd w:val="0"/>
        <w:ind w:left="709"/>
        <w:rPr>
          <w:rFonts w:cs="serif"/>
          <w:color w:val="000000"/>
        </w:rPr>
      </w:pPr>
      <w:r w:rsidRPr="00D92D02">
        <w:rPr>
          <w:rFonts w:cs="serif"/>
          <w:b/>
          <w:bCs/>
          <w:color w:val="000000"/>
        </w:rPr>
        <w:t>Sub-</w:t>
      </w:r>
      <w:r w:rsidR="00D92D02">
        <w:rPr>
          <w:rFonts w:cs="serif"/>
          <w:b/>
          <w:bCs/>
          <w:color w:val="000000"/>
        </w:rPr>
        <w:t>contractor</w:t>
      </w:r>
      <w:r w:rsidRPr="00DB79D7">
        <w:rPr>
          <w:rFonts w:cs="serif"/>
          <w:color w:val="000000"/>
        </w:rPr>
        <w:t xml:space="preserve">: </w:t>
      </w:r>
      <w:r w:rsidRPr="00D92D02">
        <w:rPr>
          <w:rFonts w:cs="serif"/>
          <w:color w:val="000000"/>
        </w:rPr>
        <w:t xml:space="preserve">the contractors or </w:t>
      </w:r>
      <w:r w:rsidR="00D92D02">
        <w:rPr>
          <w:rFonts w:cs="serif"/>
          <w:color w:val="000000"/>
        </w:rPr>
        <w:t>contractor</w:t>
      </w:r>
      <w:r w:rsidRPr="00D92D02">
        <w:rPr>
          <w:rFonts w:cs="serif"/>
          <w:color w:val="000000"/>
        </w:rPr>
        <w:t xml:space="preserve">s that enter into a </w:t>
      </w:r>
      <w:r w:rsidR="00E13E54">
        <w:rPr>
          <w:rFonts w:cs="serif"/>
          <w:color w:val="000000"/>
        </w:rPr>
        <w:t>s</w:t>
      </w:r>
      <w:r w:rsidRPr="00D92D02">
        <w:rPr>
          <w:rFonts w:cs="serif"/>
          <w:color w:val="000000"/>
        </w:rPr>
        <w:t>ub-</w:t>
      </w:r>
      <w:r w:rsidR="00E13E54">
        <w:rPr>
          <w:rFonts w:cs="serif"/>
          <w:color w:val="000000"/>
        </w:rPr>
        <w:t>c</w:t>
      </w:r>
      <w:r w:rsidRPr="00D92D02">
        <w:rPr>
          <w:rFonts w:cs="serif"/>
          <w:color w:val="000000"/>
        </w:rPr>
        <w:t xml:space="preserve">ontract with the </w:t>
      </w:r>
      <w:r w:rsidR="00D92D02">
        <w:rPr>
          <w:rFonts w:cs="serif"/>
          <w:color w:val="000000"/>
        </w:rPr>
        <w:t>contractor</w:t>
      </w:r>
      <w:r w:rsidRPr="00D92D02">
        <w:rPr>
          <w:rFonts w:cs="serif"/>
          <w:color w:val="000000"/>
        </w:rPr>
        <w:t>.</w:t>
      </w:r>
    </w:p>
    <w:p w14:paraId="57BB8AED" w14:textId="77777777" w:rsidR="00E13E54" w:rsidRPr="00D92D02" w:rsidRDefault="00E13E54" w:rsidP="00DB79D7">
      <w:pPr>
        <w:widowControl w:val="0"/>
        <w:autoSpaceDE w:val="0"/>
        <w:autoSpaceDN w:val="0"/>
        <w:adjustRightInd w:val="0"/>
        <w:ind w:left="709"/>
        <w:rPr>
          <w:rFonts w:cs="serif"/>
          <w:color w:val="000000"/>
        </w:rPr>
      </w:pPr>
    </w:p>
    <w:p w14:paraId="0ADE55BC" w14:textId="0C240D96" w:rsidR="00F5379E" w:rsidRDefault="00F5379E" w:rsidP="00E13E54">
      <w:pPr>
        <w:widowControl w:val="0"/>
        <w:autoSpaceDE w:val="0"/>
        <w:autoSpaceDN w:val="0"/>
        <w:adjustRightInd w:val="0"/>
        <w:ind w:left="709"/>
        <w:rPr>
          <w:rFonts w:cs="serif"/>
          <w:color w:val="000000"/>
        </w:rPr>
      </w:pPr>
      <w:r w:rsidRPr="00D92D02">
        <w:rPr>
          <w:rFonts w:cs="serif"/>
          <w:b/>
          <w:bCs/>
          <w:color w:val="000000"/>
        </w:rPr>
        <w:t>Term</w:t>
      </w:r>
      <w:r w:rsidRPr="00DB79D7">
        <w:rPr>
          <w:rFonts w:cs="serif"/>
          <w:color w:val="000000"/>
        </w:rPr>
        <w:t xml:space="preserve">: </w:t>
      </w:r>
      <w:r w:rsidRPr="00D92D02">
        <w:rPr>
          <w:rFonts w:cs="serif"/>
          <w:color w:val="000000"/>
        </w:rPr>
        <w:t xml:space="preserve">the period of the </w:t>
      </w:r>
      <w:r w:rsidR="00E13E54">
        <w:rPr>
          <w:rFonts w:cs="serif"/>
          <w:color w:val="000000"/>
        </w:rPr>
        <w:t>i</w:t>
      </w:r>
      <w:r w:rsidRPr="00D92D02">
        <w:rPr>
          <w:rFonts w:cs="serif"/>
          <w:color w:val="000000"/>
        </w:rPr>
        <w:t xml:space="preserve">nitial </w:t>
      </w:r>
      <w:r w:rsidR="00E13E54">
        <w:rPr>
          <w:rFonts w:cs="serif"/>
          <w:color w:val="000000"/>
        </w:rPr>
        <w:t>t</w:t>
      </w:r>
      <w:r w:rsidRPr="00D92D02">
        <w:rPr>
          <w:rFonts w:cs="serif"/>
          <w:color w:val="000000"/>
        </w:rPr>
        <w:t>erm as may be varied by:</w:t>
      </w:r>
    </w:p>
    <w:p w14:paraId="1655C7AB" w14:textId="77777777" w:rsidR="004D5DE8" w:rsidRDefault="004D5DE8" w:rsidP="00DB79D7">
      <w:pPr>
        <w:widowControl w:val="0"/>
        <w:autoSpaceDE w:val="0"/>
        <w:autoSpaceDN w:val="0"/>
        <w:adjustRightInd w:val="0"/>
        <w:ind w:left="1560"/>
        <w:rPr>
          <w:rFonts w:cs="serif"/>
          <w:color w:val="000000"/>
        </w:rPr>
      </w:pPr>
    </w:p>
    <w:p w14:paraId="22C579B9" w14:textId="6927C93B" w:rsidR="00F5379E" w:rsidRDefault="00F5379E" w:rsidP="00DB79D7">
      <w:pPr>
        <w:widowControl w:val="0"/>
        <w:numPr>
          <w:ilvl w:val="0"/>
          <w:numId w:val="21"/>
        </w:numPr>
        <w:autoSpaceDE w:val="0"/>
        <w:autoSpaceDN w:val="0"/>
        <w:adjustRightInd w:val="0"/>
        <w:ind w:left="1560" w:hanging="851"/>
        <w:rPr>
          <w:rFonts w:cs="serif"/>
          <w:color w:val="000000"/>
        </w:rPr>
      </w:pPr>
      <w:r w:rsidRPr="00D92D02">
        <w:rPr>
          <w:rFonts w:cs="serif"/>
          <w:color w:val="000000"/>
        </w:rPr>
        <w:t xml:space="preserve">any </w:t>
      </w:r>
      <w:r w:rsidR="00E13E54">
        <w:rPr>
          <w:rFonts w:cs="serif"/>
          <w:color w:val="000000"/>
        </w:rPr>
        <w:t>e</w:t>
      </w:r>
      <w:r w:rsidRPr="00D92D02">
        <w:rPr>
          <w:rFonts w:cs="serif"/>
          <w:color w:val="000000"/>
        </w:rPr>
        <w:t xml:space="preserve">xtension </w:t>
      </w:r>
      <w:r w:rsidR="00E13E54">
        <w:rPr>
          <w:rFonts w:cs="serif"/>
          <w:color w:val="000000"/>
        </w:rPr>
        <w:t>p</w:t>
      </w:r>
      <w:r w:rsidRPr="00D92D02">
        <w:rPr>
          <w:rFonts w:cs="serif"/>
          <w:color w:val="000000"/>
        </w:rPr>
        <w:t>eriod</w:t>
      </w:r>
      <w:r w:rsidR="00E13E54">
        <w:rPr>
          <w:rFonts w:cs="serif"/>
          <w:color w:val="000000"/>
        </w:rPr>
        <w:t>,</w:t>
      </w:r>
      <w:r w:rsidRPr="00D92D02">
        <w:rPr>
          <w:rFonts w:cs="serif"/>
          <w:color w:val="000000"/>
        </w:rPr>
        <w:t xml:space="preserve"> or</w:t>
      </w:r>
    </w:p>
    <w:p w14:paraId="67444F39" w14:textId="77777777" w:rsidR="00E13E54" w:rsidRPr="00D92D02" w:rsidRDefault="00E13E54" w:rsidP="00DB79D7">
      <w:pPr>
        <w:widowControl w:val="0"/>
        <w:autoSpaceDE w:val="0"/>
        <w:autoSpaceDN w:val="0"/>
        <w:adjustRightInd w:val="0"/>
        <w:ind w:left="1560" w:hanging="851"/>
        <w:rPr>
          <w:rFonts w:cs="serif"/>
          <w:color w:val="000000"/>
        </w:rPr>
      </w:pPr>
    </w:p>
    <w:p w14:paraId="0CDB7F0F" w14:textId="553FEA7B" w:rsidR="00F5379E" w:rsidRDefault="00F5379E" w:rsidP="00DB79D7">
      <w:pPr>
        <w:widowControl w:val="0"/>
        <w:numPr>
          <w:ilvl w:val="0"/>
          <w:numId w:val="22"/>
        </w:numPr>
        <w:autoSpaceDE w:val="0"/>
        <w:autoSpaceDN w:val="0"/>
        <w:adjustRightInd w:val="0"/>
        <w:ind w:left="1560" w:hanging="851"/>
        <w:rPr>
          <w:rFonts w:cs="serif"/>
          <w:color w:val="000000"/>
        </w:rPr>
      </w:pPr>
      <w:r w:rsidRPr="00D92D02">
        <w:rPr>
          <w:rFonts w:cs="serif"/>
          <w:color w:val="000000"/>
        </w:rPr>
        <w:t xml:space="preserve">the earlier termination of this </w:t>
      </w:r>
      <w:r w:rsidRPr="00D92D02">
        <w:rPr>
          <w:rFonts w:cs="serif"/>
          <w:color w:val="252525"/>
        </w:rPr>
        <w:t>agreement</w:t>
      </w:r>
      <w:r w:rsidRPr="00D92D02">
        <w:rPr>
          <w:rFonts w:cs="serif"/>
          <w:color w:val="000000"/>
        </w:rPr>
        <w:t xml:space="preserve"> in accordance with its terms.</w:t>
      </w:r>
    </w:p>
    <w:p w14:paraId="1013468E" w14:textId="77777777" w:rsidR="00E13E54" w:rsidRPr="00D92D02" w:rsidRDefault="00E13E54" w:rsidP="00DB79D7">
      <w:pPr>
        <w:widowControl w:val="0"/>
        <w:autoSpaceDE w:val="0"/>
        <w:autoSpaceDN w:val="0"/>
        <w:adjustRightInd w:val="0"/>
        <w:ind w:left="1560"/>
        <w:rPr>
          <w:rFonts w:cs="serif"/>
          <w:color w:val="000000"/>
        </w:rPr>
      </w:pPr>
    </w:p>
    <w:p w14:paraId="5BA6158D" w14:textId="140B08A2" w:rsidR="009A4014" w:rsidRDefault="00F5379E" w:rsidP="00DB79D7">
      <w:pPr>
        <w:widowControl w:val="0"/>
        <w:autoSpaceDE w:val="0"/>
        <w:autoSpaceDN w:val="0"/>
        <w:adjustRightInd w:val="0"/>
        <w:ind w:left="709"/>
        <w:rPr>
          <w:rFonts w:cs="serif"/>
          <w:color w:val="000000"/>
        </w:rPr>
      </w:pPr>
      <w:r w:rsidRPr="00D92D02">
        <w:rPr>
          <w:rFonts w:cs="serif"/>
          <w:b/>
          <w:bCs/>
          <w:color w:val="000000"/>
        </w:rPr>
        <w:t>Termination</w:t>
      </w:r>
      <w:r w:rsidR="00E13E54">
        <w:rPr>
          <w:rFonts w:cs="serif"/>
          <w:b/>
          <w:bCs/>
          <w:color w:val="000000"/>
        </w:rPr>
        <w:t xml:space="preserve"> d</w:t>
      </w:r>
      <w:r w:rsidRPr="00D92D02">
        <w:rPr>
          <w:rFonts w:cs="serif"/>
          <w:b/>
          <w:bCs/>
          <w:color w:val="000000"/>
        </w:rPr>
        <w:t>ate</w:t>
      </w:r>
      <w:r w:rsidRPr="00DB79D7">
        <w:rPr>
          <w:rFonts w:cs="serif"/>
          <w:color w:val="000000"/>
        </w:rPr>
        <w:t xml:space="preserve">: </w:t>
      </w:r>
      <w:r w:rsidRPr="00D92D02">
        <w:rPr>
          <w:rFonts w:cs="serif"/>
          <w:color w:val="000000"/>
        </w:rPr>
        <w:t xml:space="preserve">the date of expiry or termination of this </w:t>
      </w:r>
      <w:r w:rsidRPr="00D92D02">
        <w:rPr>
          <w:rFonts w:cs="serif"/>
          <w:color w:val="252525"/>
        </w:rPr>
        <w:t>agreement</w:t>
      </w:r>
      <w:r w:rsidRPr="00D92D02">
        <w:rPr>
          <w:rFonts w:cs="serif"/>
          <w:color w:val="000000"/>
        </w:rPr>
        <w:t>.</w:t>
      </w:r>
    </w:p>
    <w:p w14:paraId="79508FB4" w14:textId="77777777" w:rsidR="00E13E54" w:rsidRPr="00D92D02" w:rsidRDefault="00E13E54" w:rsidP="00DB79D7">
      <w:pPr>
        <w:widowControl w:val="0"/>
        <w:autoSpaceDE w:val="0"/>
        <w:autoSpaceDN w:val="0"/>
        <w:adjustRightInd w:val="0"/>
        <w:ind w:left="709"/>
        <w:rPr>
          <w:rFonts w:cs="serif"/>
          <w:color w:val="000000"/>
        </w:rPr>
      </w:pPr>
    </w:p>
    <w:p w14:paraId="32B72FDE" w14:textId="4FBB85E7" w:rsidR="00CC2C0F" w:rsidRPr="00DB79D7" w:rsidRDefault="00CC2C0F" w:rsidP="00DB79D7">
      <w:pPr>
        <w:widowControl w:val="0"/>
        <w:autoSpaceDE w:val="0"/>
        <w:autoSpaceDN w:val="0"/>
        <w:adjustRightInd w:val="0"/>
        <w:ind w:left="709"/>
      </w:pPr>
      <w:r w:rsidRPr="00D92D02">
        <w:rPr>
          <w:rFonts w:cs="serif"/>
          <w:b/>
          <w:color w:val="252525"/>
        </w:rPr>
        <w:t xml:space="preserve">UK </w:t>
      </w:r>
      <w:r w:rsidR="00E13E54">
        <w:rPr>
          <w:rFonts w:cs="serif"/>
          <w:b/>
          <w:color w:val="252525"/>
        </w:rPr>
        <w:t>d</w:t>
      </w:r>
      <w:r w:rsidRPr="00D92D02">
        <w:rPr>
          <w:rFonts w:cs="serif"/>
          <w:b/>
          <w:color w:val="252525"/>
        </w:rPr>
        <w:t>ata</w:t>
      </w:r>
      <w:r w:rsidR="00E13E54">
        <w:t>:</w:t>
      </w:r>
      <w:r w:rsidRPr="00DB79D7">
        <w:t xml:space="preserve"> </w:t>
      </w:r>
      <w:r w:rsidR="00E13E54" w:rsidRPr="00DB79D7">
        <w:t>p</w:t>
      </w:r>
      <w:r w:rsidRPr="00DB79D7">
        <w:t xml:space="preserve">rotection </w:t>
      </w:r>
      <w:r w:rsidR="00E13E54" w:rsidRPr="00DB79D7">
        <w:t>l</w:t>
      </w:r>
      <w:r w:rsidRPr="00DB79D7">
        <w:t xml:space="preserve">egislation: means all applicable data protection and privacy legislation in force from time to time in the UK including the General Data Protection Regulation ((EU) 2016/679); the Data Protection Act 2018; the </w:t>
      </w:r>
      <w:r w:rsidRPr="00DB79D7">
        <w:lastRenderedPageBreak/>
        <w:t>Privacy and Electronic Communications Directive 2002/58/EC (as updated by Directive 2009/136/EC) and the Privacy and Electronic Communications Regulations (SI 2003/2426) as amended.</w:t>
      </w:r>
    </w:p>
    <w:p w14:paraId="6C3A1C39" w14:textId="77777777" w:rsidR="00E13E54" w:rsidRPr="00D92D02" w:rsidRDefault="00E13E54" w:rsidP="00DB79D7"/>
    <w:p w14:paraId="0D95976B" w14:textId="614E3776" w:rsidR="00B94CE9" w:rsidRDefault="00B94CE9" w:rsidP="00DB79D7">
      <w:pPr>
        <w:ind w:left="709"/>
      </w:pPr>
      <w:r w:rsidRPr="00D92D02">
        <w:rPr>
          <w:b/>
        </w:rPr>
        <w:t>Works</w:t>
      </w:r>
      <w:r w:rsidRPr="00DB79D7">
        <w:rPr>
          <w:bCs/>
          <w:color w:val="000000"/>
        </w:rPr>
        <w:t xml:space="preserve">: </w:t>
      </w:r>
      <w:r w:rsidRPr="00D92D02">
        <w:rPr>
          <w:color w:val="000000"/>
        </w:rPr>
        <w:t xml:space="preserve">the </w:t>
      </w:r>
      <w:r w:rsidRPr="00D92D02">
        <w:t>works</w:t>
      </w:r>
      <w:r w:rsidRPr="00D92D02">
        <w:rPr>
          <w:color w:val="000000"/>
        </w:rPr>
        <w:t xml:space="preserve"> to be delivered by or on behalf of the </w:t>
      </w:r>
      <w:r w:rsidR="00D92D02">
        <w:rPr>
          <w:color w:val="000000"/>
        </w:rPr>
        <w:t>contractor</w:t>
      </w:r>
      <w:r w:rsidRPr="00D92D02">
        <w:rPr>
          <w:color w:val="000000"/>
        </w:rPr>
        <w:t xml:space="preserve"> under this </w:t>
      </w:r>
      <w:r w:rsidRPr="00D92D02">
        <w:t>agreement</w:t>
      </w:r>
      <w:r w:rsidRPr="00D92D02">
        <w:rPr>
          <w:color w:val="000000"/>
        </w:rPr>
        <w:t xml:space="preserve">, as more particularly described </w:t>
      </w:r>
      <w:r w:rsidRPr="00D92D02">
        <w:t xml:space="preserve">in the </w:t>
      </w:r>
      <w:r w:rsidR="00E13E54">
        <w:t>t</w:t>
      </w:r>
      <w:r w:rsidRPr="00D92D02">
        <w:t xml:space="preserve">ender </w:t>
      </w:r>
      <w:r w:rsidR="00E13E54">
        <w:t>s</w:t>
      </w:r>
      <w:r w:rsidRPr="00D92D02">
        <w:t>chedule</w:t>
      </w:r>
      <w:r w:rsidR="00234D62" w:rsidRPr="00D92D02">
        <w:t>.</w:t>
      </w:r>
    </w:p>
    <w:p w14:paraId="42A31350" w14:textId="77777777" w:rsidR="00E13E54" w:rsidRDefault="00E13E54" w:rsidP="00DB79D7">
      <w:pPr>
        <w:ind w:left="709"/>
        <w:rPr>
          <w:b/>
        </w:rPr>
      </w:pPr>
    </w:p>
    <w:p w14:paraId="3EDEAB81" w14:textId="10B29970" w:rsidR="00291F00" w:rsidRDefault="00602243" w:rsidP="00DB79D7">
      <w:pPr>
        <w:ind w:left="709"/>
      </w:pPr>
      <w:r w:rsidRPr="00D92D02">
        <w:rPr>
          <w:b/>
        </w:rPr>
        <w:t>Working</w:t>
      </w:r>
      <w:r w:rsidR="00F5379E" w:rsidRPr="00D92D02">
        <w:rPr>
          <w:b/>
        </w:rPr>
        <w:t xml:space="preserve"> </w:t>
      </w:r>
      <w:r w:rsidR="00E13E54">
        <w:rPr>
          <w:b/>
        </w:rPr>
        <w:t>d</w:t>
      </w:r>
      <w:r w:rsidR="00F5379E" w:rsidRPr="00D92D02">
        <w:rPr>
          <w:b/>
        </w:rPr>
        <w:t>ay</w:t>
      </w:r>
      <w:r w:rsidR="00F5379E" w:rsidRPr="00DB79D7">
        <w:rPr>
          <w:bCs/>
        </w:rPr>
        <w:t xml:space="preserve">: </w:t>
      </w:r>
      <w:r w:rsidR="00C92D9F" w:rsidRPr="00D92D02">
        <w:t>a day, other than a Saturday, Sunday or public holiday in England, when banks in London are open for business.</w:t>
      </w:r>
    </w:p>
    <w:p w14:paraId="699BD0EC" w14:textId="77777777" w:rsidR="00E13E54" w:rsidRPr="00D92D02" w:rsidRDefault="00E13E54" w:rsidP="00DB79D7">
      <w:pPr>
        <w:ind w:left="709"/>
      </w:pPr>
    </w:p>
    <w:p w14:paraId="7F664036" w14:textId="4B5C757F" w:rsidR="00291F00" w:rsidRDefault="00F5379E" w:rsidP="00DB79D7">
      <w:pPr>
        <w:ind w:left="709"/>
        <w:rPr>
          <w:b/>
        </w:rPr>
      </w:pPr>
      <w:r w:rsidRPr="00D92D02">
        <w:rPr>
          <w:b/>
        </w:rPr>
        <w:t xml:space="preserve">Working </w:t>
      </w:r>
      <w:r w:rsidR="00E13E54">
        <w:rPr>
          <w:b/>
        </w:rPr>
        <w:t>h</w:t>
      </w:r>
      <w:r w:rsidRPr="00D92D02">
        <w:rPr>
          <w:b/>
        </w:rPr>
        <w:t>ours</w:t>
      </w:r>
      <w:r w:rsidRPr="00DB79D7">
        <w:rPr>
          <w:bCs/>
        </w:rPr>
        <w:t xml:space="preserve">: </w:t>
      </w:r>
      <w:r w:rsidR="00C92D9F" w:rsidRPr="00D92D02">
        <w:t xml:space="preserve">the period from 8am to 6pm on any </w:t>
      </w:r>
      <w:r w:rsidR="00E13E54">
        <w:t>w</w:t>
      </w:r>
      <w:r w:rsidR="00602243" w:rsidRPr="00D92D02">
        <w:t>orking</w:t>
      </w:r>
      <w:r w:rsidR="00C92D9F" w:rsidRPr="00D92D02">
        <w:t xml:space="preserve"> </w:t>
      </w:r>
      <w:r w:rsidR="00E13E54">
        <w:t>d</w:t>
      </w:r>
      <w:r w:rsidR="00E13E54" w:rsidRPr="00D92D02">
        <w:t>ay</w:t>
      </w:r>
      <w:r w:rsidR="00C92D9F" w:rsidRPr="00D92D02">
        <w:t>.</w:t>
      </w:r>
    </w:p>
    <w:p w14:paraId="19F259E2" w14:textId="77777777" w:rsidR="00E13E54" w:rsidRPr="00D92D02" w:rsidRDefault="00E13E54" w:rsidP="00DB79D7">
      <w:pPr>
        <w:ind w:left="709"/>
        <w:rPr>
          <w:b/>
        </w:rPr>
      </w:pPr>
    </w:p>
    <w:p w14:paraId="10BA5B58" w14:textId="68DB515D" w:rsidR="00F5379E" w:rsidRPr="00D92D02" w:rsidRDefault="00F5379E" w:rsidP="00DB79D7">
      <w:pPr>
        <w:widowControl w:val="0"/>
        <w:autoSpaceDE w:val="0"/>
        <w:autoSpaceDN w:val="0"/>
        <w:adjustRightInd w:val="0"/>
        <w:ind w:left="709" w:hanging="709"/>
        <w:rPr>
          <w:rFonts w:cs="serif"/>
          <w:color w:val="000000"/>
        </w:rPr>
      </w:pPr>
      <w:r w:rsidRPr="00DB79D7">
        <w:rPr>
          <w:rFonts w:cs="serif"/>
          <w:color w:val="000000"/>
        </w:rPr>
        <w:t>1.2</w:t>
      </w:r>
      <w:r w:rsidR="00E13E54">
        <w:rPr>
          <w:rFonts w:cs="serif"/>
          <w:color w:val="000000"/>
        </w:rPr>
        <w:tab/>
      </w:r>
      <w:r w:rsidRPr="00D92D02">
        <w:rPr>
          <w:rFonts w:cs="serif"/>
          <w:color w:val="000000"/>
        </w:rPr>
        <w:t xml:space="preserve">Clause, schedule and paragraph headings shall not affect the interpretation of this </w:t>
      </w:r>
      <w:r w:rsidRPr="00D92D02">
        <w:rPr>
          <w:rFonts w:cs="serif"/>
          <w:color w:val="252525"/>
        </w:rPr>
        <w:t>agreement</w:t>
      </w:r>
      <w:r w:rsidRPr="00D92D02">
        <w:rPr>
          <w:rFonts w:cs="serif"/>
          <w:color w:val="000000"/>
        </w:rPr>
        <w:t>.</w:t>
      </w:r>
    </w:p>
    <w:p w14:paraId="584EFF08" w14:textId="40CD43BD" w:rsidR="00F5379E" w:rsidRPr="00D92D02" w:rsidRDefault="00F5379E" w:rsidP="00DB79D7">
      <w:pPr>
        <w:widowControl w:val="0"/>
        <w:autoSpaceDE w:val="0"/>
        <w:autoSpaceDN w:val="0"/>
        <w:adjustRightInd w:val="0"/>
        <w:ind w:left="709" w:hanging="709"/>
        <w:rPr>
          <w:rFonts w:cs="serif"/>
          <w:color w:val="000000"/>
        </w:rPr>
      </w:pPr>
    </w:p>
    <w:p w14:paraId="699ABB5B" w14:textId="1DAC732B" w:rsidR="00F5379E" w:rsidRPr="00D92D02" w:rsidRDefault="00F5379E" w:rsidP="00DB79D7">
      <w:pPr>
        <w:widowControl w:val="0"/>
        <w:autoSpaceDE w:val="0"/>
        <w:autoSpaceDN w:val="0"/>
        <w:adjustRightInd w:val="0"/>
        <w:ind w:left="709" w:hanging="709"/>
        <w:rPr>
          <w:rFonts w:cs="serif"/>
          <w:color w:val="000000"/>
        </w:rPr>
      </w:pPr>
      <w:r w:rsidRPr="00DB79D7">
        <w:rPr>
          <w:rFonts w:cs="serif"/>
          <w:color w:val="000000"/>
        </w:rPr>
        <w:t>1.3</w:t>
      </w:r>
      <w:r w:rsidR="00234D62" w:rsidRPr="00D92D02">
        <w:rPr>
          <w:rFonts w:cs="serif"/>
          <w:color w:val="000000"/>
        </w:rPr>
        <w:tab/>
      </w:r>
      <w:r w:rsidRPr="00D92D02">
        <w:rPr>
          <w:rFonts w:cs="serif"/>
          <w:color w:val="000000"/>
        </w:rPr>
        <w:t xml:space="preserve">A </w:t>
      </w:r>
      <w:r w:rsidRPr="00D92D02">
        <w:rPr>
          <w:rFonts w:cs="serif"/>
          <w:b/>
          <w:bCs/>
          <w:color w:val="000000"/>
        </w:rPr>
        <w:t>person</w:t>
      </w:r>
      <w:r w:rsidRPr="00D92D02">
        <w:rPr>
          <w:rFonts w:cs="serif"/>
          <w:color w:val="000000"/>
        </w:rPr>
        <w:t xml:space="preserve"> includes a natural person, corporate or unincorporated </w:t>
      </w:r>
      <w:r w:rsidRPr="00D92D02">
        <w:rPr>
          <w:rFonts w:cs="serif"/>
          <w:color w:val="252525"/>
        </w:rPr>
        <w:t>body</w:t>
      </w:r>
      <w:r w:rsidRPr="00D92D02">
        <w:rPr>
          <w:rFonts w:cs="serif"/>
          <w:color w:val="000000"/>
        </w:rPr>
        <w:t xml:space="preserve"> (whether or not having separate legal personality).</w:t>
      </w:r>
    </w:p>
    <w:p w14:paraId="70129003" w14:textId="7BCAF35D" w:rsidR="00F5379E" w:rsidRPr="00D92D02" w:rsidRDefault="00F5379E" w:rsidP="00DB79D7">
      <w:pPr>
        <w:widowControl w:val="0"/>
        <w:autoSpaceDE w:val="0"/>
        <w:autoSpaceDN w:val="0"/>
        <w:adjustRightInd w:val="0"/>
        <w:ind w:left="709" w:hanging="709"/>
        <w:rPr>
          <w:rFonts w:cs="serif"/>
          <w:color w:val="000000"/>
        </w:rPr>
      </w:pPr>
    </w:p>
    <w:p w14:paraId="132BA9E5" w14:textId="33E72036" w:rsidR="00F5379E" w:rsidRPr="00D92D02" w:rsidRDefault="00F5379E" w:rsidP="00DB79D7">
      <w:pPr>
        <w:widowControl w:val="0"/>
        <w:autoSpaceDE w:val="0"/>
        <w:autoSpaceDN w:val="0"/>
        <w:adjustRightInd w:val="0"/>
        <w:ind w:left="709" w:hanging="709"/>
        <w:rPr>
          <w:rFonts w:cs="serif"/>
          <w:color w:val="000000"/>
        </w:rPr>
      </w:pPr>
      <w:r w:rsidRPr="00DB79D7">
        <w:rPr>
          <w:rFonts w:cs="serif"/>
          <w:color w:val="000000"/>
        </w:rPr>
        <w:t>1.4</w:t>
      </w:r>
      <w:r w:rsidR="00E13E54">
        <w:rPr>
          <w:rFonts w:cs="serif"/>
          <w:color w:val="000000"/>
        </w:rPr>
        <w:tab/>
      </w:r>
      <w:r w:rsidRPr="00D92D02">
        <w:rPr>
          <w:rFonts w:cs="serif"/>
          <w:color w:val="000000"/>
        </w:rPr>
        <w:t xml:space="preserve">The schedules form part of this </w:t>
      </w:r>
      <w:r w:rsidRPr="00D92D02">
        <w:rPr>
          <w:rFonts w:cs="serif"/>
          <w:color w:val="252525"/>
        </w:rPr>
        <w:t>agreement</w:t>
      </w:r>
      <w:r w:rsidRPr="00D92D02">
        <w:rPr>
          <w:rFonts w:cs="serif"/>
          <w:color w:val="000000"/>
        </w:rPr>
        <w:t xml:space="preserve"> and shall have effect as if set out in full in the </w:t>
      </w:r>
      <w:r w:rsidRPr="00D92D02">
        <w:rPr>
          <w:rFonts w:cs="serif"/>
          <w:color w:val="252525"/>
        </w:rPr>
        <w:t>body</w:t>
      </w:r>
      <w:r w:rsidRPr="00D92D02">
        <w:rPr>
          <w:rFonts w:cs="serif"/>
          <w:color w:val="000000"/>
        </w:rPr>
        <w:t xml:space="preserve"> of this </w:t>
      </w:r>
      <w:r w:rsidRPr="00D92D02">
        <w:rPr>
          <w:rFonts w:cs="serif"/>
          <w:color w:val="252525"/>
        </w:rPr>
        <w:t>agreement</w:t>
      </w:r>
      <w:r w:rsidRPr="00D92D02">
        <w:rPr>
          <w:rFonts w:cs="serif"/>
          <w:color w:val="000000"/>
        </w:rPr>
        <w:t xml:space="preserve"> and any reference to this </w:t>
      </w:r>
      <w:r w:rsidRPr="00D92D02">
        <w:rPr>
          <w:rFonts w:cs="serif"/>
          <w:color w:val="252525"/>
        </w:rPr>
        <w:t>agreement</w:t>
      </w:r>
      <w:r w:rsidRPr="00D92D02">
        <w:rPr>
          <w:rFonts w:cs="serif"/>
          <w:color w:val="000000"/>
        </w:rPr>
        <w:t xml:space="preserve"> includes the schedules.</w:t>
      </w:r>
    </w:p>
    <w:p w14:paraId="0D2171C3" w14:textId="77777777" w:rsidR="00F5379E" w:rsidRPr="00D92D02" w:rsidRDefault="00F5379E" w:rsidP="00DB79D7">
      <w:pPr>
        <w:widowControl w:val="0"/>
        <w:autoSpaceDE w:val="0"/>
        <w:autoSpaceDN w:val="0"/>
        <w:adjustRightInd w:val="0"/>
        <w:ind w:left="709" w:hanging="709"/>
        <w:rPr>
          <w:rFonts w:cs="serif"/>
          <w:color w:val="000000"/>
        </w:rPr>
      </w:pPr>
    </w:p>
    <w:p w14:paraId="571608D3" w14:textId="44CB80F9" w:rsidR="00F5379E" w:rsidRPr="00D92D02" w:rsidRDefault="00F5379E" w:rsidP="00DB79D7">
      <w:pPr>
        <w:widowControl w:val="0"/>
        <w:autoSpaceDE w:val="0"/>
        <w:autoSpaceDN w:val="0"/>
        <w:adjustRightInd w:val="0"/>
        <w:ind w:left="709" w:hanging="709"/>
        <w:rPr>
          <w:rFonts w:cs="serif"/>
          <w:color w:val="000000"/>
        </w:rPr>
      </w:pPr>
      <w:r w:rsidRPr="00DB79D7">
        <w:rPr>
          <w:rFonts w:cs="serif"/>
          <w:color w:val="000000"/>
        </w:rPr>
        <w:t>1.5</w:t>
      </w:r>
      <w:r w:rsidR="00234D62" w:rsidRPr="00D92D02">
        <w:rPr>
          <w:rFonts w:cs="serif"/>
          <w:color w:val="000000"/>
        </w:rPr>
        <w:tab/>
      </w:r>
      <w:r w:rsidRPr="00D92D02">
        <w:rPr>
          <w:rFonts w:cs="serif"/>
          <w:color w:val="000000"/>
        </w:rPr>
        <w:t xml:space="preserve">A reference to a </w:t>
      </w:r>
      <w:r w:rsidRPr="00D92D02">
        <w:rPr>
          <w:rFonts w:cs="serif"/>
          <w:b/>
          <w:bCs/>
          <w:color w:val="000000"/>
        </w:rPr>
        <w:t>company</w:t>
      </w:r>
      <w:r w:rsidRPr="00D92D02">
        <w:rPr>
          <w:rFonts w:cs="serif"/>
          <w:color w:val="000000"/>
        </w:rPr>
        <w:t xml:space="preserve"> shall include any company, corporation or other </w:t>
      </w:r>
      <w:r w:rsidRPr="00D92D02">
        <w:rPr>
          <w:rFonts w:cs="serif"/>
          <w:color w:val="252525"/>
        </w:rPr>
        <w:t>body</w:t>
      </w:r>
      <w:r w:rsidRPr="00D92D02">
        <w:rPr>
          <w:rFonts w:cs="serif"/>
          <w:color w:val="000000"/>
        </w:rPr>
        <w:t xml:space="preserve"> corporate, wherever and however incorporated or established.</w:t>
      </w:r>
    </w:p>
    <w:p w14:paraId="035D6F55" w14:textId="4E1FA3A0" w:rsidR="00F5379E" w:rsidRPr="00D92D02" w:rsidRDefault="00F5379E" w:rsidP="00DB79D7">
      <w:pPr>
        <w:widowControl w:val="0"/>
        <w:autoSpaceDE w:val="0"/>
        <w:autoSpaceDN w:val="0"/>
        <w:adjustRightInd w:val="0"/>
        <w:ind w:left="709" w:hanging="709"/>
        <w:rPr>
          <w:rFonts w:cs="serif"/>
          <w:color w:val="000000"/>
        </w:rPr>
      </w:pPr>
    </w:p>
    <w:p w14:paraId="3284B9D7" w14:textId="2ED522CB" w:rsidR="00F5379E" w:rsidRPr="00D92D02" w:rsidRDefault="00F5379E" w:rsidP="00DB79D7">
      <w:pPr>
        <w:widowControl w:val="0"/>
        <w:autoSpaceDE w:val="0"/>
        <w:autoSpaceDN w:val="0"/>
        <w:adjustRightInd w:val="0"/>
        <w:ind w:left="709" w:hanging="709"/>
        <w:rPr>
          <w:rFonts w:cs="serif"/>
          <w:color w:val="000000"/>
        </w:rPr>
      </w:pPr>
      <w:r w:rsidRPr="00DB79D7">
        <w:rPr>
          <w:rFonts w:cs="serif"/>
          <w:color w:val="000000"/>
        </w:rPr>
        <w:t>1.6</w:t>
      </w:r>
      <w:r w:rsidR="00234D62" w:rsidRPr="00D92D02">
        <w:rPr>
          <w:rFonts w:cs="serif"/>
          <w:color w:val="000000"/>
        </w:rPr>
        <w:tab/>
      </w:r>
      <w:r w:rsidRPr="00D92D02">
        <w:rPr>
          <w:rFonts w:cs="serif"/>
          <w:color w:val="000000"/>
        </w:rPr>
        <w:t>Unless the context otherwise requires, words in the singular shall include the plural and in the plural shall include the singular.</w:t>
      </w:r>
    </w:p>
    <w:p w14:paraId="28DA3C28" w14:textId="41A48E47" w:rsidR="00F5379E" w:rsidRPr="00D92D02" w:rsidRDefault="00F5379E" w:rsidP="00DB79D7">
      <w:pPr>
        <w:widowControl w:val="0"/>
        <w:autoSpaceDE w:val="0"/>
        <w:autoSpaceDN w:val="0"/>
        <w:adjustRightInd w:val="0"/>
        <w:ind w:left="709" w:hanging="709"/>
        <w:rPr>
          <w:rFonts w:cs="serif"/>
          <w:color w:val="000000"/>
        </w:rPr>
      </w:pPr>
    </w:p>
    <w:p w14:paraId="57429635" w14:textId="67480AE7" w:rsidR="00F5379E" w:rsidRPr="00D92D02" w:rsidRDefault="00F5379E" w:rsidP="00DB79D7">
      <w:pPr>
        <w:widowControl w:val="0"/>
        <w:autoSpaceDE w:val="0"/>
        <w:autoSpaceDN w:val="0"/>
        <w:adjustRightInd w:val="0"/>
        <w:ind w:left="709" w:hanging="709"/>
        <w:rPr>
          <w:rFonts w:cs="serif"/>
          <w:color w:val="000000"/>
        </w:rPr>
      </w:pPr>
      <w:r w:rsidRPr="00DB79D7">
        <w:rPr>
          <w:rFonts w:cs="serif"/>
          <w:color w:val="000000"/>
        </w:rPr>
        <w:t>1.</w:t>
      </w:r>
      <w:r w:rsidRPr="00D92D02">
        <w:rPr>
          <w:rFonts w:cs="serif"/>
          <w:color w:val="000000"/>
        </w:rPr>
        <w:t> </w:t>
      </w:r>
      <w:r w:rsidR="00234D62" w:rsidRPr="00D92D02">
        <w:rPr>
          <w:rFonts w:cs="serif"/>
          <w:color w:val="000000"/>
        </w:rPr>
        <w:tab/>
      </w:r>
      <w:r w:rsidRPr="00D92D02">
        <w:rPr>
          <w:rFonts w:cs="serif"/>
          <w:color w:val="000000"/>
        </w:rPr>
        <w:t>Unless the context otherwise requires, a reference to one gender shall include a reference to the other genders.</w:t>
      </w:r>
    </w:p>
    <w:p w14:paraId="30895AA1" w14:textId="51D72AB1" w:rsidR="00F5379E" w:rsidRPr="00D92D02" w:rsidRDefault="00F5379E" w:rsidP="00DB79D7">
      <w:pPr>
        <w:widowControl w:val="0"/>
        <w:autoSpaceDE w:val="0"/>
        <w:autoSpaceDN w:val="0"/>
        <w:adjustRightInd w:val="0"/>
        <w:ind w:left="709" w:hanging="709"/>
        <w:rPr>
          <w:rFonts w:cs="serif"/>
          <w:color w:val="000000"/>
        </w:rPr>
      </w:pPr>
    </w:p>
    <w:p w14:paraId="20669121" w14:textId="41A37B7C" w:rsidR="00F5379E" w:rsidRPr="00D92D02" w:rsidRDefault="00F5379E" w:rsidP="00DB79D7">
      <w:pPr>
        <w:widowControl w:val="0"/>
        <w:autoSpaceDE w:val="0"/>
        <w:autoSpaceDN w:val="0"/>
        <w:adjustRightInd w:val="0"/>
        <w:ind w:left="709" w:hanging="709"/>
        <w:rPr>
          <w:rFonts w:cs="serif"/>
          <w:color w:val="000000"/>
        </w:rPr>
      </w:pPr>
      <w:bookmarkStart w:id="7" w:name="co_anchor_a416438_1"/>
      <w:bookmarkEnd w:id="7"/>
      <w:r w:rsidRPr="00DB79D7">
        <w:rPr>
          <w:rFonts w:cs="serif"/>
          <w:color w:val="000000"/>
        </w:rPr>
        <w:t>1.8</w:t>
      </w:r>
      <w:r w:rsidR="00234D62" w:rsidRPr="00D92D02">
        <w:rPr>
          <w:rFonts w:cs="serif"/>
          <w:color w:val="000000"/>
        </w:rPr>
        <w:tab/>
      </w:r>
      <w:r w:rsidRPr="00D92D02">
        <w:rPr>
          <w:rFonts w:cs="serif"/>
          <w:color w:val="000000"/>
        </w:rPr>
        <w:t>A reference to a statute or statutory provision is a reference to it as amended, extended or re-enacted from time to time and includes any subordinate legislation for the time being in force made under it.</w:t>
      </w:r>
    </w:p>
    <w:p w14:paraId="19DA7323" w14:textId="1F8B857A" w:rsidR="00F5379E" w:rsidRPr="00D92D02" w:rsidRDefault="00F5379E" w:rsidP="00DB79D7">
      <w:pPr>
        <w:widowControl w:val="0"/>
        <w:autoSpaceDE w:val="0"/>
        <w:autoSpaceDN w:val="0"/>
        <w:adjustRightInd w:val="0"/>
        <w:ind w:left="709" w:hanging="709"/>
        <w:rPr>
          <w:rFonts w:cs="serif"/>
          <w:color w:val="000000"/>
        </w:rPr>
      </w:pPr>
      <w:bookmarkStart w:id="8" w:name="co_anchor_a675381_1"/>
      <w:bookmarkEnd w:id="8"/>
    </w:p>
    <w:p w14:paraId="6C7FB884" w14:textId="468C5676" w:rsidR="00F5379E" w:rsidRPr="00D92D02" w:rsidRDefault="00DF1A41" w:rsidP="00DB79D7">
      <w:pPr>
        <w:widowControl w:val="0"/>
        <w:autoSpaceDE w:val="0"/>
        <w:autoSpaceDN w:val="0"/>
        <w:adjustRightInd w:val="0"/>
        <w:ind w:left="709" w:hanging="709"/>
        <w:rPr>
          <w:rFonts w:cs="serif"/>
          <w:color w:val="000000"/>
        </w:rPr>
      </w:pPr>
      <w:r w:rsidRPr="00DB79D7">
        <w:rPr>
          <w:rFonts w:cs="serif"/>
          <w:color w:val="000000"/>
        </w:rPr>
        <w:t>1.9</w:t>
      </w:r>
      <w:r w:rsidR="00234D62" w:rsidRPr="00D92D02">
        <w:rPr>
          <w:rFonts w:cs="serif"/>
          <w:color w:val="000000"/>
        </w:rPr>
        <w:tab/>
      </w:r>
      <w:r w:rsidR="00F5379E" w:rsidRPr="00D92D02">
        <w:rPr>
          <w:rFonts w:cs="serif"/>
          <w:color w:val="000000"/>
        </w:rPr>
        <w:t xml:space="preserve">A reference in this </w:t>
      </w:r>
      <w:r w:rsidR="00F5379E" w:rsidRPr="00D92D02">
        <w:rPr>
          <w:rFonts w:cs="serif"/>
          <w:color w:val="252525"/>
        </w:rPr>
        <w:t>agreement</w:t>
      </w:r>
      <w:r w:rsidR="00F5379E" w:rsidRPr="00D92D02">
        <w:rPr>
          <w:rFonts w:cs="serif"/>
          <w:color w:val="000000"/>
        </w:rPr>
        <w:t xml:space="preserve"> to any other </w:t>
      </w:r>
      <w:r w:rsidR="00F5379E" w:rsidRPr="00D92D02">
        <w:rPr>
          <w:rFonts w:cs="serif"/>
          <w:color w:val="252525"/>
        </w:rPr>
        <w:t>agreement</w:t>
      </w:r>
      <w:r w:rsidR="00F5379E" w:rsidRPr="00D92D02">
        <w:rPr>
          <w:rFonts w:cs="serif"/>
          <w:color w:val="000000"/>
        </w:rPr>
        <w:t xml:space="preserve"> or a document is a reference to such other </w:t>
      </w:r>
      <w:r w:rsidR="00F5379E" w:rsidRPr="00D92D02">
        <w:rPr>
          <w:rFonts w:cs="serif"/>
          <w:color w:val="252525"/>
        </w:rPr>
        <w:t>agreement</w:t>
      </w:r>
      <w:r w:rsidR="00F5379E" w:rsidRPr="00D92D02">
        <w:rPr>
          <w:rFonts w:cs="serif"/>
          <w:color w:val="000000"/>
        </w:rPr>
        <w:t xml:space="preserve"> or document as varied or novated (in each case, other than in breach of the provisions of this </w:t>
      </w:r>
      <w:r w:rsidR="00F5379E" w:rsidRPr="00D92D02">
        <w:rPr>
          <w:rFonts w:cs="serif"/>
          <w:color w:val="252525"/>
        </w:rPr>
        <w:t>agreement</w:t>
      </w:r>
      <w:r w:rsidR="00F5379E" w:rsidRPr="00D92D02">
        <w:rPr>
          <w:rFonts w:cs="serif"/>
          <w:color w:val="000000"/>
        </w:rPr>
        <w:t>) from time to time.</w:t>
      </w:r>
    </w:p>
    <w:p w14:paraId="7AD67FA2" w14:textId="10DDCF1A" w:rsidR="00F5379E" w:rsidRPr="00D92D02" w:rsidRDefault="00F5379E" w:rsidP="00DB79D7">
      <w:pPr>
        <w:widowControl w:val="0"/>
        <w:autoSpaceDE w:val="0"/>
        <w:autoSpaceDN w:val="0"/>
        <w:adjustRightInd w:val="0"/>
        <w:ind w:left="709" w:hanging="709"/>
        <w:rPr>
          <w:rFonts w:cs="serif"/>
          <w:color w:val="000000"/>
        </w:rPr>
      </w:pPr>
    </w:p>
    <w:p w14:paraId="11EB6869" w14:textId="285ED0F1" w:rsidR="00F5379E" w:rsidRPr="00D92D02" w:rsidRDefault="00DF1A41" w:rsidP="00DB79D7">
      <w:pPr>
        <w:widowControl w:val="0"/>
        <w:autoSpaceDE w:val="0"/>
        <w:autoSpaceDN w:val="0"/>
        <w:adjustRightInd w:val="0"/>
        <w:ind w:left="709" w:hanging="709"/>
        <w:rPr>
          <w:rFonts w:cs="serif"/>
          <w:color w:val="000000"/>
        </w:rPr>
      </w:pPr>
      <w:r w:rsidRPr="00DB79D7">
        <w:rPr>
          <w:rFonts w:cs="serif"/>
          <w:color w:val="000000"/>
        </w:rPr>
        <w:t>1.10</w:t>
      </w:r>
      <w:r w:rsidR="00E13E54">
        <w:rPr>
          <w:rFonts w:cs="serif"/>
          <w:color w:val="000000"/>
        </w:rPr>
        <w:tab/>
      </w:r>
      <w:r w:rsidR="00F5379E" w:rsidRPr="00D92D02">
        <w:rPr>
          <w:rFonts w:cs="serif"/>
          <w:color w:val="000000"/>
        </w:rPr>
        <w:t xml:space="preserve">References to clauses and schedules are to the clauses and schedules of this </w:t>
      </w:r>
      <w:r w:rsidR="00F5379E" w:rsidRPr="00D92D02">
        <w:rPr>
          <w:rFonts w:cs="serif"/>
          <w:color w:val="252525"/>
        </w:rPr>
        <w:t>agreement</w:t>
      </w:r>
      <w:r w:rsidR="00F5379E" w:rsidRPr="00D92D02">
        <w:rPr>
          <w:rFonts w:cs="serif"/>
          <w:color w:val="000000"/>
        </w:rPr>
        <w:t xml:space="preserve"> and references to paragraphs are to paragraphs of the relevant schedule.</w:t>
      </w:r>
    </w:p>
    <w:p w14:paraId="0F112FAE" w14:textId="588285BD" w:rsidR="00F5379E" w:rsidRPr="00D92D02" w:rsidRDefault="00F5379E" w:rsidP="00DB79D7">
      <w:pPr>
        <w:widowControl w:val="0"/>
        <w:autoSpaceDE w:val="0"/>
        <w:autoSpaceDN w:val="0"/>
        <w:adjustRightInd w:val="0"/>
        <w:ind w:left="709" w:hanging="709"/>
        <w:rPr>
          <w:rFonts w:cs="serif"/>
          <w:color w:val="000000"/>
        </w:rPr>
      </w:pPr>
    </w:p>
    <w:p w14:paraId="215EEE25" w14:textId="22519BD9" w:rsidR="00F5379E" w:rsidRDefault="00F46AE4" w:rsidP="00E13E54">
      <w:pPr>
        <w:widowControl w:val="0"/>
        <w:autoSpaceDE w:val="0"/>
        <w:autoSpaceDN w:val="0"/>
        <w:adjustRightInd w:val="0"/>
        <w:ind w:left="709" w:hanging="709"/>
        <w:rPr>
          <w:rFonts w:cs="serif"/>
          <w:color w:val="000000"/>
        </w:rPr>
      </w:pPr>
      <w:r w:rsidRPr="00DB79D7">
        <w:rPr>
          <w:rFonts w:cs="serif"/>
          <w:color w:val="000000"/>
        </w:rPr>
        <w:t>1.1</w:t>
      </w:r>
      <w:r w:rsidR="00DF1A41" w:rsidRPr="00DB79D7">
        <w:rPr>
          <w:rFonts w:cs="serif"/>
          <w:color w:val="000000"/>
        </w:rPr>
        <w:t>1</w:t>
      </w:r>
      <w:r w:rsidR="00E13E54">
        <w:rPr>
          <w:rFonts w:cs="serif"/>
          <w:color w:val="000000"/>
        </w:rPr>
        <w:tab/>
      </w:r>
      <w:r w:rsidR="00F5379E" w:rsidRPr="00D92D02">
        <w:rPr>
          <w:rFonts w:cs="serif"/>
          <w:color w:val="000000"/>
        </w:rPr>
        <w:t>Any words following the terms including, include, in particular or any similar expression shall be construed as illustrative and shall not limit the sense of the words, description, definition, phrase or term preceding those terms.</w:t>
      </w:r>
    </w:p>
    <w:p w14:paraId="7CE4160B" w14:textId="77777777" w:rsidR="00496F10" w:rsidRPr="00D92D02" w:rsidRDefault="00496F10" w:rsidP="00DB79D7">
      <w:pPr>
        <w:widowControl w:val="0"/>
        <w:autoSpaceDE w:val="0"/>
        <w:autoSpaceDN w:val="0"/>
        <w:adjustRightInd w:val="0"/>
        <w:ind w:left="709" w:hanging="709"/>
        <w:rPr>
          <w:rFonts w:cs="serif"/>
          <w:color w:val="000000"/>
        </w:rPr>
      </w:pPr>
    </w:p>
    <w:p w14:paraId="036B5437" w14:textId="095D1C19" w:rsidR="00F5379E" w:rsidRPr="00D92D02" w:rsidRDefault="00F46AE4" w:rsidP="00DB79D7">
      <w:pPr>
        <w:widowControl w:val="0"/>
        <w:autoSpaceDE w:val="0"/>
        <w:autoSpaceDN w:val="0"/>
        <w:adjustRightInd w:val="0"/>
        <w:ind w:left="709" w:hanging="709"/>
        <w:rPr>
          <w:rFonts w:cs="serif"/>
          <w:color w:val="000000"/>
        </w:rPr>
      </w:pPr>
      <w:bookmarkStart w:id="9" w:name="co_anchor_a95998_1"/>
      <w:bookmarkEnd w:id="9"/>
      <w:r w:rsidRPr="00DB79D7">
        <w:rPr>
          <w:rFonts w:cs="serif"/>
          <w:color w:val="000000"/>
        </w:rPr>
        <w:t>1.1</w:t>
      </w:r>
      <w:r w:rsidR="00DF1A41" w:rsidRPr="00DB79D7">
        <w:rPr>
          <w:rFonts w:cs="serif"/>
          <w:color w:val="000000"/>
        </w:rPr>
        <w:t>2</w:t>
      </w:r>
      <w:r w:rsidR="00496F10">
        <w:rPr>
          <w:rFonts w:cs="serif"/>
          <w:color w:val="000000"/>
        </w:rPr>
        <w:tab/>
      </w:r>
      <w:r w:rsidR="00F5379E" w:rsidRPr="00D92D02">
        <w:rPr>
          <w:rFonts w:cs="serif"/>
          <w:color w:val="000000"/>
        </w:rPr>
        <w:t xml:space="preserve">If there is any conflict or inconsistency between the provisions in the main </w:t>
      </w:r>
      <w:r w:rsidR="00F5379E" w:rsidRPr="00D92D02">
        <w:rPr>
          <w:rFonts w:cs="serif"/>
          <w:color w:val="252525"/>
        </w:rPr>
        <w:t>body</w:t>
      </w:r>
      <w:r w:rsidR="00F5379E" w:rsidRPr="00D92D02">
        <w:rPr>
          <w:rFonts w:cs="serif"/>
          <w:color w:val="000000"/>
        </w:rPr>
        <w:t xml:space="preserve"> of this </w:t>
      </w:r>
      <w:r w:rsidR="00F5379E" w:rsidRPr="00D92D02">
        <w:rPr>
          <w:rFonts w:cs="serif"/>
          <w:color w:val="252525"/>
        </w:rPr>
        <w:t>agreement</w:t>
      </w:r>
      <w:r w:rsidR="00F5379E" w:rsidRPr="00D92D02">
        <w:rPr>
          <w:rFonts w:cs="serif"/>
          <w:color w:val="000000"/>
        </w:rPr>
        <w:t xml:space="preserve"> and the schedules, such conflict or inconsistency shall be resolved according to the following order of priority:</w:t>
      </w:r>
    </w:p>
    <w:p w14:paraId="478A8365" w14:textId="540B9138" w:rsidR="00F5379E" w:rsidRPr="00D92D02" w:rsidRDefault="00F5379E" w:rsidP="00DB79D7">
      <w:pPr>
        <w:widowControl w:val="0"/>
        <w:autoSpaceDE w:val="0"/>
        <w:autoSpaceDN w:val="0"/>
        <w:adjustRightInd w:val="0"/>
        <w:rPr>
          <w:rFonts w:cs="serif"/>
          <w:color w:val="000000"/>
        </w:rPr>
      </w:pPr>
    </w:p>
    <w:p w14:paraId="27DF831F" w14:textId="11A718B8" w:rsidR="00F5379E" w:rsidRPr="00D92D02" w:rsidRDefault="00496F10" w:rsidP="00DB79D7">
      <w:pPr>
        <w:widowControl w:val="0"/>
        <w:autoSpaceDE w:val="0"/>
        <w:autoSpaceDN w:val="0"/>
        <w:adjustRightInd w:val="0"/>
        <w:ind w:left="1418" w:hanging="709"/>
        <w:rPr>
          <w:rFonts w:cs="serif"/>
          <w:color w:val="000000"/>
        </w:rPr>
      </w:pPr>
      <w:r>
        <w:rPr>
          <w:rFonts w:cs="serif"/>
          <w:color w:val="000000"/>
        </w:rPr>
        <w:t>a.</w:t>
      </w:r>
      <w:r w:rsidR="00F27877" w:rsidRPr="00D92D02">
        <w:rPr>
          <w:rFonts w:cs="serif"/>
          <w:color w:val="000000"/>
        </w:rPr>
        <w:tab/>
      </w:r>
      <w:r w:rsidR="00F5379E" w:rsidRPr="00D92D02">
        <w:rPr>
          <w:rFonts w:cs="serif"/>
          <w:color w:val="000000"/>
        </w:rPr>
        <w:t xml:space="preserve">the clauses of the </w:t>
      </w:r>
      <w:r w:rsidR="00D92D02">
        <w:rPr>
          <w:rFonts w:cs="serif"/>
          <w:color w:val="252525"/>
        </w:rPr>
        <w:t>agreement</w:t>
      </w:r>
    </w:p>
    <w:p w14:paraId="44B61667" w14:textId="526C13E6" w:rsidR="00F5379E" w:rsidRPr="00D92D02" w:rsidRDefault="00F5379E" w:rsidP="00DB79D7">
      <w:pPr>
        <w:widowControl w:val="0"/>
        <w:autoSpaceDE w:val="0"/>
        <w:autoSpaceDN w:val="0"/>
        <w:adjustRightInd w:val="0"/>
        <w:ind w:left="1418" w:hanging="709"/>
        <w:rPr>
          <w:rFonts w:cs="serif"/>
          <w:color w:val="000000"/>
        </w:rPr>
      </w:pPr>
    </w:p>
    <w:p w14:paraId="1886349A" w14:textId="1B332BC0" w:rsidR="00F5379E" w:rsidRPr="00D92D02" w:rsidRDefault="00496F10" w:rsidP="00DB79D7">
      <w:pPr>
        <w:widowControl w:val="0"/>
        <w:autoSpaceDE w:val="0"/>
        <w:autoSpaceDN w:val="0"/>
        <w:adjustRightInd w:val="0"/>
        <w:ind w:left="1418" w:hanging="709"/>
        <w:rPr>
          <w:rFonts w:cs="serif"/>
          <w:color w:val="000000"/>
        </w:rPr>
      </w:pPr>
      <w:r>
        <w:rPr>
          <w:rFonts w:cs="serif"/>
          <w:color w:val="000000"/>
        </w:rPr>
        <w:t>b.</w:t>
      </w:r>
      <w:r w:rsidR="00F27877" w:rsidRPr="00D92D02">
        <w:rPr>
          <w:rFonts w:cs="serif"/>
          <w:color w:val="000000"/>
        </w:rPr>
        <w:tab/>
      </w:r>
      <w:r w:rsidR="00F46AE4" w:rsidRPr="00D92D02">
        <w:rPr>
          <w:rFonts w:cs="serif"/>
          <w:color w:val="000000"/>
        </w:rPr>
        <w:t xml:space="preserve">the </w:t>
      </w:r>
      <w:r>
        <w:rPr>
          <w:rFonts w:cs="serif"/>
          <w:color w:val="000000"/>
        </w:rPr>
        <w:t>t</w:t>
      </w:r>
      <w:r w:rsidR="00F46AE4" w:rsidRPr="00D92D02">
        <w:rPr>
          <w:rFonts w:cs="serif"/>
          <w:color w:val="000000"/>
        </w:rPr>
        <w:t xml:space="preserve">ender </w:t>
      </w:r>
      <w:r>
        <w:rPr>
          <w:rFonts w:cs="serif"/>
          <w:color w:val="000000"/>
        </w:rPr>
        <w:t>s</w:t>
      </w:r>
      <w:r w:rsidR="00F46AE4" w:rsidRPr="00D92D02">
        <w:rPr>
          <w:rFonts w:cs="serif"/>
          <w:color w:val="000000"/>
        </w:rPr>
        <w:t xml:space="preserve">chedule </w:t>
      </w:r>
      <w:r w:rsidR="00F5379E" w:rsidRPr="00D92D02">
        <w:rPr>
          <w:rFonts w:cs="serif"/>
          <w:color w:val="000000"/>
        </w:rPr>
        <w:t xml:space="preserve">to this </w:t>
      </w:r>
      <w:r w:rsidR="00D92D02">
        <w:rPr>
          <w:rFonts w:cs="serif"/>
          <w:color w:val="252525"/>
        </w:rPr>
        <w:t>agreement</w:t>
      </w:r>
      <w:r>
        <w:rPr>
          <w:rFonts w:cs="serif"/>
          <w:color w:val="000000"/>
        </w:rPr>
        <w:t>.</w:t>
      </w:r>
    </w:p>
    <w:p w14:paraId="6B9F3AEB" w14:textId="5A136334" w:rsidR="00F5379E" w:rsidRPr="00D92D02" w:rsidRDefault="00F5379E" w:rsidP="00DB79D7">
      <w:pPr>
        <w:pStyle w:val="Heading2"/>
        <w:ind w:left="709" w:hanging="709"/>
      </w:pPr>
      <w:bookmarkStart w:id="10" w:name="_Toc118279984"/>
      <w:r w:rsidRPr="00D92D02">
        <w:lastRenderedPageBreak/>
        <w:t>2.</w:t>
      </w:r>
      <w:r w:rsidR="00F27877" w:rsidRPr="00D92D02">
        <w:tab/>
      </w:r>
      <w:r w:rsidRPr="00D92D02">
        <w:t>T</w:t>
      </w:r>
      <w:r w:rsidR="00496F10">
        <w:t>erm</w:t>
      </w:r>
      <w:bookmarkEnd w:id="10"/>
    </w:p>
    <w:p w14:paraId="56A42D66" w14:textId="77777777" w:rsidR="008731C3" w:rsidRPr="00D92D02" w:rsidRDefault="008731C3" w:rsidP="00DB79D7">
      <w:pPr>
        <w:widowControl w:val="0"/>
        <w:autoSpaceDE w:val="0"/>
        <w:autoSpaceDN w:val="0"/>
        <w:adjustRightInd w:val="0"/>
        <w:rPr>
          <w:rFonts w:cs="serif"/>
          <w:color w:val="000000"/>
        </w:rPr>
      </w:pPr>
    </w:p>
    <w:p w14:paraId="736E8EC6" w14:textId="4DA16A0F" w:rsidR="00F5379E" w:rsidRPr="00D92D02" w:rsidRDefault="00F5379E" w:rsidP="00DB79D7">
      <w:pPr>
        <w:widowControl w:val="0"/>
        <w:autoSpaceDE w:val="0"/>
        <w:autoSpaceDN w:val="0"/>
        <w:adjustRightInd w:val="0"/>
        <w:spacing w:after="200"/>
        <w:ind w:left="709" w:hanging="709"/>
        <w:rPr>
          <w:rFonts w:cs="serif"/>
          <w:color w:val="000000"/>
        </w:rPr>
      </w:pPr>
      <w:r w:rsidRPr="00DB79D7">
        <w:rPr>
          <w:rFonts w:cs="serif"/>
          <w:color w:val="000000"/>
        </w:rPr>
        <w:t>2.1</w:t>
      </w:r>
      <w:r w:rsidR="00F27877" w:rsidRPr="00D92D02">
        <w:rPr>
          <w:rFonts w:cs="serif"/>
          <w:color w:val="000000"/>
        </w:rPr>
        <w:tab/>
      </w:r>
      <w:r w:rsidRPr="00D92D02">
        <w:rPr>
          <w:rFonts w:cs="serif"/>
          <w:color w:val="000000"/>
        </w:rPr>
        <w:t xml:space="preserve">This </w:t>
      </w:r>
      <w:r w:rsidR="00D92D02">
        <w:rPr>
          <w:rFonts w:cs="serif"/>
          <w:color w:val="252525"/>
        </w:rPr>
        <w:t>agreement</w:t>
      </w:r>
      <w:r w:rsidRPr="00D92D02">
        <w:rPr>
          <w:rFonts w:cs="serif"/>
          <w:color w:val="000000"/>
        </w:rPr>
        <w:t xml:space="preserve"> shall take effect on the </w:t>
      </w:r>
      <w:r w:rsidR="00496F10">
        <w:rPr>
          <w:rFonts w:cs="serif"/>
          <w:color w:val="000000"/>
        </w:rPr>
        <w:t>c</w:t>
      </w:r>
      <w:r w:rsidRPr="00D92D02">
        <w:rPr>
          <w:rFonts w:cs="serif"/>
          <w:color w:val="000000"/>
        </w:rPr>
        <w:t xml:space="preserve">ommencement </w:t>
      </w:r>
      <w:r w:rsidR="00496F10">
        <w:rPr>
          <w:rFonts w:cs="serif"/>
          <w:color w:val="000000"/>
        </w:rPr>
        <w:t>d</w:t>
      </w:r>
      <w:r w:rsidRPr="00D92D02">
        <w:rPr>
          <w:rFonts w:cs="serif"/>
          <w:color w:val="000000"/>
        </w:rPr>
        <w:t xml:space="preserve">ate and shall continue for the </w:t>
      </w:r>
      <w:r w:rsidR="00496F10">
        <w:rPr>
          <w:rFonts w:cs="serif"/>
          <w:color w:val="000000"/>
        </w:rPr>
        <w:t>t</w:t>
      </w:r>
      <w:r w:rsidRPr="00D92D02">
        <w:rPr>
          <w:rFonts w:cs="serif"/>
          <w:color w:val="000000"/>
        </w:rPr>
        <w:t>erm.</w:t>
      </w:r>
    </w:p>
    <w:p w14:paraId="73683145" w14:textId="6308CEE3" w:rsidR="00F5379E" w:rsidRPr="00D92D02" w:rsidRDefault="00F5379E" w:rsidP="00DB79D7">
      <w:pPr>
        <w:pStyle w:val="Heading2"/>
        <w:ind w:left="709" w:hanging="709"/>
      </w:pPr>
      <w:bookmarkStart w:id="11" w:name="co_anchor_a427119_1"/>
      <w:bookmarkStart w:id="12" w:name="_Toc118279985"/>
      <w:bookmarkEnd w:id="11"/>
      <w:r w:rsidRPr="00DB79D7">
        <w:t>3.</w:t>
      </w:r>
      <w:r w:rsidR="00F27877" w:rsidRPr="00D92D02">
        <w:tab/>
      </w:r>
      <w:r w:rsidRPr="00D92D02">
        <w:t>E</w:t>
      </w:r>
      <w:r w:rsidR="00496F10">
        <w:t>xtending the initial term</w:t>
      </w:r>
      <w:bookmarkEnd w:id="12"/>
    </w:p>
    <w:p w14:paraId="7F372145" w14:textId="77777777" w:rsidR="00F5379E" w:rsidRPr="00D92D02" w:rsidRDefault="00F5379E" w:rsidP="00DB79D7">
      <w:pPr>
        <w:widowControl w:val="0"/>
        <w:autoSpaceDE w:val="0"/>
        <w:autoSpaceDN w:val="0"/>
        <w:adjustRightInd w:val="0"/>
        <w:rPr>
          <w:rFonts w:cs="serif"/>
        </w:rPr>
      </w:pPr>
      <w:bookmarkStart w:id="13" w:name="co_anchor_a643337_1"/>
      <w:bookmarkEnd w:id="13"/>
    </w:p>
    <w:p w14:paraId="010441FE" w14:textId="670CC89F" w:rsidR="002A17EB" w:rsidRPr="00D92D02" w:rsidRDefault="00F5379E" w:rsidP="00DB79D7">
      <w:pPr>
        <w:widowControl w:val="0"/>
        <w:autoSpaceDE w:val="0"/>
        <w:autoSpaceDN w:val="0"/>
        <w:adjustRightInd w:val="0"/>
        <w:spacing w:after="200"/>
        <w:ind w:left="709" w:hanging="709"/>
        <w:rPr>
          <w:rFonts w:cs="serif"/>
        </w:rPr>
      </w:pPr>
      <w:r w:rsidRPr="00DB79D7">
        <w:rPr>
          <w:rFonts w:cs="serif"/>
        </w:rPr>
        <w:t>3.1</w:t>
      </w:r>
      <w:r w:rsidR="00F27877" w:rsidRPr="00D92D02">
        <w:rPr>
          <w:rFonts w:cs="serif"/>
        </w:rPr>
        <w:tab/>
      </w:r>
      <w:r w:rsidR="00F46AE4" w:rsidRPr="00D92D02">
        <w:rPr>
          <w:rFonts w:cs="serif"/>
        </w:rPr>
        <w:t xml:space="preserve">The </w:t>
      </w:r>
      <w:r w:rsidR="00496F10">
        <w:rPr>
          <w:rFonts w:cs="serif"/>
        </w:rPr>
        <w:t>p</w:t>
      </w:r>
      <w:r w:rsidR="00F46AE4" w:rsidRPr="00D92D02">
        <w:rPr>
          <w:rFonts w:cs="serif"/>
        </w:rPr>
        <w:t>arties</w:t>
      </w:r>
      <w:r w:rsidRPr="00D92D02">
        <w:rPr>
          <w:rFonts w:cs="serif"/>
        </w:rPr>
        <w:t xml:space="preserve"> may extend this agreement beyond the </w:t>
      </w:r>
      <w:r w:rsidR="00496F10">
        <w:rPr>
          <w:rFonts w:cs="serif"/>
        </w:rPr>
        <w:t>i</w:t>
      </w:r>
      <w:r w:rsidRPr="00D92D02">
        <w:rPr>
          <w:rFonts w:cs="serif"/>
        </w:rPr>
        <w:t xml:space="preserve">nitial </w:t>
      </w:r>
      <w:r w:rsidR="00496F10">
        <w:rPr>
          <w:rFonts w:cs="serif"/>
        </w:rPr>
        <w:t>t</w:t>
      </w:r>
      <w:r w:rsidRPr="00D92D02">
        <w:rPr>
          <w:rFonts w:cs="serif"/>
        </w:rPr>
        <w:t>erm by a further per</w:t>
      </w:r>
      <w:r w:rsidR="00F46AE4" w:rsidRPr="00D92D02">
        <w:rPr>
          <w:rFonts w:cs="serif"/>
        </w:rPr>
        <w:t>iod of up to two</w:t>
      </w:r>
      <w:r w:rsidRPr="00D92D02">
        <w:rPr>
          <w:rFonts w:cs="serif"/>
        </w:rPr>
        <w:t xml:space="preserve"> </w:t>
      </w:r>
      <w:r w:rsidR="00EA1B14" w:rsidRPr="00D92D02">
        <w:rPr>
          <w:rFonts w:cs="serif"/>
        </w:rPr>
        <w:t>weeks</w:t>
      </w:r>
      <w:r w:rsidRPr="00D92D02">
        <w:rPr>
          <w:rFonts w:cs="serif"/>
        </w:rPr>
        <w:t xml:space="preserve">, </w:t>
      </w:r>
      <w:r w:rsidR="00CD098C" w:rsidRPr="00D92D02">
        <w:rPr>
          <w:rFonts w:cs="serif"/>
        </w:rPr>
        <w:t>(</w:t>
      </w:r>
      <w:r w:rsidRPr="00D92D02">
        <w:rPr>
          <w:rFonts w:cs="serif"/>
        </w:rPr>
        <w:t xml:space="preserve">being the </w:t>
      </w:r>
      <w:r w:rsidR="00496F10">
        <w:rPr>
          <w:rFonts w:cs="serif"/>
          <w:b/>
          <w:bCs/>
        </w:rPr>
        <w:t>‘e</w:t>
      </w:r>
      <w:r w:rsidRPr="00D92D02">
        <w:rPr>
          <w:rFonts w:cs="serif"/>
          <w:b/>
          <w:bCs/>
        </w:rPr>
        <w:t xml:space="preserve">xtension </w:t>
      </w:r>
      <w:r w:rsidR="00496F10">
        <w:rPr>
          <w:rFonts w:cs="serif"/>
          <w:b/>
          <w:bCs/>
        </w:rPr>
        <w:t>p</w:t>
      </w:r>
      <w:r w:rsidRPr="00D92D02">
        <w:rPr>
          <w:rFonts w:cs="serif"/>
          <w:b/>
          <w:bCs/>
        </w:rPr>
        <w:t>eriod</w:t>
      </w:r>
      <w:r w:rsidR="00496F10">
        <w:rPr>
          <w:rFonts w:cs="serif"/>
        </w:rPr>
        <w:t>’</w:t>
      </w:r>
      <w:r w:rsidRPr="00D92D02">
        <w:rPr>
          <w:rFonts w:cs="serif"/>
        </w:rPr>
        <w:t xml:space="preserve">). If the </w:t>
      </w:r>
      <w:r w:rsidR="00D92D02">
        <w:rPr>
          <w:rFonts w:cs="serif"/>
        </w:rPr>
        <w:t>council</w:t>
      </w:r>
      <w:r w:rsidRPr="00D92D02">
        <w:rPr>
          <w:rFonts w:cs="serif"/>
        </w:rPr>
        <w:t xml:space="preserve"> wishes to extend this agreement, it shall giv</w:t>
      </w:r>
      <w:r w:rsidR="00F46AE4" w:rsidRPr="00D92D02">
        <w:rPr>
          <w:rFonts w:cs="serif"/>
        </w:rPr>
        <w:t xml:space="preserve">e the </w:t>
      </w:r>
      <w:r w:rsidR="00D92D02">
        <w:rPr>
          <w:rFonts w:cs="serif"/>
        </w:rPr>
        <w:t>contractor</w:t>
      </w:r>
      <w:r w:rsidR="00F46AE4" w:rsidRPr="00D92D02">
        <w:rPr>
          <w:rFonts w:cs="serif"/>
        </w:rPr>
        <w:t xml:space="preserve"> at least</w:t>
      </w:r>
      <w:r w:rsidR="00CD098C" w:rsidRPr="00D92D02">
        <w:rPr>
          <w:rFonts w:cs="serif"/>
        </w:rPr>
        <w:t xml:space="preserve"> one day’s</w:t>
      </w:r>
      <w:r w:rsidR="00EA1B14" w:rsidRPr="00D92D02">
        <w:rPr>
          <w:rFonts w:cs="serif"/>
        </w:rPr>
        <w:t xml:space="preserve"> </w:t>
      </w:r>
      <w:r w:rsidRPr="00D92D02">
        <w:rPr>
          <w:rFonts w:cs="serif"/>
        </w:rPr>
        <w:t xml:space="preserve">written notice of such intention before the expiry of the Initial </w:t>
      </w:r>
      <w:r w:rsidR="00DC3789">
        <w:rPr>
          <w:rFonts w:cs="serif"/>
        </w:rPr>
        <w:t>term</w:t>
      </w:r>
      <w:r w:rsidRPr="00D92D02">
        <w:rPr>
          <w:rFonts w:cs="serif"/>
        </w:rPr>
        <w:t xml:space="preserve"> or </w:t>
      </w:r>
      <w:r w:rsidR="00496F10">
        <w:rPr>
          <w:rFonts w:cs="serif"/>
        </w:rPr>
        <w:t>e</w:t>
      </w:r>
      <w:r w:rsidRPr="00D92D02">
        <w:rPr>
          <w:rFonts w:cs="serif"/>
        </w:rPr>
        <w:t xml:space="preserve">xtension </w:t>
      </w:r>
      <w:r w:rsidR="00496F10">
        <w:rPr>
          <w:rFonts w:cs="serif"/>
        </w:rPr>
        <w:t>p</w:t>
      </w:r>
      <w:r w:rsidRPr="00D92D02">
        <w:rPr>
          <w:rFonts w:cs="serif"/>
        </w:rPr>
        <w:t>eriod.</w:t>
      </w:r>
    </w:p>
    <w:p w14:paraId="1B644C5F" w14:textId="0CEE50BC" w:rsidR="00F5379E" w:rsidRPr="00D92D02" w:rsidRDefault="00F5379E" w:rsidP="00DB79D7">
      <w:pPr>
        <w:widowControl w:val="0"/>
        <w:autoSpaceDE w:val="0"/>
        <w:autoSpaceDN w:val="0"/>
        <w:adjustRightInd w:val="0"/>
        <w:ind w:left="709" w:hanging="709"/>
        <w:rPr>
          <w:rFonts w:cs="serif"/>
          <w:color w:val="000000"/>
        </w:rPr>
      </w:pPr>
      <w:r w:rsidRPr="00DB79D7">
        <w:rPr>
          <w:rFonts w:cs="serif"/>
          <w:color w:val="000000"/>
        </w:rPr>
        <w:t>3.2</w:t>
      </w:r>
      <w:r w:rsidR="00F27877" w:rsidRPr="00D92D02">
        <w:rPr>
          <w:rFonts w:cs="serif"/>
          <w:color w:val="000000"/>
        </w:rPr>
        <w:tab/>
      </w:r>
      <w:r w:rsidR="00F46AE4" w:rsidRPr="00D92D02">
        <w:rPr>
          <w:rFonts w:cs="serif"/>
          <w:color w:val="000000"/>
        </w:rPr>
        <w:t xml:space="preserve">If the </w:t>
      </w:r>
      <w:r w:rsidR="00D92D02">
        <w:rPr>
          <w:rFonts w:cs="serif"/>
          <w:color w:val="000000"/>
        </w:rPr>
        <w:t>council</w:t>
      </w:r>
      <w:r w:rsidRPr="00D92D02">
        <w:rPr>
          <w:rFonts w:cs="serif"/>
          <w:color w:val="000000"/>
        </w:rPr>
        <w:t xml:space="preserve"> gives such notice then the </w:t>
      </w:r>
      <w:r w:rsidR="00496F10">
        <w:rPr>
          <w:rFonts w:cs="serif"/>
          <w:color w:val="000000"/>
        </w:rPr>
        <w:t>t</w:t>
      </w:r>
      <w:r w:rsidRPr="00D92D02">
        <w:rPr>
          <w:rFonts w:cs="serif"/>
          <w:color w:val="000000"/>
        </w:rPr>
        <w:t>erm shall be extended by the period set out in the notice.</w:t>
      </w:r>
    </w:p>
    <w:p w14:paraId="71D29A99" w14:textId="2D9BF804" w:rsidR="00F5379E" w:rsidRPr="00D92D02" w:rsidRDefault="00F5379E" w:rsidP="00DB79D7">
      <w:pPr>
        <w:widowControl w:val="0"/>
        <w:autoSpaceDE w:val="0"/>
        <w:autoSpaceDN w:val="0"/>
        <w:adjustRightInd w:val="0"/>
        <w:ind w:left="709" w:hanging="709"/>
        <w:rPr>
          <w:rFonts w:cs="serif"/>
          <w:color w:val="000000"/>
        </w:rPr>
      </w:pPr>
    </w:p>
    <w:p w14:paraId="3781CCDE" w14:textId="7D2F3D93" w:rsidR="00F5379E" w:rsidRPr="00D92D02" w:rsidRDefault="00F5379E" w:rsidP="00DB79D7">
      <w:pPr>
        <w:widowControl w:val="0"/>
        <w:autoSpaceDE w:val="0"/>
        <w:autoSpaceDN w:val="0"/>
        <w:adjustRightInd w:val="0"/>
        <w:ind w:left="709" w:hanging="709"/>
        <w:rPr>
          <w:rFonts w:cs="serif"/>
          <w:color w:val="000000"/>
        </w:rPr>
      </w:pPr>
      <w:r w:rsidRPr="00DB79D7">
        <w:rPr>
          <w:rFonts w:cs="serif"/>
          <w:color w:val="000000"/>
        </w:rPr>
        <w:t>3.</w:t>
      </w:r>
      <w:r w:rsidR="00496F10">
        <w:rPr>
          <w:rFonts w:cs="serif"/>
          <w:color w:val="000000"/>
        </w:rPr>
        <w:t>3</w:t>
      </w:r>
      <w:r w:rsidR="00F27877" w:rsidRPr="00D92D02">
        <w:rPr>
          <w:rFonts w:cs="serif"/>
          <w:color w:val="000000"/>
        </w:rPr>
        <w:tab/>
      </w:r>
      <w:r w:rsidR="00F46AE4" w:rsidRPr="00D92D02">
        <w:rPr>
          <w:rFonts w:cs="serif"/>
          <w:color w:val="000000"/>
        </w:rPr>
        <w:t xml:space="preserve">If the </w:t>
      </w:r>
      <w:r w:rsidR="00496F10">
        <w:rPr>
          <w:rFonts w:cs="serif"/>
          <w:color w:val="000000"/>
        </w:rPr>
        <w:t>p</w:t>
      </w:r>
      <w:r w:rsidR="00F46AE4" w:rsidRPr="00D92D02">
        <w:rPr>
          <w:rFonts w:cs="serif"/>
          <w:color w:val="000000"/>
        </w:rPr>
        <w:t>arties do</w:t>
      </w:r>
      <w:r w:rsidRPr="00D92D02">
        <w:rPr>
          <w:rFonts w:cs="serif"/>
          <w:color w:val="000000"/>
        </w:rPr>
        <w:t xml:space="preserve"> not wish to extend this </w:t>
      </w:r>
      <w:r w:rsidRPr="00D92D02">
        <w:rPr>
          <w:rFonts w:cs="serif"/>
          <w:color w:val="252525"/>
        </w:rPr>
        <w:t>agreement</w:t>
      </w:r>
      <w:r w:rsidRPr="00D92D02">
        <w:rPr>
          <w:rFonts w:cs="serif"/>
          <w:color w:val="000000"/>
        </w:rPr>
        <w:t xml:space="preserve"> beyond the </w:t>
      </w:r>
      <w:r w:rsidR="00496F10">
        <w:rPr>
          <w:rFonts w:cs="serif"/>
          <w:color w:val="000000"/>
        </w:rPr>
        <w:t>i</w:t>
      </w:r>
      <w:r w:rsidRPr="00D92D02">
        <w:rPr>
          <w:rFonts w:cs="serif"/>
          <w:color w:val="000000"/>
        </w:rPr>
        <w:t xml:space="preserve">nitial </w:t>
      </w:r>
      <w:r w:rsidR="00496F10">
        <w:rPr>
          <w:rFonts w:cs="serif"/>
          <w:color w:val="000000"/>
        </w:rPr>
        <w:t>t</w:t>
      </w:r>
      <w:r w:rsidRPr="00D92D02">
        <w:rPr>
          <w:rFonts w:cs="serif"/>
          <w:color w:val="000000"/>
        </w:rPr>
        <w:t xml:space="preserve">erm this </w:t>
      </w:r>
      <w:r w:rsidRPr="00D92D02">
        <w:rPr>
          <w:rFonts w:cs="serif"/>
          <w:color w:val="252525"/>
        </w:rPr>
        <w:t>agreement</w:t>
      </w:r>
      <w:r w:rsidRPr="00D92D02">
        <w:rPr>
          <w:rFonts w:cs="serif"/>
          <w:color w:val="000000"/>
        </w:rPr>
        <w:t xml:space="preserve"> shall</w:t>
      </w:r>
      <w:r w:rsidR="00E72421" w:rsidRPr="00D92D02">
        <w:rPr>
          <w:rFonts w:cs="serif"/>
          <w:color w:val="000000"/>
        </w:rPr>
        <w:t xml:space="preserve"> </w:t>
      </w:r>
      <w:r w:rsidRPr="00D92D02">
        <w:rPr>
          <w:rFonts w:cs="serif"/>
          <w:color w:val="000000"/>
        </w:rPr>
        <w:t xml:space="preserve">expire on the expiry of the </w:t>
      </w:r>
      <w:r w:rsidR="00496F10">
        <w:rPr>
          <w:rFonts w:cs="serif"/>
          <w:color w:val="000000"/>
        </w:rPr>
        <w:t>i</w:t>
      </w:r>
      <w:r w:rsidRPr="00D92D02">
        <w:rPr>
          <w:rFonts w:cs="serif"/>
          <w:color w:val="000000"/>
        </w:rPr>
        <w:t xml:space="preserve">nitial </w:t>
      </w:r>
      <w:r w:rsidR="00496F10">
        <w:rPr>
          <w:rFonts w:cs="serif"/>
          <w:color w:val="000000"/>
        </w:rPr>
        <w:t>t</w:t>
      </w:r>
      <w:r w:rsidRPr="00D92D02">
        <w:rPr>
          <w:rFonts w:cs="serif"/>
          <w:color w:val="000000"/>
        </w:rPr>
        <w:t>erm</w:t>
      </w:r>
      <w:r w:rsidR="00F46AE4" w:rsidRPr="00D92D02">
        <w:rPr>
          <w:rFonts w:cs="serif"/>
          <w:color w:val="000000"/>
        </w:rPr>
        <w:t>.</w:t>
      </w:r>
    </w:p>
    <w:p w14:paraId="099D2476" w14:textId="185A3E8B" w:rsidR="00D15344" w:rsidRPr="00D92D02" w:rsidRDefault="00D15344" w:rsidP="00DB79D7">
      <w:pPr>
        <w:widowControl w:val="0"/>
        <w:autoSpaceDE w:val="0"/>
        <w:autoSpaceDN w:val="0"/>
        <w:adjustRightInd w:val="0"/>
        <w:rPr>
          <w:rFonts w:cs="serif"/>
          <w:color w:val="000000"/>
        </w:rPr>
      </w:pPr>
    </w:p>
    <w:p w14:paraId="6C8C851A" w14:textId="088D2528" w:rsidR="00565C1F" w:rsidRPr="00D92D02" w:rsidRDefault="00F5379E" w:rsidP="00DB79D7">
      <w:pPr>
        <w:pStyle w:val="Heading2"/>
        <w:ind w:left="709" w:hanging="709"/>
      </w:pPr>
      <w:bookmarkStart w:id="14" w:name="co_anchor_a820874_1"/>
      <w:bookmarkStart w:id="15" w:name="_Toc118279986"/>
      <w:bookmarkEnd w:id="14"/>
      <w:r w:rsidRPr="00D92D02">
        <w:t>4.</w:t>
      </w:r>
      <w:r w:rsidR="00F27877" w:rsidRPr="00D92D02">
        <w:tab/>
      </w:r>
      <w:r w:rsidRPr="00D92D02">
        <w:t>D</w:t>
      </w:r>
      <w:r w:rsidR="00496F10">
        <w:t>ue diligence and contract</w:t>
      </w:r>
      <w:r w:rsidR="00FA7F69">
        <w:t>o</w:t>
      </w:r>
      <w:r w:rsidR="00496F10">
        <w:t>r’s warranty</w:t>
      </w:r>
      <w:bookmarkEnd w:id="15"/>
    </w:p>
    <w:p w14:paraId="65DB2629" w14:textId="29D71C6A" w:rsidR="00F5379E" w:rsidRPr="00D92D02" w:rsidRDefault="00F5379E" w:rsidP="00DB79D7">
      <w:pPr>
        <w:widowControl w:val="0"/>
        <w:autoSpaceDE w:val="0"/>
        <w:autoSpaceDN w:val="0"/>
        <w:adjustRightInd w:val="0"/>
        <w:rPr>
          <w:rFonts w:cs="serif"/>
          <w:color w:val="000000"/>
        </w:rPr>
      </w:pPr>
    </w:p>
    <w:p w14:paraId="2353EC81" w14:textId="0B24E8CD" w:rsidR="00F5379E" w:rsidRPr="00D92D02" w:rsidRDefault="00F5379E" w:rsidP="00DB79D7">
      <w:pPr>
        <w:widowControl w:val="0"/>
        <w:autoSpaceDE w:val="0"/>
        <w:autoSpaceDN w:val="0"/>
        <w:adjustRightInd w:val="0"/>
        <w:ind w:left="709" w:hanging="709"/>
        <w:rPr>
          <w:rFonts w:cs="serif"/>
          <w:color w:val="000000"/>
        </w:rPr>
      </w:pPr>
      <w:r w:rsidRPr="00DB79D7">
        <w:rPr>
          <w:rFonts w:cs="serif"/>
          <w:color w:val="000000"/>
        </w:rPr>
        <w:t>4.1</w:t>
      </w:r>
      <w:r w:rsidR="00496F10">
        <w:rPr>
          <w:rFonts w:cs="serif"/>
          <w:color w:val="000000"/>
        </w:rPr>
        <w:tab/>
      </w:r>
      <w:r w:rsidRPr="00D92D02">
        <w:rPr>
          <w:rFonts w:cs="serif"/>
          <w:color w:val="000000"/>
        </w:rPr>
        <w:t xml:space="preserve">The </w:t>
      </w:r>
      <w:r w:rsidR="00D92D02">
        <w:rPr>
          <w:rFonts w:cs="serif"/>
          <w:color w:val="000000"/>
        </w:rPr>
        <w:t>contractor</w:t>
      </w:r>
      <w:r w:rsidRPr="00D92D02">
        <w:rPr>
          <w:rFonts w:cs="serif"/>
          <w:color w:val="000000"/>
        </w:rPr>
        <w:t xml:space="preserve"> acknowledges and confirms that:</w:t>
      </w:r>
    </w:p>
    <w:p w14:paraId="65A4E322" w14:textId="77777777" w:rsidR="00F5379E" w:rsidRPr="00D92D02" w:rsidRDefault="00F5379E" w:rsidP="00DB79D7">
      <w:bookmarkStart w:id="16" w:name="co_anchor_a564423_1"/>
      <w:bookmarkEnd w:id="16"/>
    </w:p>
    <w:p w14:paraId="01AA7A21" w14:textId="18DD724C" w:rsidR="00F5379E" w:rsidRPr="00D92D02" w:rsidRDefault="00FA7F69" w:rsidP="00DB79D7">
      <w:pPr>
        <w:widowControl w:val="0"/>
        <w:autoSpaceDE w:val="0"/>
        <w:autoSpaceDN w:val="0"/>
        <w:adjustRightInd w:val="0"/>
        <w:ind w:left="1418" w:hanging="709"/>
        <w:rPr>
          <w:rFonts w:cs="serif"/>
          <w:color w:val="000000"/>
        </w:rPr>
      </w:pPr>
      <w:r>
        <w:rPr>
          <w:rFonts w:cs="serif"/>
          <w:color w:val="000000"/>
        </w:rPr>
        <w:t>a.</w:t>
      </w:r>
      <w:r w:rsidR="00F27877" w:rsidRPr="00D92D02">
        <w:rPr>
          <w:rFonts w:cs="serif"/>
          <w:color w:val="000000"/>
        </w:rPr>
        <w:tab/>
      </w:r>
      <w:r w:rsidR="00F46AE4" w:rsidRPr="00D92D02">
        <w:rPr>
          <w:rFonts w:cs="serif"/>
          <w:color w:val="000000"/>
        </w:rPr>
        <w:t xml:space="preserve">the </w:t>
      </w:r>
      <w:r w:rsidR="00D92D02">
        <w:rPr>
          <w:rFonts w:cs="serif"/>
          <w:color w:val="000000"/>
        </w:rPr>
        <w:t>council</w:t>
      </w:r>
      <w:r w:rsidR="00F5379E" w:rsidRPr="00D92D02">
        <w:rPr>
          <w:rFonts w:cs="serif"/>
          <w:color w:val="000000"/>
        </w:rPr>
        <w:t xml:space="preserve"> has delivered or made available to the </w:t>
      </w:r>
      <w:r w:rsidR="00D92D02">
        <w:rPr>
          <w:rFonts w:cs="serif"/>
          <w:color w:val="000000"/>
        </w:rPr>
        <w:t>contractor</w:t>
      </w:r>
      <w:r w:rsidR="00F5379E" w:rsidRPr="00D92D02">
        <w:rPr>
          <w:rFonts w:cs="serif"/>
          <w:color w:val="000000"/>
        </w:rPr>
        <w:t xml:space="preserve"> all of the information and documents that the </w:t>
      </w:r>
      <w:r w:rsidR="00D92D02">
        <w:rPr>
          <w:rFonts w:cs="serif"/>
          <w:color w:val="000000"/>
        </w:rPr>
        <w:t>contractor</w:t>
      </w:r>
      <w:r w:rsidR="00F5379E" w:rsidRPr="00D92D02">
        <w:rPr>
          <w:rFonts w:cs="serif"/>
          <w:color w:val="000000"/>
        </w:rPr>
        <w:t xml:space="preserve"> considers necessary or relevant for the performance of its obligations under this </w:t>
      </w:r>
      <w:r w:rsidR="00F5379E" w:rsidRPr="00D92D02">
        <w:rPr>
          <w:rFonts w:cs="serif"/>
          <w:color w:val="252525"/>
        </w:rPr>
        <w:t>agreement</w:t>
      </w:r>
    </w:p>
    <w:p w14:paraId="041BF140" w14:textId="02769BEA" w:rsidR="00F5379E" w:rsidRPr="00D92D02" w:rsidRDefault="00F5379E" w:rsidP="00DB79D7">
      <w:pPr>
        <w:widowControl w:val="0"/>
        <w:autoSpaceDE w:val="0"/>
        <w:autoSpaceDN w:val="0"/>
        <w:adjustRightInd w:val="0"/>
        <w:ind w:left="1418" w:hanging="709"/>
        <w:rPr>
          <w:rFonts w:cs="serif"/>
          <w:color w:val="000000"/>
        </w:rPr>
      </w:pPr>
    </w:p>
    <w:p w14:paraId="3F02CCA4" w14:textId="5723320E" w:rsidR="00F46AE4" w:rsidRPr="00D92D02" w:rsidRDefault="00FA7F69" w:rsidP="00DB79D7">
      <w:pPr>
        <w:widowControl w:val="0"/>
        <w:autoSpaceDE w:val="0"/>
        <w:autoSpaceDN w:val="0"/>
        <w:adjustRightInd w:val="0"/>
        <w:ind w:left="1418" w:hanging="709"/>
        <w:rPr>
          <w:rFonts w:cs="serif"/>
          <w:color w:val="000000"/>
        </w:rPr>
      </w:pPr>
      <w:r>
        <w:rPr>
          <w:rFonts w:cs="serif"/>
          <w:color w:val="000000"/>
        </w:rPr>
        <w:t>b.</w:t>
      </w:r>
      <w:r w:rsidR="00F27877" w:rsidRPr="00D92D02">
        <w:rPr>
          <w:rFonts w:cs="serif"/>
          <w:color w:val="000000"/>
        </w:rPr>
        <w:tab/>
      </w:r>
      <w:r w:rsidR="00F5379E" w:rsidRPr="00D92D02">
        <w:rPr>
          <w:rFonts w:cs="serif"/>
          <w:color w:val="000000"/>
        </w:rPr>
        <w:t>it has made and shall make its own enquiries to satisfy itself as to the accuracy and adequacy of any information supplied or made available to it by or on behalf of the</w:t>
      </w:r>
      <w:r w:rsidR="00F46AE4" w:rsidRPr="00D92D02">
        <w:rPr>
          <w:rFonts w:cs="serif"/>
          <w:color w:val="000000"/>
        </w:rPr>
        <w:t xml:space="preserve"> </w:t>
      </w:r>
      <w:r w:rsidR="00D92D02">
        <w:rPr>
          <w:rFonts w:cs="serif"/>
          <w:color w:val="000000"/>
        </w:rPr>
        <w:t>council</w:t>
      </w:r>
    </w:p>
    <w:p w14:paraId="69717660" w14:textId="77777777" w:rsidR="00F46AE4" w:rsidRPr="00D92D02" w:rsidRDefault="00F46AE4" w:rsidP="00DB79D7">
      <w:pPr>
        <w:widowControl w:val="0"/>
        <w:autoSpaceDE w:val="0"/>
        <w:autoSpaceDN w:val="0"/>
        <w:adjustRightInd w:val="0"/>
        <w:ind w:left="1418" w:hanging="709"/>
        <w:rPr>
          <w:rFonts w:cs="serif"/>
          <w:color w:val="000000"/>
        </w:rPr>
      </w:pPr>
    </w:p>
    <w:p w14:paraId="40D72461" w14:textId="6BCD600C" w:rsidR="00F5379E" w:rsidRPr="00D92D02" w:rsidRDefault="00FA7F69" w:rsidP="00DB79D7">
      <w:pPr>
        <w:widowControl w:val="0"/>
        <w:autoSpaceDE w:val="0"/>
        <w:autoSpaceDN w:val="0"/>
        <w:adjustRightInd w:val="0"/>
        <w:ind w:left="1418" w:hanging="709"/>
        <w:rPr>
          <w:rFonts w:cs="serif"/>
          <w:color w:val="000000"/>
        </w:rPr>
      </w:pPr>
      <w:r>
        <w:rPr>
          <w:rFonts w:cs="serif"/>
          <w:color w:val="000000"/>
        </w:rPr>
        <w:t>c.</w:t>
      </w:r>
      <w:r w:rsidR="00F27877" w:rsidRPr="00D92D02">
        <w:rPr>
          <w:rFonts w:cs="serif"/>
          <w:color w:val="000000"/>
        </w:rPr>
        <w:tab/>
      </w:r>
      <w:r w:rsidR="00F5379E" w:rsidRPr="00D92D02">
        <w:rPr>
          <w:rFonts w:cs="serif"/>
          <w:color w:val="000000"/>
        </w:rPr>
        <w:t xml:space="preserve">it has satisfied </w:t>
      </w:r>
      <w:r w:rsidR="00F5379E" w:rsidRPr="00D92D02">
        <w:rPr>
          <w:rFonts w:cs="serif"/>
        </w:rPr>
        <w:t>itself</w:t>
      </w:r>
      <w:r w:rsidR="00D15344" w:rsidRPr="00D92D02">
        <w:rPr>
          <w:rFonts w:cs="serif"/>
        </w:rPr>
        <w:t xml:space="preserve"> </w:t>
      </w:r>
      <w:r w:rsidR="00F5379E" w:rsidRPr="00D92D02">
        <w:rPr>
          <w:rFonts w:cs="serif"/>
        </w:rPr>
        <w:t>by</w:t>
      </w:r>
      <w:r w:rsidR="00F04465" w:rsidRPr="00D92D02">
        <w:rPr>
          <w:rFonts w:cs="serif"/>
        </w:rPr>
        <w:t xml:space="preserve"> mandatory site</w:t>
      </w:r>
      <w:r w:rsidR="00F5379E" w:rsidRPr="00D92D02">
        <w:rPr>
          <w:rFonts w:cs="serif"/>
        </w:rPr>
        <w:t xml:space="preserve"> inspection</w:t>
      </w:r>
      <w:r w:rsidR="00F04465" w:rsidRPr="00D92D02">
        <w:rPr>
          <w:rFonts w:cs="serif"/>
        </w:rPr>
        <w:t xml:space="preserve"> and</w:t>
      </w:r>
      <w:r w:rsidR="00F5379E" w:rsidRPr="00D92D02">
        <w:rPr>
          <w:rFonts w:cs="serif"/>
        </w:rPr>
        <w:t xml:space="preserve"> </w:t>
      </w:r>
      <w:r w:rsidR="00F5379E" w:rsidRPr="00D92D02">
        <w:rPr>
          <w:rFonts w:cs="serif"/>
          <w:color w:val="000000"/>
        </w:rPr>
        <w:t xml:space="preserve">having raised all relevant due diligence questions with the </w:t>
      </w:r>
      <w:r w:rsidR="00D92D02">
        <w:rPr>
          <w:rFonts w:cs="serif"/>
          <w:color w:val="000000"/>
        </w:rPr>
        <w:t>council</w:t>
      </w:r>
      <w:r w:rsidR="00F5379E" w:rsidRPr="00D92D02">
        <w:rPr>
          <w:rFonts w:cs="serif"/>
          <w:color w:val="000000"/>
        </w:rPr>
        <w:t xml:space="preserve"> before the </w:t>
      </w:r>
      <w:r>
        <w:rPr>
          <w:rFonts w:cs="serif"/>
          <w:color w:val="000000"/>
        </w:rPr>
        <w:t>c</w:t>
      </w:r>
      <w:r w:rsidR="00F5379E" w:rsidRPr="00D92D02">
        <w:rPr>
          <w:rFonts w:cs="serif"/>
          <w:color w:val="000000"/>
        </w:rPr>
        <w:t xml:space="preserve">ommencement </w:t>
      </w:r>
      <w:r>
        <w:rPr>
          <w:rFonts w:cs="serif"/>
          <w:color w:val="000000"/>
        </w:rPr>
        <w:t>d</w:t>
      </w:r>
      <w:r w:rsidR="00F5379E" w:rsidRPr="00D92D02">
        <w:rPr>
          <w:rFonts w:cs="serif"/>
          <w:color w:val="000000"/>
        </w:rPr>
        <w:t xml:space="preserve">ate of all relevant details relating to the performance of its obligations under this </w:t>
      </w:r>
      <w:r w:rsidR="00F5379E" w:rsidRPr="00D92D02">
        <w:rPr>
          <w:rFonts w:cs="serif"/>
          <w:color w:val="252525"/>
        </w:rPr>
        <w:t>agreement</w:t>
      </w:r>
      <w:r w:rsidR="00F5379E" w:rsidRPr="00D92D02">
        <w:rPr>
          <w:rFonts w:cs="serif"/>
          <w:color w:val="000000"/>
        </w:rPr>
        <w:t xml:space="preserve"> (including without limitat</w:t>
      </w:r>
      <w:r w:rsidR="00F46AE4" w:rsidRPr="00D92D02">
        <w:rPr>
          <w:rFonts w:cs="serif"/>
          <w:color w:val="000000"/>
        </w:rPr>
        <w:t xml:space="preserve">ion the suitability of the </w:t>
      </w:r>
      <w:r w:rsidR="00D92D02">
        <w:rPr>
          <w:rFonts w:cs="serif"/>
          <w:color w:val="000000"/>
        </w:rPr>
        <w:t>council</w:t>
      </w:r>
      <w:r w:rsidR="00F46AE4" w:rsidRPr="00D92D02">
        <w:rPr>
          <w:rFonts w:cs="serif"/>
          <w:color w:val="000000"/>
        </w:rPr>
        <w:t>’s</w:t>
      </w:r>
      <w:r w:rsidR="00F5379E" w:rsidRPr="00D92D02">
        <w:rPr>
          <w:rFonts w:cs="serif"/>
          <w:color w:val="000000"/>
        </w:rPr>
        <w:t xml:space="preserve"> </w:t>
      </w:r>
      <w:r w:rsidR="00DC3789">
        <w:rPr>
          <w:rFonts w:cs="serif"/>
          <w:color w:val="000000"/>
        </w:rPr>
        <w:t>premises</w:t>
      </w:r>
      <w:r w:rsidR="00F5379E" w:rsidRPr="00D92D02">
        <w:rPr>
          <w:rFonts w:cs="serif"/>
          <w:color w:val="000000"/>
        </w:rPr>
        <w:t>)</w:t>
      </w:r>
      <w:r>
        <w:rPr>
          <w:rFonts w:cs="serif"/>
          <w:color w:val="000000"/>
        </w:rPr>
        <w:t>,</w:t>
      </w:r>
      <w:r w:rsidR="00F5379E" w:rsidRPr="00D92D02">
        <w:rPr>
          <w:rFonts w:cs="serif"/>
          <w:color w:val="000000"/>
        </w:rPr>
        <w:t xml:space="preserve"> and</w:t>
      </w:r>
    </w:p>
    <w:p w14:paraId="189B7F79" w14:textId="40EA8BAB" w:rsidR="00F5379E" w:rsidRPr="00D92D02" w:rsidRDefault="00F5379E" w:rsidP="00DB79D7">
      <w:pPr>
        <w:widowControl w:val="0"/>
        <w:autoSpaceDE w:val="0"/>
        <w:autoSpaceDN w:val="0"/>
        <w:adjustRightInd w:val="0"/>
        <w:ind w:left="1418" w:hanging="709"/>
        <w:rPr>
          <w:rFonts w:cs="serif"/>
          <w:color w:val="000000"/>
        </w:rPr>
      </w:pPr>
    </w:p>
    <w:p w14:paraId="2075FD75" w14:textId="042CC3F0" w:rsidR="00F5379E" w:rsidRPr="00D92D02" w:rsidRDefault="00FA7F69" w:rsidP="00DB79D7">
      <w:pPr>
        <w:widowControl w:val="0"/>
        <w:autoSpaceDE w:val="0"/>
        <w:autoSpaceDN w:val="0"/>
        <w:adjustRightInd w:val="0"/>
        <w:ind w:left="1418" w:hanging="709"/>
        <w:rPr>
          <w:rFonts w:cs="serif"/>
          <w:color w:val="000000"/>
        </w:rPr>
      </w:pPr>
      <w:r>
        <w:rPr>
          <w:rFonts w:cs="serif"/>
          <w:color w:val="000000"/>
        </w:rPr>
        <w:t>d.</w:t>
      </w:r>
      <w:r w:rsidR="00F27877" w:rsidRPr="00D92D02">
        <w:rPr>
          <w:rFonts w:cs="serif"/>
          <w:color w:val="000000"/>
        </w:rPr>
        <w:tab/>
      </w:r>
      <w:r w:rsidR="00F5379E" w:rsidRPr="00D92D02">
        <w:rPr>
          <w:rFonts w:cs="serif"/>
          <w:color w:val="000000"/>
        </w:rPr>
        <w:t xml:space="preserve">it has entered into this </w:t>
      </w:r>
      <w:r w:rsidR="00F5379E" w:rsidRPr="00D92D02">
        <w:rPr>
          <w:rFonts w:cs="serif"/>
          <w:color w:val="252525"/>
        </w:rPr>
        <w:t>agreement</w:t>
      </w:r>
      <w:r w:rsidR="00F5379E" w:rsidRPr="00D92D02">
        <w:rPr>
          <w:rFonts w:cs="serif"/>
          <w:color w:val="000000"/>
        </w:rPr>
        <w:t xml:space="preserve"> in reliance on its own due diligence.</w:t>
      </w:r>
    </w:p>
    <w:p w14:paraId="69892354" w14:textId="44659166" w:rsidR="00F5379E" w:rsidRPr="00D92D02" w:rsidRDefault="00F5379E" w:rsidP="00DB79D7">
      <w:pPr>
        <w:widowControl w:val="0"/>
        <w:autoSpaceDE w:val="0"/>
        <w:autoSpaceDN w:val="0"/>
        <w:adjustRightInd w:val="0"/>
        <w:rPr>
          <w:rFonts w:cs="serif"/>
          <w:color w:val="000000"/>
        </w:rPr>
      </w:pPr>
    </w:p>
    <w:p w14:paraId="4D1D45B3" w14:textId="2D128F2E" w:rsidR="00F5379E" w:rsidRPr="00D92D02" w:rsidRDefault="00F5379E" w:rsidP="00DB79D7">
      <w:pPr>
        <w:widowControl w:val="0"/>
        <w:autoSpaceDE w:val="0"/>
        <w:autoSpaceDN w:val="0"/>
        <w:adjustRightInd w:val="0"/>
        <w:ind w:left="567" w:hanging="567"/>
        <w:rPr>
          <w:rFonts w:cs="serif"/>
          <w:color w:val="000000"/>
        </w:rPr>
      </w:pPr>
      <w:r w:rsidRPr="00DB79D7">
        <w:rPr>
          <w:rFonts w:cs="serif"/>
          <w:color w:val="000000"/>
        </w:rPr>
        <w:t>4.2</w:t>
      </w:r>
      <w:r w:rsidR="00F27877" w:rsidRPr="00D92D02">
        <w:rPr>
          <w:rFonts w:cs="serif"/>
          <w:color w:val="000000"/>
        </w:rPr>
        <w:tab/>
      </w:r>
      <w:r w:rsidRPr="00D92D02">
        <w:rPr>
          <w:rFonts w:cs="serif"/>
          <w:color w:val="000000"/>
        </w:rPr>
        <w:t xml:space="preserve">Save as provided in this </w:t>
      </w:r>
      <w:r w:rsidRPr="00D92D02">
        <w:rPr>
          <w:rFonts w:cs="serif"/>
          <w:color w:val="252525"/>
        </w:rPr>
        <w:t>agreement</w:t>
      </w:r>
      <w:r w:rsidRPr="00D92D02">
        <w:rPr>
          <w:rFonts w:cs="serif"/>
          <w:color w:val="000000"/>
        </w:rPr>
        <w:t>, no representations, warranties or conditions are g</w:t>
      </w:r>
      <w:r w:rsidR="00F46AE4" w:rsidRPr="00D92D02">
        <w:rPr>
          <w:rFonts w:cs="serif"/>
          <w:color w:val="000000"/>
        </w:rPr>
        <w:t xml:space="preserve">iven or assumed by the </w:t>
      </w:r>
      <w:r w:rsidR="00D92D02">
        <w:rPr>
          <w:rFonts w:cs="serif"/>
          <w:color w:val="000000"/>
        </w:rPr>
        <w:t>council</w:t>
      </w:r>
      <w:r w:rsidRPr="00D92D02">
        <w:rPr>
          <w:rFonts w:cs="serif"/>
          <w:color w:val="000000"/>
        </w:rPr>
        <w:t xml:space="preserve"> in respect of any information which is </w:t>
      </w:r>
      <w:r w:rsidR="00F46AE4" w:rsidRPr="00D92D02">
        <w:rPr>
          <w:rFonts w:cs="serif"/>
          <w:color w:val="000000"/>
        </w:rPr>
        <w:t xml:space="preserve">provided to the </w:t>
      </w:r>
      <w:r w:rsidR="00D92D02">
        <w:rPr>
          <w:rFonts w:cs="serif"/>
          <w:color w:val="000000"/>
        </w:rPr>
        <w:t>contractor</w:t>
      </w:r>
      <w:r w:rsidR="00F46AE4" w:rsidRPr="00D92D02">
        <w:rPr>
          <w:rFonts w:cs="serif"/>
          <w:color w:val="000000"/>
        </w:rPr>
        <w:t xml:space="preserve"> by the </w:t>
      </w:r>
      <w:r w:rsidR="00D92D02">
        <w:rPr>
          <w:rFonts w:cs="serif"/>
          <w:color w:val="000000"/>
        </w:rPr>
        <w:t>council</w:t>
      </w:r>
      <w:r w:rsidRPr="00D92D02">
        <w:rPr>
          <w:rFonts w:cs="serif"/>
          <w:color w:val="000000"/>
        </w:rPr>
        <w:t xml:space="preserve"> and any such representations, warranties or conditions are excluded, save to the extent that such exclusion is prohibited by law.</w:t>
      </w:r>
    </w:p>
    <w:p w14:paraId="7707CB5A" w14:textId="3C0BB3FC" w:rsidR="00F5379E" w:rsidRPr="00D92D02" w:rsidRDefault="00F5379E" w:rsidP="00DB79D7">
      <w:pPr>
        <w:widowControl w:val="0"/>
        <w:autoSpaceDE w:val="0"/>
        <w:autoSpaceDN w:val="0"/>
        <w:adjustRightInd w:val="0"/>
        <w:rPr>
          <w:rFonts w:cs="serif"/>
          <w:color w:val="000000"/>
        </w:rPr>
      </w:pPr>
    </w:p>
    <w:p w14:paraId="0111280C" w14:textId="563B7F10" w:rsidR="00F5379E" w:rsidRPr="00D92D02" w:rsidRDefault="00F5379E" w:rsidP="00DB79D7">
      <w:pPr>
        <w:widowControl w:val="0"/>
        <w:autoSpaceDE w:val="0"/>
        <w:autoSpaceDN w:val="0"/>
        <w:adjustRightInd w:val="0"/>
        <w:ind w:left="567" w:hanging="567"/>
        <w:rPr>
          <w:rFonts w:cs="serif"/>
          <w:color w:val="000000"/>
        </w:rPr>
      </w:pPr>
      <w:r w:rsidRPr="00DB79D7">
        <w:rPr>
          <w:rFonts w:cs="serif"/>
          <w:color w:val="000000"/>
        </w:rPr>
        <w:t>4.3</w:t>
      </w:r>
      <w:r w:rsidR="00F27877" w:rsidRPr="00D92D02">
        <w:rPr>
          <w:rFonts w:cs="serif"/>
          <w:color w:val="000000"/>
        </w:rPr>
        <w:tab/>
      </w:r>
      <w:r w:rsidRPr="00D92D02">
        <w:rPr>
          <w:rFonts w:cs="serif"/>
          <w:color w:val="000000"/>
        </w:rPr>
        <w:t xml:space="preserve">The </w:t>
      </w:r>
      <w:r w:rsidR="00D92D02">
        <w:rPr>
          <w:rFonts w:cs="serif"/>
          <w:color w:val="000000"/>
        </w:rPr>
        <w:t>contractor</w:t>
      </w:r>
      <w:r w:rsidRPr="00D92D02">
        <w:rPr>
          <w:rFonts w:cs="serif"/>
          <w:color w:val="000000"/>
        </w:rPr>
        <w:t>:</w:t>
      </w:r>
    </w:p>
    <w:p w14:paraId="0A39FAA7" w14:textId="438679E1" w:rsidR="00F5379E" w:rsidRPr="00D92D02" w:rsidRDefault="00F5379E" w:rsidP="00DB79D7">
      <w:pPr>
        <w:widowControl w:val="0"/>
        <w:autoSpaceDE w:val="0"/>
        <w:autoSpaceDN w:val="0"/>
        <w:adjustRightInd w:val="0"/>
        <w:rPr>
          <w:rFonts w:cs="serif"/>
          <w:color w:val="000000"/>
        </w:rPr>
      </w:pPr>
    </w:p>
    <w:p w14:paraId="6D51852D" w14:textId="5A7BD4AC" w:rsidR="00F5379E" w:rsidRPr="00D92D02" w:rsidRDefault="00FA7F69" w:rsidP="00DB79D7">
      <w:pPr>
        <w:widowControl w:val="0"/>
        <w:autoSpaceDE w:val="0"/>
        <w:autoSpaceDN w:val="0"/>
        <w:adjustRightInd w:val="0"/>
        <w:ind w:left="1418" w:hanging="709"/>
        <w:rPr>
          <w:rFonts w:cs="serif"/>
          <w:color w:val="000000"/>
        </w:rPr>
      </w:pPr>
      <w:r>
        <w:rPr>
          <w:rFonts w:cs="serif"/>
          <w:color w:val="000000"/>
        </w:rPr>
        <w:t>a.</w:t>
      </w:r>
      <w:r w:rsidR="00F27877" w:rsidRPr="00D92D02">
        <w:rPr>
          <w:rFonts w:cs="serif"/>
          <w:color w:val="000000"/>
        </w:rPr>
        <w:tab/>
      </w:r>
      <w:r w:rsidR="00F5379E" w:rsidRPr="00D92D02">
        <w:rPr>
          <w:rFonts w:cs="serif"/>
          <w:color w:val="000000"/>
        </w:rPr>
        <w:t xml:space="preserve">warrants and represents that all information and statements made by the </w:t>
      </w:r>
      <w:r w:rsidR="00D92D02">
        <w:rPr>
          <w:rFonts w:cs="serif"/>
          <w:color w:val="000000"/>
        </w:rPr>
        <w:t>contractor</w:t>
      </w:r>
      <w:r w:rsidR="00F5379E" w:rsidRPr="00D92D02">
        <w:rPr>
          <w:rFonts w:cs="serif"/>
          <w:color w:val="000000"/>
        </w:rPr>
        <w:t xml:space="preserve"> as a part of the procurement process, including without limitation the </w:t>
      </w:r>
      <w:r w:rsidR="00D92D02">
        <w:rPr>
          <w:rFonts w:cs="serif"/>
          <w:color w:val="000000"/>
        </w:rPr>
        <w:t>contractor</w:t>
      </w:r>
      <w:r w:rsidR="00F5379E" w:rsidRPr="00D92D02">
        <w:rPr>
          <w:rFonts w:cs="serif"/>
          <w:color w:val="000000"/>
        </w:rPr>
        <w:t xml:space="preserve">’s </w:t>
      </w:r>
      <w:r>
        <w:rPr>
          <w:rFonts w:cs="serif"/>
          <w:color w:val="000000"/>
        </w:rPr>
        <w:t>t</w:t>
      </w:r>
      <w:r w:rsidR="00F5379E" w:rsidRPr="00D92D02">
        <w:rPr>
          <w:rFonts w:cs="serif"/>
          <w:color w:val="000000"/>
        </w:rPr>
        <w:t xml:space="preserve">ender or response to any pre-qualification questionnaire (if applicable), remains true, accurate and not misleading, save as may have been specifically disclosed in writing to the </w:t>
      </w:r>
      <w:r w:rsidR="00D92D02">
        <w:rPr>
          <w:rFonts w:cs="serif"/>
          <w:color w:val="000000"/>
        </w:rPr>
        <w:t>council</w:t>
      </w:r>
      <w:r w:rsidR="00F5379E" w:rsidRPr="00D92D02">
        <w:rPr>
          <w:rFonts w:cs="serif"/>
          <w:color w:val="000000"/>
        </w:rPr>
        <w:t xml:space="preserve"> prior to execution of the </w:t>
      </w:r>
      <w:r w:rsidR="00F5379E" w:rsidRPr="00D92D02">
        <w:rPr>
          <w:rFonts w:cs="serif"/>
          <w:color w:val="252525"/>
        </w:rPr>
        <w:t>agreement</w:t>
      </w:r>
      <w:r w:rsidR="004D5DE8">
        <w:rPr>
          <w:rFonts w:cs="serif"/>
          <w:color w:val="000000"/>
        </w:rPr>
        <w:t>,</w:t>
      </w:r>
      <w:r w:rsidR="000178D7" w:rsidRPr="00D92D02">
        <w:rPr>
          <w:rFonts w:cs="serif"/>
          <w:color w:val="000000"/>
        </w:rPr>
        <w:t xml:space="preserve"> and</w:t>
      </w:r>
    </w:p>
    <w:p w14:paraId="6B6EF0A4" w14:textId="77777777" w:rsidR="00F5379E" w:rsidRPr="00D92D02" w:rsidRDefault="00F5379E" w:rsidP="00DB79D7">
      <w:bookmarkStart w:id="17" w:name="co_anchor_a281168_1"/>
      <w:bookmarkEnd w:id="17"/>
    </w:p>
    <w:p w14:paraId="1A12AB5B" w14:textId="19E29EE3" w:rsidR="00F5379E" w:rsidRPr="00D92D02" w:rsidRDefault="00FA7F69" w:rsidP="00DB79D7">
      <w:pPr>
        <w:autoSpaceDE w:val="0"/>
        <w:autoSpaceDN w:val="0"/>
        <w:adjustRightInd w:val="0"/>
        <w:ind w:left="1418" w:hanging="709"/>
        <w:rPr>
          <w:rFonts w:cs="serif"/>
          <w:color w:val="000000"/>
        </w:rPr>
      </w:pPr>
      <w:r>
        <w:rPr>
          <w:rFonts w:cs="serif"/>
          <w:color w:val="000000"/>
        </w:rPr>
        <w:lastRenderedPageBreak/>
        <w:t>b.</w:t>
      </w:r>
      <w:r w:rsidR="00F27877" w:rsidRPr="00D92D02">
        <w:rPr>
          <w:rFonts w:cs="serif"/>
          <w:color w:val="000000"/>
        </w:rPr>
        <w:tab/>
      </w:r>
      <w:r w:rsidR="00A93C8E" w:rsidRPr="00D92D02">
        <w:rPr>
          <w:rFonts w:cs="serif"/>
          <w:color w:val="000000"/>
        </w:rPr>
        <w:t>shall promptly notif</w:t>
      </w:r>
      <w:r w:rsidR="00F5379E" w:rsidRPr="00D92D02">
        <w:rPr>
          <w:rFonts w:cs="serif"/>
          <w:color w:val="000000"/>
        </w:rPr>
        <w:t xml:space="preserve">y </w:t>
      </w:r>
      <w:r w:rsidR="00A93C8E" w:rsidRPr="00D92D02">
        <w:rPr>
          <w:rFonts w:cs="serif"/>
          <w:color w:val="000000"/>
        </w:rPr>
        <w:t xml:space="preserve">the </w:t>
      </w:r>
      <w:r w:rsidR="00D92D02">
        <w:rPr>
          <w:rFonts w:cs="serif"/>
          <w:color w:val="000000"/>
        </w:rPr>
        <w:t>council</w:t>
      </w:r>
      <w:r w:rsidR="00A93C8E" w:rsidRPr="00D92D02">
        <w:rPr>
          <w:rFonts w:cs="serif"/>
          <w:color w:val="000000"/>
        </w:rPr>
        <w:t xml:space="preserve"> </w:t>
      </w:r>
      <w:r w:rsidR="00F5379E" w:rsidRPr="00D92D02">
        <w:rPr>
          <w:rFonts w:cs="serif"/>
          <w:color w:val="000000"/>
        </w:rPr>
        <w:t xml:space="preserve">in writing if it becomes aware during the performance of this </w:t>
      </w:r>
      <w:r w:rsidR="00F5379E" w:rsidRPr="00D92D02">
        <w:rPr>
          <w:rFonts w:cs="serif"/>
          <w:color w:val="252525"/>
        </w:rPr>
        <w:t>agreement</w:t>
      </w:r>
      <w:r w:rsidR="00F5379E" w:rsidRPr="00D92D02">
        <w:rPr>
          <w:rFonts w:cs="serif"/>
          <w:color w:val="000000"/>
        </w:rPr>
        <w:t xml:space="preserve"> of any inaccuracies in any information provided to it by the </w:t>
      </w:r>
      <w:r w:rsidR="00D92D02">
        <w:rPr>
          <w:rFonts w:cs="serif"/>
          <w:color w:val="000000"/>
        </w:rPr>
        <w:t>council</w:t>
      </w:r>
      <w:r w:rsidR="00F5379E" w:rsidRPr="00D92D02">
        <w:rPr>
          <w:rFonts w:cs="serif"/>
          <w:color w:val="000000"/>
        </w:rPr>
        <w:t xml:space="preserve"> during such due diligence which materially and adversely affects its ability to perform the </w:t>
      </w:r>
      <w:r w:rsidR="00D92D02">
        <w:rPr>
          <w:rFonts w:cs="serif"/>
          <w:color w:val="252525"/>
        </w:rPr>
        <w:t>works</w:t>
      </w:r>
      <w:r w:rsidR="00F5379E" w:rsidRPr="00D92D02">
        <w:rPr>
          <w:rFonts w:cs="serif"/>
          <w:color w:val="000000"/>
        </w:rPr>
        <w:t>.</w:t>
      </w:r>
    </w:p>
    <w:p w14:paraId="59448B90" w14:textId="25F62C5D" w:rsidR="00F5379E" w:rsidRPr="00D92D02" w:rsidRDefault="00F5379E" w:rsidP="00DB79D7">
      <w:pPr>
        <w:widowControl w:val="0"/>
        <w:autoSpaceDE w:val="0"/>
        <w:autoSpaceDN w:val="0"/>
        <w:adjustRightInd w:val="0"/>
        <w:rPr>
          <w:rFonts w:cs="serif"/>
          <w:color w:val="000000"/>
        </w:rPr>
      </w:pPr>
    </w:p>
    <w:p w14:paraId="35AAF46C" w14:textId="3EDFC60C" w:rsidR="000178D7" w:rsidRPr="00D92D02" w:rsidRDefault="00F5379E" w:rsidP="00DB79D7">
      <w:pPr>
        <w:widowControl w:val="0"/>
        <w:autoSpaceDE w:val="0"/>
        <w:autoSpaceDN w:val="0"/>
        <w:adjustRightInd w:val="0"/>
        <w:ind w:left="709" w:hanging="709"/>
        <w:rPr>
          <w:rFonts w:cs="serif"/>
          <w:color w:val="000000"/>
        </w:rPr>
      </w:pPr>
      <w:r w:rsidRPr="00DB79D7">
        <w:rPr>
          <w:rFonts w:cs="serif"/>
          <w:color w:val="000000"/>
        </w:rPr>
        <w:t>4.4</w:t>
      </w:r>
      <w:r w:rsidR="00F27877" w:rsidRPr="00D92D02">
        <w:rPr>
          <w:rFonts w:cs="serif"/>
          <w:color w:val="000000"/>
        </w:rPr>
        <w:tab/>
      </w:r>
      <w:r w:rsidRPr="00D92D02">
        <w:rPr>
          <w:rFonts w:cs="serif"/>
          <w:color w:val="000000"/>
        </w:rPr>
        <w:t xml:space="preserve">The </w:t>
      </w:r>
      <w:r w:rsidR="00D92D02">
        <w:rPr>
          <w:rFonts w:cs="serif"/>
          <w:color w:val="000000"/>
        </w:rPr>
        <w:t>contractor</w:t>
      </w:r>
      <w:r w:rsidRPr="00D92D02">
        <w:rPr>
          <w:rFonts w:cs="serif"/>
          <w:color w:val="000000"/>
        </w:rPr>
        <w:t xml:space="preserve"> shall not be entitled to recover any additional costs from the </w:t>
      </w:r>
      <w:r w:rsidR="00D92D02">
        <w:rPr>
          <w:rFonts w:cs="serif"/>
          <w:color w:val="000000"/>
        </w:rPr>
        <w:t>council</w:t>
      </w:r>
      <w:r w:rsidRPr="00D92D02">
        <w:rPr>
          <w:rFonts w:cs="serif"/>
          <w:color w:val="000000"/>
        </w:rPr>
        <w:t xml:space="preserve"> which arise from, or be relieved from any of its obligations as a result of, any matters or inaccuracies notified to the </w:t>
      </w:r>
      <w:r w:rsidR="00D92D02">
        <w:rPr>
          <w:rFonts w:cs="serif"/>
          <w:color w:val="000000"/>
        </w:rPr>
        <w:t>council</w:t>
      </w:r>
      <w:r w:rsidRPr="00D92D02">
        <w:rPr>
          <w:rFonts w:cs="serif"/>
          <w:color w:val="000000"/>
        </w:rPr>
        <w:t xml:space="preserve"> by the </w:t>
      </w:r>
      <w:r w:rsidR="00D92D02">
        <w:rPr>
          <w:rFonts w:cs="serif"/>
          <w:color w:val="000000"/>
        </w:rPr>
        <w:t>contractor</w:t>
      </w:r>
      <w:r w:rsidRPr="00D92D02">
        <w:rPr>
          <w:rFonts w:cs="serif"/>
          <w:color w:val="000000"/>
        </w:rPr>
        <w:t xml:space="preserve"> in accordance with </w:t>
      </w:r>
      <w:hyperlink w:anchor="co_anchor_a281168_1" w:history="1">
        <w:r w:rsidRPr="00D92D02">
          <w:rPr>
            <w:rFonts w:cs="serif"/>
            <w:iCs/>
            <w:color w:val="000000" w:themeColor="text1"/>
          </w:rPr>
          <w:t>Clause 4.3(b)</w:t>
        </w:r>
      </w:hyperlink>
      <w:r w:rsidRPr="00D92D02">
        <w:rPr>
          <w:rFonts w:cs="serif"/>
          <w:color w:val="000000" w:themeColor="text1"/>
        </w:rPr>
        <w:t>,</w:t>
      </w:r>
      <w:r w:rsidRPr="00D92D02">
        <w:rPr>
          <w:rFonts w:cs="serif"/>
          <w:color w:val="000000"/>
        </w:rPr>
        <w:t xml:space="preserve"> save where such additional costs or adverse effect on performance have been caused by the </w:t>
      </w:r>
      <w:r w:rsidR="00D92D02">
        <w:rPr>
          <w:rFonts w:cs="serif"/>
          <w:color w:val="000000"/>
        </w:rPr>
        <w:t>contractor</w:t>
      </w:r>
      <w:r w:rsidRPr="00D92D02">
        <w:rPr>
          <w:rFonts w:cs="serif"/>
          <w:color w:val="000000"/>
        </w:rPr>
        <w:t xml:space="preserve"> having been provided with fundamentally misleading information </w:t>
      </w:r>
      <w:r w:rsidR="00A93C8E" w:rsidRPr="00D92D02">
        <w:rPr>
          <w:rFonts w:cs="serif"/>
          <w:color w:val="000000"/>
        </w:rPr>
        <w:t xml:space="preserve">by or on behalf of the </w:t>
      </w:r>
      <w:r w:rsidR="00D92D02">
        <w:rPr>
          <w:rFonts w:cs="serif"/>
          <w:color w:val="000000"/>
        </w:rPr>
        <w:t>council</w:t>
      </w:r>
      <w:r w:rsidRPr="00D92D02">
        <w:rPr>
          <w:rFonts w:cs="serif"/>
          <w:color w:val="000000"/>
        </w:rPr>
        <w:t xml:space="preserve"> and the </w:t>
      </w:r>
      <w:r w:rsidR="00D92D02">
        <w:rPr>
          <w:rFonts w:cs="serif"/>
          <w:color w:val="000000"/>
        </w:rPr>
        <w:t>contractor</w:t>
      </w:r>
      <w:r w:rsidRPr="00D92D02">
        <w:rPr>
          <w:rFonts w:cs="serif"/>
          <w:color w:val="000000"/>
        </w:rPr>
        <w:t xml:space="preserve"> could not reasonably have known that the information was incorrect or misleading at the time such information was provided. If this exception applies, the </w:t>
      </w:r>
      <w:r w:rsidR="00D92D02">
        <w:rPr>
          <w:rFonts w:cs="serif"/>
          <w:color w:val="000000"/>
        </w:rPr>
        <w:t>contractor</w:t>
      </w:r>
      <w:r w:rsidRPr="00D92D02">
        <w:rPr>
          <w:rFonts w:cs="serif"/>
          <w:color w:val="000000"/>
        </w:rPr>
        <w:t xml:space="preserve"> shall be entitled to recover such reasonable additional costs from the </w:t>
      </w:r>
      <w:r w:rsidR="00D92D02">
        <w:rPr>
          <w:rFonts w:cs="serif"/>
          <w:color w:val="000000"/>
        </w:rPr>
        <w:t>council</w:t>
      </w:r>
      <w:r w:rsidR="00A93C8E" w:rsidRPr="00D92D02">
        <w:rPr>
          <w:rFonts w:cs="serif"/>
          <w:color w:val="000000"/>
        </w:rPr>
        <w:t>.</w:t>
      </w:r>
    </w:p>
    <w:p w14:paraId="7A6F964B" w14:textId="77777777" w:rsidR="00D15344" w:rsidRPr="00D92D02" w:rsidRDefault="00D15344" w:rsidP="00DB79D7">
      <w:pPr>
        <w:widowControl w:val="0"/>
        <w:autoSpaceDE w:val="0"/>
        <w:autoSpaceDN w:val="0"/>
        <w:adjustRightInd w:val="0"/>
        <w:rPr>
          <w:rFonts w:cs="serif"/>
          <w:color w:val="000000"/>
        </w:rPr>
      </w:pPr>
    </w:p>
    <w:p w14:paraId="25E5AAE4" w14:textId="681C4382" w:rsidR="00F5379E" w:rsidRDefault="00F5379E" w:rsidP="00FA7F69">
      <w:pPr>
        <w:pStyle w:val="Heading2"/>
      </w:pPr>
      <w:bookmarkStart w:id="18" w:name="_Toc118279987"/>
      <w:r w:rsidRPr="00D92D02">
        <w:t>T</w:t>
      </w:r>
      <w:r w:rsidR="00FA7F69">
        <w:t>he works</w:t>
      </w:r>
      <w:bookmarkEnd w:id="18"/>
    </w:p>
    <w:p w14:paraId="72665BCC" w14:textId="77777777" w:rsidR="00FA7F69" w:rsidRPr="00DB79D7" w:rsidRDefault="00FA7F69" w:rsidP="00DB79D7"/>
    <w:p w14:paraId="76D9B92D" w14:textId="0B9ACAF6" w:rsidR="00F5379E" w:rsidRPr="00D92D02" w:rsidRDefault="00F5379E" w:rsidP="00DB79D7">
      <w:pPr>
        <w:pStyle w:val="Heading2"/>
        <w:ind w:left="709" w:hanging="709"/>
      </w:pPr>
      <w:bookmarkStart w:id="19" w:name="_Toc118279988"/>
      <w:r w:rsidRPr="00D92D02">
        <w:t>5.</w:t>
      </w:r>
      <w:r w:rsidR="00F27877" w:rsidRPr="00D92D02">
        <w:tab/>
      </w:r>
      <w:r w:rsidRPr="00D92D02">
        <w:t>S</w:t>
      </w:r>
      <w:r w:rsidR="00FA7F69">
        <w:t>upply of works</w:t>
      </w:r>
      <w:bookmarkEnd w:id="19"/>
    </w:p>
    <w:p w14:paraId="19A1F713" w14:textId="77777777" w:rsidR="00F5379E" w:rsidRPr="00D92D02" w:rsidRDefault="00F5379E" w:rsidP="00DB79D7">
      <w:bookmarkStart w:id="20" w:name="co_anchor_a854255_1"/>
      <w:bookmarkEnd w:id="20"/>
    </w:p>
    <w:p w14:paraId="759053F7" w14:textId="6E0C42A3" w:rsidR="00291F00" w:rsidRPr="00D92D02" w:rsidRDefault="00F5379E" w:rsidP="00DB79D7">
      <w:pPr>
        <w:widowControl w:val="0"/>
        <w:autoSpaceDE w:val="0"/>
        <w:autoSpaceDN w:val="0"/>
        <w:adjustRightInd w:val="0"/>
        <w:spacing w:after="200"/>
        <w:ind w:left="709" w:hanging="709"/>
        <w:rPr>
          <w:rFonts w:cs="serif"/>
          <w:color w:val="000000"/>
        </w:rPr>
      </w:pPr>
      <w:r w:rsidRPr="00DB79D7">
        <w:rPr>
          <w:rFonts w:cs="serif"/>
          <w:color w:val="000000"/>
        </w:rPr>
        <w:t>5.1</w:t>
      </w:r>
      <w:r w:rsidR="00F27877" w:rsidRPr="00D92D02">
        <w:rPr>
          <w:rFonts w:cs="serif"/>
          <w:color w:val="000000"/>
        </w:rPr>
        <w:tab/>
      </w:r>
      <w:r w:rsidRPr="00D92D02">
        <w:rPr>
          <w:rFonts w:cs="serif"/>
          <w:color w:val="000000"/>
        </w:rPr>
        <w:t xml:space="preserve">The </w:t>
      </w:r>
      <w:r w:rsidR="00D92D02">
        <w:rPr>
          <w:rFonts w:cs="serif"/>
          <w:color w:val="000000"/>
        </w:rPr>
        <w:t>contractor</w:t>
      </w:r>
      <w:r w:rsidRPr="00D92D02">
        <w:rPr>
          <w:rFonts w:cs="serif"/>
          <w:color w:val="000000"/>
        </w:rPr>
        <w:t xml:space="preserve"> shall provide the </w:t>
      </w:r>
      <w:r w:rsidR="00D92D02">
        <w:rPr>
          <w:rFonts w:cs="serif"/>
          <w:color w:val="252525"/>
        </w:rPr>
        <w:t>works</w:t>
      </w:r>
      <w:r w:rsidRPr="00D92D02">
        <w:rPr>
          <w:rFonts w:cs="serif"/>
          <w:color w:val="000000"/>
        </w:rPr>
        <w:t xml:space="preserve"> to the </w:t>
      </w:r>
      <w:r w:rsidR="00D92D02">
        <w:rPr>
          <w:rFonts w:cs="serif"/>
          <w:color w:val="000000"/>
        </w:rPr>
        <w:t>council</w:t>
      </w:r>
      <w:r w:rsidRPr="00D92D02">
        <w:rPr>
          <w:rFonts w:cs="serif"/>
          <w:color w:val="000000"/>
        </w:rPr>
        <w:t xml:space="preserve"> with effect from the </w:t>
      </w:r>
      <w:r w:rsidR="00291F00" w:rsidRPr="00D92D02">
        <w:rPr>
          <w:rFonts w:cs="serif"/>
        </w:rPr>
        <w:t>as specified in the tender documents</w:t>
      </w:r>
      <w:r w:rsidR="00291F00" w:rsidRPr="00D92D02">
        <w:rPr>
          <w:rFonts w:cs="serif"/>
          <w:color w:val="000000"/>
        </w:rPr>
        <w:t xml:space="preserve"> </w:t>
      </w:r>
      <w:r w:rsidRPr="00D92D02">
        <w:rPr>
          <w:rFonts w:cs="serif"/>
          <w:color w:val="000000"/>
        </w:rPr>
        <w:t xml:space="preserve">and for the duration of this </w:t>
      </w:r>
      <w:r w:rsidRPr="00D92D02">
        <w:rPr>
          <w:rFonts w:cs="serif"/>
          <w:color w:val="252525"/>
        </w:rPr>
        <w:t>agreement</w:t>
      </w:r>
      <w:r w:rsidRPr="00D92D02">
        <w:rPr>
          <w:rFonts w:cs="serif"/>
          <w:color w:val="000000"/>
        </w:rPr>
        <w:t xml:space="preserve"> in accordance with the provisions of this </w:t>
      </w:r>
      <w:r w:rsidRPr="00D92D02">
        <w:rPr>
          <w:rFonts w:cs="serif"/>
          <w:color w:val="252525"/>
        </w:rPr>
        <w:t>agreement</w:t>
      </w:r>
      <w:r w:rsidRPr="00D92D02">
        <w:rPr>
          <w:rFonts w:cs="serif"/>
          <w:color w:val="000000"/>
        </w:rPr>
        <w:t xml:space="preserve">, including without limitation </w:t>
      </w:r>
      <w:r w:rsidR="00A93C8E" w:rsidRPr="00D92D02">
        <w:rPr>
          <w:rFonts w:cs="serif"/>
          <w:color w:val="000000"/>
        </w:rPr>
        <w:t xml:space="preserve">the </w:t>
      </w:r>
      <w:r w:rsidR="00FA7F69">
        <w:rPr>
          <w:rFonts w:cs="serif"/>
          <w:color w:val="000000"/>
        </w:rPr>
        <w:t>t</w:t>
      </w:r>
      <w:r w:rsidR="00A93C8E" w:rsidRPr="00D92D02">
        <w:rPr>
          <w:rFonts w:cs="serif"/>
          <w:color w:val="000000"/>
        </w:rPr>
        <w:t xml:space="preserve">ender </w:t>
      </w:r>
      <w:r w:rsidR="00FA7F69">
        <w:rPr>
          <w:rFonts w:cs="serif"/>
          <w:color w:val="000000"/>
        </w:rPr>
        <w:t>s</w:t>
      </w:r>
      <w:r w:rsidR="00A93C8E" w:rsidRPr="00D92D02">
        <w:rPr>
          <w:rFonts w:cs="serif"/>
          <w:color w:val="000000"/>
        </w:rPr>
        <w:t>chedule</w:t>
      </w:r>
      <w:r w:rsidRPr="00D92D02">
        <w:rPr>
          <w:rFonts w:cs="serif"/>
          <w:color w:val="000000"/>
        </w:rPr>
        <w:t>.</w:t>
      </w:r>
    </w:p>
    <w:p w14:paraId="3CF2102F" w14:textId="2BC98FAB" w:rsidR="00F5379E" w:rsidRPr="00D92D02" w:rsidRDefault="00A93C8E" w:rsidP="00DB79D7">
      <w:pPr>
        <w:widowControl w:val="0"/>
        <w:autoSpaceDE w:val="0"/>
        <w:autoSpaceDN w:val="0"/>
        <w:adjustRightInd w:val="0"/>
        <w:spacing w:after="200"/>
        <w:ind w:left="709" w:hanging="709"/>
        <w:rPr>
          <w:rFonts w:cs="serif"/>
          <w:color w:val="000000"/>
        </w:rPr>
      </w:pPr>
      <w:r w:rsidRPr="00DB79D7">
        <w:rPr>
          <w:rFonts w:cs="serif"/>
          <w:bCs/>
          <w:color w:val="000000"/>
        </w:rPr>
        <w:t>5.2</w:t>
      </w:r>
      <w:r w:rsidR="00F27877" w:rsidRPr="00D92D02">
        <w:rPr>
          <w:rFonts w:cs="serif"/>
          <w:b/>
          <w:color w:val="000000"/>
        </w:rPr>
        <w:tab/>
      </w:r>
      <w:r w:rsidRPr="00D92D02">
        <w:rPr>
          <w:rFonts w:cs="serif"/>
          <w:color w:val="000000"/>
        </w:rPr>
        <w:t xml:space="preserve">The </w:t>
      </w:r>
      <w:r w:rsidR="00D92D02">
        <w:rPr>
          <w:rFonts w:cs="serif"/>
          <w:color w:val="000000"/>
        </w:rPr>
        <w:t>contractor</w:t>
      </w:r>
      <w:r w:rsidRPr="00D92D02">
        <w:rPr>
          <w:rFonts w:cs="serif"/>
          <w:color w:val="000000"/>
        </w:rPr>
        <w:t xml:space="preserve"> shall be responsible for the acts and omis</w:t>
      </w:r>
      <w:r w:rsidR="00030288" w:rsidRPr="00D92D02">
        <w:rPr>
          <w:rFonts w:cs="serif"/>
          <w:color w:val="000000"/>
        </w:rPr>
        <w:t>sions of any individual, any member of staff and any sub</w:t>
      </w:r>
      <w:r w:rsidR="00FA7F69">
        <w:rPr>
          <w:rFonts w:cs="serif"/>
          <w:color w:val="000000"/>
        </w:rPr>
        <w:t>-</w:t>
      </w:r>
      <w:r w:rsidR="00030288" w:rsidRPr="00D92D02">
        <w:rPr>
          <w:rFonts w:cs="serif"/>
          <w:color w:val="000000"/>
        </w:rPr>
        <w:t xml:space="preserve">contractor or agent as if they were the </w:t>
      </w:r>
      <w:r w:rsidR="00D92D02">
        <w:rPr>
          <w:rFonts w:cs="serif"/>
          <w:color w:val="000000"/>
        </w:rPr>
        <w:t>contractor</w:t>
      </w:r>
      <w:r w:rsidR="00030288" w:rsidRPr="00D92D02">
        <w:rPr>
          <w:rFonts w:cs="serif"/>
          <w:color w:val="000000"/>
        </w:rPr>
        <w:t xml:space="preserve">’s own for the purposes of this </w:t>
      </w:r>
      <w:r w:rsidR="00D92D02">
        <w:rPr>
          <w:rFonts w:cs="serif"/>
          <w:color w:val="000000"/>
        </w:rPr>
        <w:t>agreement</w:t>
      </w:r>
      <w:r w:rsidR="00030288" w:rsidRPr="00D92D02">
        <w:rPr>
          <w:rFonts w:cs="serif"/>
          <w:color w:val="000000"/>
        </w:rPr>
        <w:t>.</w:t>
      </w:r>
      <w:bookmarkStart w:id="21" w:name="co_anchor_a206761_1"/>
      <w:bookmarkEnd w:id="21"/>
    </w:p>
    <w:p w14:paraId="2D63B2D1" w14:textId="6BBDEEEB" w:rsidR="00F5379E" w:rsidRPr="00D92D02" w:rsidRDefault="00F5379E" w:rsidP="00DB79D7">
      <w:pPr>
        <w:widowControl w:val="0"/>
        <w:autoSpaceDE w:val="0"/>
        <w:autoSpaceDN w:val="0"/>
        <w:adjustRightInd w:val="0"/>
        <w:ind w:left="709" w:hanging="709"/>
        <w:rPr>
          <w:rFonts w:cs="serif"/>
          <w:color w:val="000000"/>
        </w:rPr>
      </w:pPr>
      <w:r w:rsidRPr="00DB79D7">
        <w:rPr>
          <w:rFonts w:cs="serif"/>
          <w:color w:val="000000"/>
        </w:rPr>
        <w:t>5.</w:t>
      </w:r>
      <w:r w:rsidR="00F27877" w:rsidRPr="00DB79D7">
        <w:rPr>
          <w:rFonts w:cs="serif"/>
          <w:color w:val="000000"/>
        </w:rPr>
        <w:t>3</w:t>
      </w:r>
      <w:r w:rsidR="00F27877" w:rsidRPr="00D92D02">
        <w:rPr>
          <w:rFonts w:cs="serif"/>
          <w:color w:val="000000"/>
        </w:rPr>
        <w:tab/>
      </w:r>
      <w:r w:rsidRPr="00D92D02">
        <w:rPr>
          <w:rFonts w:cs="serif"/>
          <w:color w:val="000000"/>
        </w:rPr>
        <w:t xml:space="preserve">In the event that the </w:t>
      </w:r>
      <w:r w:rsidR="00D92D02">
        <w:rPr>
          <w:rFonts w:cs="serif"/>
          <w:color w:val="000000"/>
        </w:rPr>
        <w:t>contractor</w:t>
      </w:r>
      <w:r w:rsidRPr="00D92D02">
        <w:rPr>
          <w:rFonts w:cs="serif"/>
          <w:color w:val="000000"/>
        </w:rPr>
        <w:t xml:space="preserve"> does not comply with the provisions of </w:t>
      </w:r>
      <w:hyperlink w:anchor="co_anchor_a854255_1" w:history="1">
        <w:r w:rsidRPr="00D92D02">
          <w:rPr>
            <w:rFonts w:cs="serif"/>
            <w:iCs/>
          </w:rPr>
          <w:t>Clause 5.1</w:t>
        </w:r>
      </w:hyperlink>
      <w:r w:rsidRPr="00D92D02">
        <w:rPr>
          <w:rFonts w:cs="serif"/>
          <w:color w:val="000000"/>
        </w:rPr>
        <w:t xml:space="preserve"> in any way, the </w:t>
      </w:r>
      <w:r w:rsidR="00D92D02">
        <w:rPr>
          <w:rFonts w:cs="serif"/>
          <w:color w:val="000000"/>
        </w:rPr>
        <w:t>council</w:t>
      </w:r>
      <w:r w:rsidRPr="00D92D02">
        <w:rPr>
          <w:rFonts w:cs="serif"/>
          <w:color w:val="000000"/>
        </w:rPr>
        <w:t xml:space="preserve"> may serve the </w:t>
      </w:r>
      <w:r w:rsidR="00D92D02">
        <w:rPr>
          <w:rFonts w:cs="serif"/>
          <w:color w:val="000000"/>
        </w:rPr>
        <w:t>contractor</w:t>
      </w:r>
      <w:r w:rsidRPr="00D92D02">
        <w:rPr>
          <w:rFonts w:cs="serif"/>
          <w:color w:val="000000"/>
        </w:rPr>
        <w:t xml:space="preserve"> with a notice in writing setting out the details of the </w:t>
      </w:r>
      <w:r w:rsidR="00D92D02">
        <w:rPr>
          <w:rFonts w:cs="serif"/>
          <w:color w:val="000000"/>
        </w:rPr>
        <w:t>contractor</w:t>
      </w:r>
      <w:r w:rsidRPr="00D92D02">
        <w:rPr>
          <w:rFonts w:cs="serif"/>
          <w:color w:val="000000"/>
        </w:rPr>
        <w:t xml:space="preserve">’s default (a </w:t>
      </w:r>
      <w:r w:rsidR="00FA7F69">
        <w:rPr>
          <w:rFonts w:cs="serif"/>
          <w:b/>
          <w:bCs/>
          <w:color w:val="000000"/>
        </w:rPr>
        <w:t>d</w:t>
      </w:r>
      <w:r w:rsidRPr="00D92D02">
        <w:rPr>
          <w:rFonts w:cs="serif"/>
          <w:b/>
          <w:bCs/>
          <w:color w:val="000000"/>
        </w:rPr>
        <w:t xml:space="preserve">efault </w:t>
      </w:r>
      <w:r w:rsidR="00FA7F69">
        <w:rPr>
          <w:rFonts w:cs="serif"/>
          <w:b/>
          <w:bCs/>
          <w:color w:val="000000"/>
        </w:rPr>
        <w:t>n</w:t>
      </w:r>
      <w:r w:rsidRPr="00D92D02">
        <w:rPr>
          <w:rFonts w:cs="serif"/>
          <w:b/>
          <w:bCs/>
          <w:color w:val="000000"/>
        </w:rPr>
        <w:t>otice</w:t>
      </w:r>
      <w:r w:rsidRPr="00D92D02">
        <w:rPr>
          <w:rFonts w:cs="serif"/>
          <w:color w:val="000000"/>
        </w:rPr>
        <w:t>).</w:t>
      </w:r>
    </w:p>
    <w:p w14:paraId="64CFCA4D" w14:textId="7083B031" w:rsidR="00F5379E" w:rsidRPr="00D92D02" w:rsidRDefault="00F5379E" w:rsidP="00DB79D7">
      <w:pPr>
        <w:widowControl w:val="0"/>
        <w:autoSpaceDE w:val="0"/>
        <w:autoSpaceDN w:val="0"/>
        <w:adjustRightInd w:val="0"/>
        <w:ind w:left="709" w:hanging="709"/>
        <w:rPr>
          <w:rFonts w:cs="serif"/>
          <w:color w:val="000000"/>
        </w:rPr>
      </w:pPr>
    </w:p>
    <w:p w14:paraId="56FBCE7E" w14:textId="2C822239" w:rsidR="00F5379E" w:rsidRPr="00D92D02" w:rsidRDefault="00384B43" w:rsidP="00DB79D7">
      <w:pPr>
        <w:pStyle w:val="Heading2"/>
        <w:ind w:left="709" w:hanging="709"/>
      </w:pPr>
      <w:bookmarkStart w:id="22" w:name="co_anchor_a360496_1"/>
      <w:bookmarkStart w:id="23" w:name="co_anchor_a840798_1"/>
      <w:bookmarkStart w:id="24" w:name="_Toc118279989"/>
      <w:bookmarkEnd w:id="22"/>
      <w:bookmarkEnd w:id="23"/>
      <w:r w:rsidRPr="00D92D02">
        <w:t>6</w:t>
      </w:r>
      <w:r w:rsidR="00F5379E" w:rsidRPr="00D92D02">
        <w:t>.</w:t>
      </w:r>
      <w:r w:rsidR="00211EC0" w:rsidRPr="00D92D02">
        <w:tab/>
      </w:r>
      <w:r w:rsidR="00F5379E" w:rsidRPr="00D92D02">
        <w:t>S</w:t>
      </w:r>
      <w:r w:rsidR="00FA7F69">
        <w:t>ervice standards</w:t>
      </w:r>
      <w:bookmarkEnd w:id="24"/>
    </w:p>
    <w:p w14:paraId="152D9968" w14:textId="1767A4EC" w:rsidR="00F5379E" w:rsidRPr="00D92D02" w:rsidRDefault="00F5379E" w:rsidP="00DB79D7">
      <w:pPr>
        <w:widowControl w:val="0"/>
        <w:autoSpaceDE w:val="0"/>
        <w:autoSpaceDN w:val="0"/>
        <w:adjustRightInd w:val="0"/>
        <w:ind w:left="709" w:hanging="709"/>
        <w:rPr>
          <w:rFonts w:cs="serif"/>
          <w:b/>
          <w:color w:val="000000"/>
        </w:rPr>
      </w:pPr>
    </w:p>
    <w:p w14:paraId="1162F843" w14:textId="0D822F11" w:rsidR="00F5379E" w:rsidRPr="00D92D02" w:rsidRDefault="00384B43" w:rsidP="00DB79D7">
      <w:pPr>
        <w:widowControl w:val="0"/>
        <w:autoSpaceDE w:val="0"/>
        <w:autoSpaceDN w:val="0"/>
        <w:adjustRightInd w:val="0"/>
        <w:ind w:left="709" w:hanging="709"/>
        <w:rPr>
          <w:rFonts w:cs="serif"/>
          <w:color w:val="000000"/>
        </w:rPr>
      </w:pPr>
      <w:r w:rsidRPr="00DB79D7">
        <w:rPr>
          <w:rFonts w:cs="serif"/>
        </w:rPr>
        <w:t>6.1</w:t>
      </w:r>
      <w:r w:rsidR="00211EC0" w:rsidRPr="00D92D02">
        <w:rPr>
          <w:rFonts w:cs="serif"/>
        </w:rPr>
        <w:tab/>
      </w:r>
      <w:r w:rsidR="00F5379E" w:rsidRPr="00D92D02">
        <w:rPr>
          <w:rFonts w:cs="serif"/>
          <w:color w:val="000000"/>
        </w:rPr>
        <w:t xml:space="preserve">Without prejudice to </w:t>
      </w:r>
      <w:r w:rsidR="00253E86" w:rsidRPr="00D92D02">
        <w:rPr>
          <w:rFonts w:cs="serif"/>
          <w:color w:val="000000"/>
        </w:rPr>
        <w:t xml:space="preserve">Clause </w:t>
      </w:r>
      <w:hyperlink w:anchor="co_anchor_a360496_1" w:history="1">
        <w:r w:rsidR="00030288" w:rsidRPr="00D92D02">
          <w:rPr>
            <w:rFonts w:cs="serif"/>
            <w:iCs/>
          </w:rPr>
          <w:t>5</w:t>
        </w:r>
      </w:hyperlink>
      <w:r w:rsidR="00F5379E" w:rsidRPr="00D92D02">
        <w:rPr>
          <w:rFonts w:cs="serif"/>
          <w:color w:val="000000"/>
        </w:rPr>
        <w:t xml:space="preserve">, the </w:t>
      </w:r>
      <w:r w:rsidR="00D92D02">
        <w:rPr>
          <w:rFonts w:cs="serif"/>
          <w:color w:val="000000"/>
        </w:rPr>
        <w:t>contractor</w:t>
      </w:r>
      <w:r w:rsidR="00F5379E" w:rsidRPr="00D92D02">
        <w:rPr>
          <w:rFonts w:cs="serif"/>
          <w:color w:val="000000"/>
        </w:rPr>
        <w:t xml:space="preserve"> shall provide the </w:t>
      </w:r>
      <w:r w:rsidR="00D92D02">
        <w:rPr>
          <w:rFonts w:cs="serif"/>
          <w:color w:val="252525"/>
        </w:rPr>
        <w:t>works</w:t>
      </w:r>
      <w:r w:rsidR="00F5379E" w:rsidRPr="00D92D02">
        <w:rPr>
          <w:rFonts w:cs="serif"/>
          <w:color w:val="000000"/>
        </w:rPr>
        <w:t>, or procure that they are provided:</w:t>
      </w:r>
    </w:p>
    <w:p w14:paraId="1CDACEC6" w14:textId="56545AAB" w:rsidR="00F5379E" w:rsidRPr="00D92D02" w:rsidRDefault="00F5379E" w:rsidP="00DB79D7">
      <w:pPr>
        <w:widowControl w:val="0"/>
        <w:autoSpaceDE w:val="0"/>
        <w:autoSpaceDN w:val="0"/>
        <w:adjustRightInd w:val="0"/>
        <w:rPr>
          <w:rFonts w:cs="serif"/>
          <w:color w:val="000000"/>
        </w:rPr>
      </w:pPr>
    </w:p>
    <w:p w14:paraId="113B50C2" w14:textId="0D5F149A" w:rsidR="00030288" w:rsidRPr="00DB79D7" w:rsidRDefault="00F5379E" w:rsidP="00DB79D7">
      <w:pPr>
        <w:pStyle w:val="ListParagraph"/>
        <w:widowControl w:val="0"/>
        <w:numPr>
          <w:ilvl w:val="0"/>
          <w:numId w:val="54"/>
        </w:numPr>
        <w:autoSpaceDE w:val="0"/>
        <w:autoSpaceDN w:val="0"/>
        <w:adjustRightInd w:val="0"/>
        <w:ind w:left="1276" w:hanging="567"/>
        <w:rPr>
          <w:rFonts w:cs="serif"/>
          <w:color w:val="000000"/>
        </w:rPr>
      </w:pPr>
      <w:r w:rsidRPr="00DB79D7">
        <w:rPr>
          <w:rFonts w:cs="serif"/>
          <w:color w:val="000000"/>
        </w:rPr>
        <w:t xml:space="preserve">with reasonable skill and care and in accordance with </w:t>
      </w:r>
      <w:r w:rsidR="00FA7F69">
        <w:rPr>
          <w:rFonts w:cs="serif"/>
          <w:color w:val="000000"/>
        </w:rPr>
        <w:t>b</w:t>
      </w:r>
      <w:r w:rsidRPr="00DB79D7">
        <w:rPr>
          <w:rFonts w:cs="serif"/>
          <w:color w:val="000000"/>
        </w:rPr>
        <w:t xml:space="preserve">est </w:t>
      </w:r>
      <w:r w:rsidR="00FA7F69">
        <w:rPr>
          <w:rFonts w:cs="serif"/>
          <w:color w:val="000000"/>
        </w:rPr>
        <w:t>i</w:t>
      </w:r>
      <w:r w:rsidRPr="00DB79D7">
        <w:rPr>
          <w:rFonts w:cs="serif"/>
          <w:color w:val="000000"/>
        </w:rPr>
        <w:t xml:space="preserve">ndustry </w:t>
      </w:r>
      <w:r w:rsidR="00FA7F69">
        <w:rPr>
          <w:rFonts w:cs="serif"/>
          <w:color w:val="000000"/>
        </w:rPr>
        <w:t>p</w:t>
      </w:r>
      <w:r w:rsidRPr="00DB79D7">
        <w:rPr>
          <w:rFonts w:cs="serif"/>
          <w:color w:val="000000"/>
        </w:rPr>
        <w:t>ractice</w:t>
      </w:r>
      <w:r w:rsidR="007A1CE4" w:rsidRPr="00DB79D7">
        <w:rPr>
          <w:rFonts w:cs="serif"/>
          <w:color w:val="000000"/>
        </w:rPr>
        <w:t xml:space="preserve"> and to use all best endeavours to ensure that the </w:t>
      </w:r>
      <w:r w:rsidR="00D92D02" w:rsidRPr="00DB79D7">
        <w:rPr>
          <w:rFonts w:cs="serif"/>
          <w:color w:val="000000"/>
        </w:rPr>
        <w:t>contractor</w:t>
      </w:r>
      <w:r w:rsidR="007A1CE4" w:rsidRPr="00DB79D7">
        <w:rPr>
          <w:rFonts w:cs="serif"/>
          <w:color w:val="000000"/>
        </w:rPr>
        <w:t xml:space="preserve"> is available at all times on reasonable notice to provide such assistance as the </w:t>
      </w:r>
      <w:r w:rsidR="00D92D02" w:rsidRPr="00DB79D7">
        <w:rPr>
          <w:rFonts w:cs="serif"/>
          <w:color w:val="000000"/>
        </w:rPr>
        <w:t>council</w:t>
      </w:r>
      <w:r w:rsidR="007A1CE4" w:rsidRPr="00DB79D7">
        <w:rPr>
          <w:rFonts w:cs="serif"/>
          <w:color w:val="000000"/>
        </w:rPr>
        <w:t xml:space="preserve"> may require.</w:t>
      </w:r>
    </w:p>
    <w:p w14:paraId="2B95D940" w14:textId="13A61B16" w:rsidR="00F5379E" w:rsidRPr="00D92D02" w:rsidRDefault="00F5379E" w:rsidP="00DB79D7">
      <w:pPr>
        <w:widowControl w:val="0"/>
        <w:autoSpaceDE w:val="0"/>
        <w:autoSpaceDN w:val="0"/>
        <w:adjustRightInd w:val="0"/>
        <w:ind w:left="1276" w:hanging="567"/>
        <w:rPr>
          <w:rFonts w:cs="serif"/>
          <w:color w:val="000000"/>
        </w:rPr>
      </w:pPr>
    </w:p>
    <w:p w14:paraId="2EBC3DA0" w14:textId="495C8E70" w:rsidR="00F5379E" w:rsidRPr="00D92D02" w:rsidRDefault="00FA7F69" w:rsidP="00DB79D7">
      <w:pPr>
        <w:widowControl w:val="0"/>
        <w:autoSpaceDE w:val="0"/>
        <w:autoSpaceDN w:val="0"/>
        <w:adjustRightInd w:val="0"/>
        <w:ind w:left="1276" w:hanging="567"/>
        <w:rPr>
          <w:rFonts w:cs="serif"/>
          <w:color w:val="000000"/>
        </w:rPr>
      </w:pPr>
      <w:r>
        <w:rPr>
          <w:rFonts w:cs="serif"/>
          <w:color w:val="000000"/>
        </w:rPr>
        <w:t>b.</w:t>
      </w:r>
      <w:r w:rsidR="00211EC0" w:rsidRPr="00D92D02">
        <w:rPr>
          <w:rFonts w:cs="serif"/>
          <w:color w:val="000000"/>
        </w:rPr>
        <w:tab/>
      </w:r>
      <w:r w:rsidR="00F5379E" w:rsidRPr="00D92D02">
        <w:rPr>
          <w:rFonts w:cs="serif"/>
          <w:color w:val="000000"/>
        </w:rPr>
        <w:t>in all respects in accordance with the</w:t>
      </w:r>
      <w:r w:rsidR="00030288" w:rsidRPr="00D92D02">
        <w:rPr>
          <w:rFonts w:cs="serif"/>
          <w:color w:val="000000"/>
        </w:rPr>
        <w:t xml:space="preserve"> </w:t>
      </w:r>
      <w:r w:rsidR="00D92D02">
        <w:rPr>
          <w:rFonts w:cs="serif"/>
          <w:color w:val="000000"/>
        </w:rPr>
        <w:t>council</w:t>
      </w:r>
      <w:r w:rsidR="00030288" w:rsidRPr="00D92D02">
        <w:rPr>
          <w:rFonts w:cs="serif"/>
          <w:color w:val="000000"/>
        </w:rPr>
        <w:t xml:space="preserve">’s policies set out in the </w:t>
      </w:r>
      <w:r w:rsidR="008011AB">
        <w:rPr>
          <w:rFonts w:cs="serif"/>
          <w:color w:val="000000"/>
        </w:rPr>
        <w:t>tender schedule</w:t>
      </w:r>
      <w:r>
        <w:rPr>
          <w:rFonts w:cs="serif"/>
          <w:color w:val="000000"/>
        </w:rPr>
        <w:t>,</w:t>
      </w:r>
      <w:r w:rsidR="00F5379E" w:rsidRPr="00D92D02">
        <w:rPr>
          <w:rFonts w:cs="serif"/>
          <w:color w:val="000000"/>
        </w:rPr>
        <w:t xml:space="preserve"> and</w:t>
      </w:r>
    </w:p>
    <w:p w14:paraId="0694E0A5" w14:textId="7ED13E5E" w:rsidR="00F5379E" w:rsidRPr="00D92D02" w:rsidRDefault="00F5379E" w:rsidP="00DB79D7">
      <w:pPr>
        <w:widowControl w:val="0"/>
        <w:autoSpaceDE w:val="0"/>
        <w:autoSpaceDN w:val="0"/>
        <w:adjustRightInd w:val="0"/>
        <w:ind w:left="1276" w:hanging="567"/>
        <w:rPr>
          <w:rFonts w:cs="serif"/>
          <w:color w:val="000000"/>
        </w:rPr>
      </w:pPr>
    </w:p>
    <w:p w14:paraId="187AD24A" w14:textId="584364B1" w:rsidR="00F5379E" w:rsidRPr="00DB79D7" w:rsidRDefault="00F5379E" w:rsidP="00DB79D7">
      <w:pPr>
        <w:pStyle w:val="ListParagraph"/>
        <w:widowControl w:val="0"/>
        <w:numPr>
          <w:ilvl w:val="0"/>
          <w:numId w:val="51"/>
        </w:numPr>
        <w:autoSpaceDE w:val="0"/>
        <w:autoSpaceDN w:val="0"/>
        <w:adjustRightInd w:val="0"/>
        <w:ind w:left="1276" w:hanging="567"/>
        <w:rPr>
          <w:rFonts w:cs="serif"/>
          <w:color w:val="000000"/>
        </w:rPr>
      </w:pPr>
      <w:r w:rsidRPr="00DB79D7">
        <w:rPr>
          <w:rFonts w:cs="serif"/>
          <w:color w:val="000000"/>
        </w:rPr>
        <w:t>in acc</w:t>
      </w:r>
      <w:r w:rsidR="00030288" w:rsidRPr="00DB79D7">
        <w:rPr>
          <w:rFonts w:cs="serif"/>
          <w:color w:val="000000"/>
        </w:rPr>
        <w:t xml:space="preserve">ordance with all applicable </w:t>
      </w:r>
      <w:r w:rsidR="00FA7F69">
        <w:rPr>
          <w:rFonts w:cs="serif"/>
          <w:color w:val="000000"/>
        </w:rPr>
        <w:t>l</w:t>
      </w:r>
      <w:r w:rsidR="00030288" w:rsidRPr="00DB79D7">
        <w:rPr>
          <w:rFonts w:cs="serif"/>
          <w:color w:val="000000"/>
        </w:rPr>
        <w:t>a</w:t>
      </w:r>
      <w:r w:rsidR="00BC280E" w:rsidRPr="00DB79D7">
        <w:rPr>
          <w:rFonts w:cs="serif"/>
          <w:color w:val="000000"/>
        </w:rPr>
        <w:t>ws</w:t>
      </w:r>
    </w:p>
    <w:p w14:paraId="3AE22B23" w14:textId="77777777" w:rsidR="00030288" w:rsidRPr="00D92D02" w:rsidRDefault="00030288" w:rsidP="00DB79D7">
      <w:pPr>
        <w:widowControl w:val="0"/>
        <w:autoSpaceDE w:val="0"/>
        <w:autoSpaceDN w:val="0"/>
        <w:adjustRightInd w:val="0"/>
        <w:rPr>
          <w:rFonts w:cs="serif"/>
          <w:color w:val="000000"/>
        </w:rPr>
      </w:pPr>
    </w:p>
    <w:p w14:paraId="119DB7C8" w14:textId="58759178" w:rsidR="00030288" w:rsidRPr="00D92D02" w:rsidRDefault="00384B43" w:rsidP="00DB79D7">
      <w:pPr>
        <w:widowControl w:val="0"/>
        <w:autoSpaceDE w:val="0"/>
        <w:autoSpaceDN w:val="0"/>
        <w:adjustRightInd w:val="0"/>
        <w:ind w:left="709" w:hanging="709"/>
        <w:rPr>
          <w:rFonts w:cs="serif"/>
          <w:color w:val="000000"/>
        </w:rPr>
      </w:pPr>
      <w:r w:rsidRPr="00DB79D7">
        <w:rPr>
          <w:rFonts w:cs="serif"/>
          <w:bCs/>
          <w:color w:val="000000"/>
        </w:rPr>
        <w:t>6.2</w:t>
      </w:r>
      <w:r w:rsidR="00211EC0" w:rsidRPr="00D92D02">
        <w:rPr>
          <w:rFonts w:cs="serif"/>
          <w:b/>
          <w:color w:val="000000"/>
        </w:rPr>
        <w:tab/>
      </w:r>
      <w:r w:rsidR="00030288" w:rsidRPr="00D92D02">
        <w:rPr>
          <w:rFonts w:cs="serif"/>
          <w:color w:val="000000"/>
        </w:rPr>
        <w:t xml:space="preserve">The </w:t>
      </w:r>
      <w:r w:rsidR="00D92D02">
        <w:rPr>
          <w:rFonts w:cs="serif"/>
          <w:color w:val="000000"/>
        </w:rPr>
        <w:t>contractor</w:t>
      </w:r>
      <w:r w:rsidR="00030288" w:rsidRPr="00D92D02">
        <w:rPr>
          <w:rFonts w:cs="serif"/>
          <w:color w:val="000000"/>
        </w:rPr>
        <w:t xml:space="preserve"> must make available the individual(s) to provide the </w:t>
      </w:r>
      <w:r w:rsidR="00FA7F69">
        <w:rPr>
          <w:rFonts w:cs="serif"/>
          <w:color w:val="000000"/>
        </w:rPr>
        <w:t>s</w:t>
      </w:r>
      <w:r w:rsidR="00030288" w:rsidRPr="00D92D02">
        <w:rPr>
          <w:rFonts w:cs="serif"/>
          <w:color w:val="000000"/>
        </w:rPr>
        <w:t xml:space="preserve">ervice on the terms of this </w:t>
      </w:r>
      <w:r w:rsidR="00D92D02">
        <w:rPr>
          <w:rFonts w:cs="serif"/>
          <w:color w:val="000000"/>
        </w:rPr>
        <w:t>agreement</w:t>
      </w:r>
      <w:r w:rsidR="00030288" w:rsidRPr="00D92D02">
        <w:rPr>
          <w:rFonts w:cs="serif"/>
          <w:color w:val="000000"/>
        </w:rPr>
        <w:t xml:space="preserve"> and shall ensure that the individual(s) devote sufficient time for the </w:t>
      </w:r>
      <w:r w:rsidR="00FA7F69">
        <w:rPr>
          <w:rFonts w:cs="serif"/>
          <w:color w:val="000000"/>
        </w:rPr>
        <w:t>t</w:t>
      </w:r>
      <w:r w:rsidR="00030288" w:rsidRPr="00D92D02">
        <w:rPr>
          <w:rFonts w:cs="serif"/>
          <w:color w:val="000000"/>
        </w:rPr>
        <w:t xml:space="preserve">erm to the carrying out of the </w:t>
      </w:r>
      <w:r w:rsidR="00D92D02">
        <w:rPr>
          <w:rFonts w:cs="serif"/>
          <w:color w:val="000000"/>
        </w:rPr>
        <w:t>works</w:t>
      </w:r>
      <w:r w:rsidR="00030288" w:rsidRPr="00D92D02">
        <w:rPr>
          <w:rFonts w:cs="serif"/>
          <w:color w:val="000000"/>
        </w:rPr>
        <w:t xml:space="preserve"> together with such additional time as may be necessary for the proper performance.</w:t>
      </w:r>
    </w:p>
    <w:p w14:paraId="6AA033DE" w14:textId="77777777" w:rsidR="00030288" w:rsidRPr="00D92D02" w:rsidRDefault="00030288" w:rsidP="00DB79D7">
      <w:pPr>
        <w:widowControl w:val="0"/>
        <w:autoSpaceDE w:val="0"/>
        <w:autoSpaceDN w:val="0"/>
        <w:adjustRightInd w:val="0"/>
        <w:ind w:left="709" w:hanging="709"/>
        <w:rPr>
          <w:rFonts w:cs="serif"/>
          <w:color w:val="000000"/>
        </w:rPr>
      </w:pPr>
    </w:p>
    <w:p w14:paraId="1EF2BF0A" w14:textId="32E5EA88" w:rsidR="00030288" w:rsidRPr="00D92D02" w:rsidRDefault="00384B43" w:rsidP="00DB79D7">
      <w:pPr>
        <w:autoSpaceDE w:val="0"/>
        <w:autoSpaceDN w:val="0"/>
        <w:adjustRightInd w:val="0"/>
        <w:ind w:left="709" w:hanging="709"/>
        <w:rPr>
          <w:rFonts w:cs="serif"/>
          <w:color w:val="000000"/>
        </w:rPr>
      </w:pPr>
      <w:r w:rsidRPr="00DB79D7">
        <w:rPr>
          <w:rFonts w:cs="serif"/>
          <w:bCs/>
          <w:color w:val="000000"/>
        </w:rPr>
        <w:lastRenderedPageBreak/>
        <w:t>6.3</w:t>
      </w:r>
      <w:r w:rsidR="00211EC0" w:rsidRPr="00D92D02">
        <w:rPr>
          <w:rFonts w:cs="serif"/>
          <w:b/>
          <w:color w:val="000000"/>
        </w:rPr>
        <w:tab/>
      </w:r>
      <w:r w:rsidR="00030288" w:rsidRPr="00D92D02">
        <w:rPr>
          <w:rFonts w:cs="serif"/>
          <w:color w:val="000000"/>
        </w:rPr>
        <w:t xml:space="preserve">The </w:t>
      </w:r>
      <w:r w:rsidR="00D92D02">
        <w:rPr>
          <w:rFonts w:cs="serif"/>
          <w:color w:val="000000"/>
        </w:rPr>
        <w:t>contractor</w:t>
      </w:r>
      <w:r w:rsidR="00030288" w:rsidRPr="00D92D02">
        <w:rPr>
          <w:rFonts w:cs="serif"/>
          <w:color w:val="000000"/>
        </w:rPr>
        <w:t xml:space="preserve"> must promptly give the </w:t>
      </w:r>
      <w:r w:rsidR="00D92D02">
        <w:rPr>
          <w:rFonts w:cs="serif"/>
          <w:color w:val="000000"/>
        </w:rPr>
        <w:t>council</w:t>
      </w:r>
      <w:r w:rsidR="00030288" w:rsidRPr="00D92D02">
        <w:rPr>
          <w:rFonts w:cs="serif"/>
          <w:color w:val="000000"/>
        </w:rPr>
        <w:t xml:space="preserve"> such information and reports as the </w:t>
      </w:r>
      <w:r w:rsidR="00D92D02">
        <w:rPr>
          <w:rFonts w:cs="serif"/>
          <w:color w:val="000000"/>
        </w:rPr>
        <w:t>council</w:t>
      </w:r>
      <w:r w:rsidR="00030288" w:rsidRPr="00D92D02">
        <w:rPr>
          <w:rFonts w:cs="serif"/>
          <w:color w:val="000000"/>
        </w:rPr>
        <w:t xml:space="preserve"> may reasonably require in connection with matters relating to the provision of the </w:t>
      </w:r>
      <w:r w:rsidR="00D92D02">
        <w:rPr>
          <w:rFonts w:cs="serif"/>
          <w:color w:val="000000"/>
        </w:rPr>
        <w:t>works</w:t>
      </w:r>
      <w:r w:rsidR="00030288" w:rsidRPr="00D92D02">
        <w:rPr>
          <w:rFonts w:cs="serif"/>
          <w:color w:val="000000"/>
        </w:rPr>
        <w:t>.</w:t>
      </w:r>
    </w:p>
    <w:p w14:paraId="6197B1FB" w14:textId="77777777" w:rsidR="00030288" w:rsidRPr="00D92D02" w:rsidRDefault="00030288" w:rsidP="00DB79D7">
      <w:pPr>
        <w:widowControl w:val="0"/>
        <w:autoSpaceDE w:val="0"/>
        <w:autoSpaceDN w:val="0"/>
        <w:adjustRightInd w:val="0"/>
        <w:ind w:left="709" w:hanging="709"/>
        <w:rPr>
          <w:rFonts w:cs="serif"/>
          <w:color w:val="000000"/>
        </w:rPr>
      </w:pPr>
    </w:p>
    <w:p w14:paraId="1393D1BD" w14:textId="2CE705F1" w:rsidR="00F5379E" w:rsidRPr="00D92D02" w:rsidRDefault="00384B43" w:rsidP="00DB79D7">
      <w:pPr>
        <w:widowControl w:val="0"/>
        <w:autoSpaceDE w:val="0"/>
        <w:autoSpaceDN w:val="0"/>
        <w:adjustRightInd w:val="0"/>
        <w:ind w:left="709" w:hanging="709"/>
        <w:rPr>
          <w:rFonts w:cs="serif"/>
        </w:rPr>
      </w:pPr>
      <w:r w:rsidRPr="00DB79D7">
        <w:rPr>
          <w:rFonts w:cs="serif"/>
          <w:bCs/>
        </w:rPr>
        <w:t>6.4</w:t>
      </w:r>
      <w:r w:rsidR="00211EC0" w:rsidRPr="00D92D02">
        <w:rPr>
          <w:rFonts w:cs="serif"/>
          <w:b/>
        </w:rPr>
        <w:tab/>
      </w:r>
      <w:r w:rsidR="000A455B" w:rsidRPr="00D92D02">
        <w:rPr>
          <w:rFonts w:cs="serif"/>
        </w:rPr>
        <w:t>The defects period is 12 months after completion and the defects correction period is two weeks.</w:t>
      </w:r>
    </w:p>
    <w:p w14:paraId="28E1F430" w14:textId="77777777" w:rsidR="00F5379E" w:rsidRPr="00D92D02" w:rsidRDefault="00F5379E" w:rsidP="00DB79D7">
      <w:pPr>
        <w:widowControl w:val="0"/>
        <w:autoSpaceDE w:val="0"/>
        <w:autoSpaceDN w:val="0"/>
        <w:adjustRightInd w:val="0"/>
        <w:rPr>
          <w:rFonts w:cs="serif"/>
          <w:color w:val="0000FF"/>
        </w:rPr>
      </w:pPr>
      <w:bookmarkStart w:id="25" w:name="co_anchor_a959778_1"/>
      <w:bookmarkEnd w:id="25"/>
    </w:p>
    <w:p w14:paraId="7F619593" w14:textId="4B13BC77" w:rsidR="00F5379E" w:rsidRPr="00D92D02" w:rsidRDefault="00384B43" w:rsidP="00DB79D7">
      <w:pPr>
        <w:pStyle w:val="Heading2"/>
        <w:ind w:left="709" w:hanging="709"/>
      </w:pPr>
      <w:bookmarkStart w:id="26" w:name="_Toc118279990"/>
      <w:r w:rsidRPr="00D92D02">
        <w:t>7</w:t>
      </w:r>
      <w:r w:rsidR="00F5379E" w:rsidRPr="00D92D02">
        <w:t>.</w:t>
      </w:r>
      <w:r w:rsidR="00211EC0" w:rsidRPr="00D92D02">
        <w:tab/>
      </w:r>
      <w:r w:rsidR="00F5379E" w:rsidRPr="00D92D02">
        <w:t>C</w:t>
      </w:r>
      <w:r w:rsidR="00FA7F69">
        <w:t>ompliance</w:t>
      </w:r>
      <w:bookmarkEnd w:id="26"/>
    </w:p>
    <w:p w14:paraId="5DB414D2" w14:textId="77777777" w:rsidR="000178D7" w:rsidRPr="00D92D02" w:rsidRDefault="000178D7" w:rsidP="00DB79D7">
      <w:pPr>
        <w:widowControl w:val="0"/>
        <w:autoSpaceDE w:val="0"/>
        <w:autoSpaceDN w:val="0"/>
        <w:adjustRightInd w:val="0"/>
        <w:rPr>
          <w:rFonts w:cs="serif"/>
          <w:color w:val="000000"/>
        </w:rPr>
      </w:pPr>
    </w:p>
    <w:p w14:paraId="608FB632" w14:textId="24BEB375" w:rsidR="00F5379E" w:rsidRPr="00D92D02" w:rsidRDefault="00384B43" w:rsidP="00DB79D7">
      <w:pPr>
        <w:widowControl w:val="0"/>
        <w:autoSpaceDE w:val="0"/>
        <w:autoSpaceDN w:val="0"/>
        <w:adjustRightInd w:val="0"/>
        <w:spacing w:after="200"/>
        <w:ind w:left="709" w:hanging="709"/>
        <w:rPr>
          <w:rFonts w:cs="serif"/>
          <w:color w:val="000000"/>
        </w:rPr>
      </w:pPr>
      <w:r w:rsidRPr="00DB79D7">
        <w:rPr>
          <w:rFonts w:cs="serif"/>
          <w:color w:val="000000"/>
        </w:rPr>
        <w:t>7</w:t>
      </w:r>
      <w:r w:rsidR="00F5379E" w:rsidRPr="00DB79D7">
        <w:rPr>
          <w:rFonts w:cs="serif"/>
          <w:color w:val="000000"/>
        </w:rPr>
        <w:t>.1</w:t>
      </w:r>
      <w:r w:rsidR="00211EC0" w:rsidRPr="00D92D02">
        <w:rPr>
          <w:rFonts w:cs="serif"/>
          <w:color w:val="000000"/>
        </w:rPr>
        <w:tab/>
      </w:r>
      <w:r w:rsidR="00F5379E" w:rsidRPr="00D92D02">
        <w:rPr>
          <w:rFonts w:cs="serif"/>
          <w:color w:val="000000"/>
        </w:rPr>
        <w:t xml:space="preserve">The </w:t>
      </w:r>
      <w:r w:rsidR="00D92D02">
        <w:rPr>
          <w:rFonts w:cs="serif"/>
          <w:color w:val="000000"/>
        </w:rPr>
        <w:t>contractor</w:t>
      </w:r>
      <w:r w:rsidR="00F5379E" w:rsidRPr="00D92D02">
        <w:rPr>
          <w:rFonts w:cs="serif"/>
          <w:color w:val="000000"/>
        </w:rPr>
        <w:t xml:space="preserve"> shall ensure that all </w:t>
      </w:r>
      <w:r w:rsidR="00FA7F69">
        <w:rPr>
          <w:rFonts w:cs="serif"/>
          <w:color w:val="000000"/>
        </w:rPr>
        <w:t>n</w:t>
      </w:r>
      <w:r w:rsidR="00F5379E" w:rsidRPr="00D92D02">
        <w:rPr>
          <w:rFonts w:cs="serif"/>
          <w:color w:val="000000"/>
        </w:rPr>
        <w:t xml:space="preserve">ecessary </w:t>
      </w:r>
      <w:r w:rsidR="00FA7F69">
        <w:rPr>
          <w:rFonts w:cs="serif"/>
          <w:color w:val="000000"/>
        </w:rPr>
        <w:t>c</w:t>
      </w:r>
      <w:r w:rsidR="00F5379E" w:rsidRPr="00D92D02">
        <w:rPr>
          <w:rFonts w:cs="serif"/>
          <w:color w:val="000000"/>
        </w:rPr>
        <w:t xml:space="preserve">onsents are in place to provide the </w:t>
      </w:r>
      <w:r w:rsidR="00D92D02">
        <w:rPr>
          <w:rFonts w:cs="serif"/>
          <w:color w:val="252525"/>
        </w:rPr>
        <w:t>works</w:t>
      </w:r>
      <w:r w:rsidR="00F5379E" w:rsidRPr="00D92D02">
        <w:rPr>
          <w:rFonts w:cs="serif"/>
          <w:color w:val="000000"/>
        </w:rPr>
        <w:t xml:space="preserve"> and the </w:t>
      </w:r>
      <w:r w:rsidR="00D92D02">
        <w:rPr>
          <w:rFonts w:cs="serif"/>
          <w:color w:val="000000"/>
        </w:rPr>
        <w:t>council</w:t>
      </w:r>
      <w:r w:rsidR="00F5379E" w:rsidRPr="00D92D02">
        <w:rPr>
          <w:rFonts w:cs="serif"/>
          <w:color w:val="000000"/>
        </w:rPr>
        <w:t xml:space="preserve"> shall not (unless otherwise agreed in writing) incur any additional costs associated with obtaining, maintaining or complying with the same.</w:t>
      </w:r>
    </w:p>
    <w:p w14:paraId="044D8A50" w14:textId="0987DEE6" w:rsidR="00F5379E" w:rsidRPr="00D92D02" w:rsidRDefault="00384B43" w:rsidP="00DB79D7">
      <w:pPr>
        <w:widowControl w:val="0"/>
        <w:autoSpaceDE w:val="0"/>
        <w:autoSpaceDN w:val="0"/>
        <w:adjustRightInd w:val="0"/>
        <w:ind w:left="709" w:hanging="709"/>
        <w:rPr>
          <w:rFonts w:cs="serif"/>
          <w:color w:val="000000"/>
        </w:rPr>
      </w:pPr>
      <w:r w:rsidRPr="00DB79D7">
        <w:rPr>
          <w:rFonts w:cs="serif"/>
          <w:color w:val="000000"/>
        </w:rPr>
        <w:t>7</w:t>
      </w:r>
      <w:r w:rsidR="00F5379E" w:rsidRPr="00DB79D7">
        <w:rPr>
          <w:rFonts w:cs="serif"/>
          <w:color w:val="000000"/>
        </w:rPr>
        <w:t>.2</w:t>
      </w:r>
      <w:r w:rsidR="00211EC0" w:rsidRPr="00D92D02">
        <w:rPr>
          <w:rFonts w:cs="serif"/>
          <w:color w:val="000000"/>
        </w:rPr>
        <w:tab/>
      </w:r>
      <w:r w:rsidR="00F5379E" w:rsidRPr="00D92D02">
        <w:rPr>
          <w:rFonts w:cs="serif"/>
          <w:color w:val="000000"/>
        </w:rPr>
        <w:t xml:space="preserve">Where there is any conflict or inconsistency between the provisions of this </w:t>
      </w:r>
      <w:r w:rsidR="00F5379E" w:rsidRPr="00D92D02">
        <w:rPr>
          <w:rFonts w:cs="serif"/>
          <w:color w:val="252525"/>
        </w:rPr>
        <w:t>agreement</w:t>
      </w:r>
      <w:r w:rsidR="00F5379E" w:rsidRPr="00D92D02">
        <w:rPr>
          <w:rFonts w:cs="serif"/>
          <w:color w:val="000000"/>
        </w:rPr>
        <w:t xml:space="preserve"> and the requirements of a </w:t>
      </w:r>
      <w:r w:rsidR="00FA7F69">
        <w:rPr>
          <w:rFonts w:cs="serif"/>
          <w:color w:val="000000"/>
        </w:rPr>
        <w:t>n</w:t>
      </w:r>
      <w:r w:rsidR="00F5379E" w:rsidRPr="00D92D02">
        <w:rPr>
          <w:rFonts w:cs="serif"/>
          <w:color w:val="000000"/>
        </w:rPr>
        <w:t xml:space="preserve">ecessary </w:t>
      </w:r>
      <w:r w:rsidR="00FA7F69">
        <w:rPr>
          <w:rFonts w:cs="serif"/>
          <w:color w:val="000000"/>
        </w:rPr>
        <w:t>c</w:t>
      </w:r>
      <w:r w:rsidR="00F5379E" w:rsidRPr="00D92D02">
        <w:rPr>
          <w:rFonts w:cs="serif"/>
          <w:color w:val="000000"/>
        </w:rPr>
        <w:t xml:space="preserve">onsent, then the latter shall prevail, provided that the </w:t>
      </w:r>
      <w:r w:rsidR="00D92D02">
        <w:rPr>
          <w:rFonts w:cs="serif"/>
          <w:color w:val="000000"/>
        </w:rPr>
        <w:t>contractor</w:t>
      </w:r>
      <w:r w:rsidR="00F5379E" w:rsidRPr="00D92D02">
        <w:rPr>
          <w:rFonts w:cs="serif"/>
          <w:color w:val="000000"/>
        </w:rPr>
        <w:t xml:space="preserve"> has made all reasonable attempts to obtain a </w:t>
      </w:r>
      <w:r w:rsidR="00FA7F69">
        <w:rPr>
          <w:rFonts w:cs="serif"/>
          <w:color w:val="000000"/>
        </w:rPr>
        <w:t>n</w:t>
      </w:r>
      <w:r w:rsidR="00F5379E" w:rsidRPr="00D92D02">
        <w:rPr>
          <w:rFonts w:cs="serif"/>
          <w:color w:val="000000"/>
        </w:rPr>
        <w:t xml:space="preserve">ecessary </w:t>
      </w:r>
      <w:r w:rsidR="00FA7F69">
        <w:rPr>
          <w:rFonts w:cs="serif"/>
          <w:color w:val="000000"/>
        </w:rPr>
        <w:t>c</w:t>
      </w:r>
      <w:r w:rsidR="00F5379E" w:rsidRPr="00D92D02">
        <w:rPr>
          <w:rFonts w:cs="serif"/>
          <w:color w:val="000000"/>
        </w:rPr>
        <w:t xml:space="preserve">onsent in line with the requirements of the </w:t>
      </w:r>
      <w:r w:rsidR="00D92D02">
        <w:rPr>
          <w:rFonts w:cs="serif"/>
          <w:color w:val="252525"/>
        </w:rPr>
        <w:t>works</w:t>
      </w:r>
      <w:r w:rsidR="00F5379E" w:rsidRPr="00D92D02">
        <w:rPr>
          <w:rFonts w:cs="serif"/>
          <w:color w:val="000000"/>
        </w:rPr>
        <w:t xml:space="preserve"> and the </w:t>
      </w:r>
      <w:r w:rsidR="00D92D02">
        <w:rPr>
          <w:rFonts w:cs="serif"/>
          <w:color w:val="000000"/>
        </w:rPr>
        <w:t>contractor</w:t>
      </w:r>
      <w:r w:rsidR="00F5379E" w:rsidRPr="00D92D02">
        <w:rPr>
          <w:rFonts w:cs="serif"/>
          <w:color w:val="000000"/>
        </w:rPr>
        <w:t xml:space="preserve"> has notified the </w:t>
      </w:r>
      <w:r w:rsidR="00D92D02">
        <w:rPr>
          <w:rFonts w:cs="serif"/>
          <w:color w:val="000000"/>
        </w:rPr>
        <w:t>council</w:t>
      </w:r>
      <w:r w:rsidR="00F5379E" w:rsidRPr="00D92D02">
        <w:rPr>
          <w:rFonts w:cs="serif"/>
          <w:color w:val="000000"/>
        </w:rPr>
        <w:t xml:space="preserve"> in writing.</w:t>
      </w:r>
    </w:p>
    <w:p w14:paraId="2DBFD2FD" w14:textId="3C7EC21F" w:rsidR="00F5379E" w:rsidRPr="00D92D02" w:rsidRDefault="00F5379E" w:rsidP="00DB79D7">
      <w:pPr>
        <w:widowControl w:val="0"/>
        <w:autoSpaceDE w:val="0"/>
        <w:autoSpaceDN w:val="0"/>
        <w:adjustRightInd w:val="0"/>
        <w:ind w:left="709" w:hanging="709"/>
        <w:rPr>
          <w:rFonts w:cs="serif"/>
          <w:color w:val="000000"/>
        </w:rPr>
      </w:pPr>
    </w:p>
    <w:p w14:paraId="330E0908" w14:textId="54375707" w:rsidR="00F5379E" w:rsidRPr="00D92D02" w:rsidRDefault="00384B43" w:rsidP="00DB79D7">
      <w:pPr>
        <w:widowControl w:val="0"/>
        <w:autoSpaceDE w:val="0"/>
        <w:autoSpaceDN w:val="0"/>
        <w:adjustRightInd w:val="0"/>
        <w:ind w:left="709" w:hanging="709"/>
        <w:rPr>
          <w:rFonts w:cs="serif"/>
          <w:color w:val="000000"/>
        </w:rPr>
      </w:pPr>
      <w:r w:rsidRPr="00DB79D7">
        <w:rPr>
          <w:rFonts w:cs="serif"/>
          <w:color w:val="000000"/>
        </w:rPr>
        <w:t>7</w:t>
      </w:r>
      <w:r w:rsidR="00F5379E" w:rsidRPr="00DB79D7">
        <w:rPr>
          <w:rFonts w:cs="serif"/>
          <w:color w:val="000000"/>
        </w:rPr>
        <w:t>.3</w:t>
      </w:r>
      <w:r w:rsidR="00211EC0" w:rsidRPr="00D92D02">
        <w:rPr>
          <w:rFonts w:cs="serif"/>
          <w:color w:val="000000"/>
        </w:rPr>
        <w:tab/>
      </w:r>
      <w:r w:rsidR="00F5379E" w:rsidRPr="00D92D02">
        <w:rPr>
          <w:rFonts w:cs="serif"/>
          <w:color w:val="000000"/>
        </w:rPr>
        <w:t xml:space="preserve">The </w:t>
      </w:r>
      <w:r w:rsidR="00D92D02">
        <w:rPr>
          <w:rFonts w:cs="serif"/>
          <w:color w:val="000000"/>
        </w:rPr>
        <w:t>contractor</w:t>
      </w:r>
      <w:r w:rsidR="00F5379E" w:rsidRPr="00D92D02">
        <w:rPr>
          <w:rFonts w:cs="serif"/>
          <w:color w:val="000000"/>
        </w:rPr>
        <w:t xml:space="preserve"> shall (and shall procure that the </w:t>
      </w:r>
      <w:r w:rsidR="00D92D02">
        <w:rPr>
          <w:rFonts w:cs="serif"/>
          <w:color w:val="000000"/>
        </w:rPr>
        <w:t>contractor</w:t>
      </w:r>
      <w:r w:rsidR="00F5379E" w:rsidRPr="00D92D02">
        <w:rPr>
          <w:rFonts w:cs="serif"/>
          <w:color w:val="000000"/>
        </w:rPr>
        <w:t xml:space="preserve">’s </w:t>
      </w:r>
      <w:r w:rsidR="00DC3789">
        <w:rPr>
          <w:rFonts w:cs="serif"/>
          <w:color w:val="000000"/>
        </w:rPr>
        <w:t>personnel</w:t>
      </w:r>
      <w:r w:rsidR="00F5379E" w:rsidRPr="00D92D02">
        <w:rPr>
          <w:rFonts w:cs="serif"/>
          <w:color w:val="000000"/>
        </w:rPr>
        <w:t xml:space="preserve"> shall) perform its obligations under this </w:t>
      </w:r>
      <w:r w:rsidR="00F5379E" w:rsidRPr="00D92D02">
        <w:rPr>
          <w:rFonts w:cs="serif"/>
          <w:color w:val="252525"/>
        </w:rPr>
        <w:t>agreement</w:t>
      </w:r>
      <w:r w:rsidR="00F5379E" w:rsidRPr="00D92D02">
        <w:rPr>
          <w:rFonts w:cs="serif"/>
          <w:color w:val="000000"/>
        </w:rPr>
        <w:t xml:space="preserve"> (including those in relation to the </w:t>
      </w:r>
      <w:r w:rsidR="00D92D02">
        <w:rPr>
          <w:rFonts w:cs="serif"/>
          <w:color w:val="252525"/>
        </w:rPr>
        <w:t>works</w:t>
      </w:r>
      <w:r w:rsidR="00F5379E" w:rsidRPr="00D92D02">
        <w:rPr>
          <w:rFonts w:cs="serif"/>
          <w:color w:val="000000"/>
        </w:rPr>
        <w:t>) in accordance with:</w:t>
      </w:r>
    </w:p>
    <w:p w14:paraId="3C7D3892" w14:textId="6A12934A" w:rsidR="00F5379E" w:rsidRPr="00D92D02" w:rsidRDefault="00F5379E" w:rsidP="00DB79D7">
      <w:pPr>
        <w:widowControl w:val="0"/>
        <w:autoSpaceDE w:val="0"/>
        <w:autoSpaceDN w:val="0"/>
        <w:adjustRightInd w:val="0"/>
        <w:rPr>
          <w:rFonts w:cs="serif"/>
          <w:color w:val="000000"/>
        </w:rPr>
      </w:pPr>
    </w:p>
    <w:p w14:paraId="2AF00983" w14:textId="2DA332FA" w:rsidR="00F5379E" w:rsidRPr="00D92D02" w:rsidRDefault="00E419A3" w:rsidP="00DB79D7">
      <w:pPr>
        <w:widowControl w:val="0"/>
        <w:autoSpaceDE w:val="0"/>
        <w:autoSpaceDN w:val="0"/>
        <w:adjustRightInd w:val="0"/>
        <w:ind w:left="1418" w:hanging="709"/>
        <w:rPr>
          <w:rFonts w:cs="serif"/>
          <w:color w:val="000000"/>
        </w:rPr>
      </w:pPr>
      <w:r w:rsidRPr="00DB79D7">
        <w:rPr>
          <w:rFonts w:cs="serif"/>
          <w:color w:val="000000"/>
        </w:rPr>
        <w:t>a.</w:t>
      </w:r>
      <w:r w:rsidR="00211EC0" w:rsidRPr="00D92D02">
        <w:rPr>
          <w:rFonts w:cs="serif"/>
          <w:color w:val="000000"/>
        </w:rPr>
        <w:tab/>
      </w:r>
      <w:r w:rsidR="00F5379E" w:rsidRPr="00D92D02">
        <w:rPr>
          <w:rFonts w:cs="serif"/>
          <w:color w:val="000000"/>
        </w:rPr>
        <w:t xml:space="preserve">all applicable </w:t>
      </w:r>
      <w:r w:rsidR="00AB1CF2">
        <w:rPr>
          <w:rFonts w:cs="serif"/>
          <w:color w:val="000000"/>
        </w:rPr>
        <w:t>l</w:t>
      </w:r>
      <w:r w:rsidR="00F5379E" w:rsidRPr="00D92D02">
        <w:rPr>
          <w:rFonts w:cs="serif"/>
          <w:color w:val="000000"/>
        </w:rPr>
        <w:t>aw regarding health and safety; and</w:t>
      </w:r>
    </w:p>
    <w:p w14:paraId="55A9C393" w14:textId="68E76EE5" w:rsidR="00F5379E" w:rsidRPr="00D92D02" w:rsidRDefault="00F5379E" w:rsidP="00DB79D7">
      <w:pPr>
        <w:widowControl w:val="0"/>
        <w:autoSpaceDE w:val="0"/>
        <w:autoSpaceDN w:val="0"/>
        <w:adjustRightInd w:val="0"/>
        <w:ind w:left="1418" w:hanging="709"/>
        <w:rPr>
          <w:rFonts w:cs="serif"/>
          <w:color w:val="000000"/>
        </w:rPr>
      </w:pPr>
    </w:p>
    <w:p w14:paraId="6CC0C833" w14:textId="5AE39726" w:rsidR="00F5379E" w:rsidRPr="00D92D02" w:rsidRDefault="00E419A3" w:rsidP="00DB79D7">
      <w:pPr>
        <w:widowControl w:val="0"/>
        <w:autoSpaceDE w:val="0"/>
        <w:autoSpaceDN w:val="0"/>
        <w:adjustRightInd w:val="0"/>
        <w:ind w:left="1418" w:hanging="709"/>
        <w:rPr>
          <w:rFonts w:cs="serif"/>
          <w:color w:val="000000"/>
        </w:rPr>
      </w:pPr>
      <w:r w:rsidRPr="00DB79D7">
        <w:rPr>
          <w:rFonts w:cs="serif"/>
          <w:color w:val="000000"/>
        </w:rPr>
        <w:t>b.</w:t>
      </w:r>
      <w:r w:rsidR="00211EC0" w:rsidRPr="00D92D02">
        <w:rPr>
          <w:rFonts w:cs="serif"/>
          <w:color w:val="000000"/>
        </w:rPr>
        <w:tab/>
      </w:r>
      <w:r w:rsidR="00F5379E" w:rsidRPr="00D92D02">
        <w:rPr>
          <w:rFonts w:cs="serif"/>
          <w:color w:val="000000"/>
        </w:rPr>
        <w:t xml:space="preserve">the </w:t>
      </w:r>
      <w:r w:rsidR="00D92D02">
        <w:rPr>
          <w:rFonts w:cs="serif"/>
          <w:color w:val="000000"/>
        </w:rPr>
        <w:t>council</w:t>
      </w:r>
      <w:r w:rsidR="00D344B0" w:rsidRPr="00D92D02">
        <w:rPr>
          <w:rFonts w:cs="serif"/>
          <w:color w:val="000000"/>
        </w:rPr>
        <w:t xml:space="preserve">’s </w:t>
      </w:r>
      <w:r w:rsidR="00F5379E" w:rsidRPr="00D92D02">
        <w:rPr>
          <w:rFonts w:cs="serif"/>
          <w:color w:val="000000"/>
        </w:rPr>
        <w:t xml:space="preserve">Health and Safety Policy whilst at the </w:t>
      </w:r>
      <w:r w:rsidR="00D92D02">
        <w:rPr>
          <w:rFonts w:cs="serif"/>
          <w:color w:val="000000"/>
        </w:rPr>
        <w:t>council</w:t>
      </w:r>
      <w:r w:rsidR="00B65D05" w:rsidRPr="00D92D02">
        <w:rPr>
          <w:rFonts w:cs="serif"/>
          <w:color w:val="000000"/>
        </w:rPr>
        <w:t xml:space="preserve">’s </w:t>
      </w:r>
      <w:r w:rsidR="00DC3789">
        <w:rPr>
          <w:rFonts w:cs="serif"/>
          <w:color w:val="000000"/>
        </w:rPr>
        <w:t>premises</w:t>
      </w:r>
      <w:r w:rsidR="00B65D05" w:rsidRPr="00D92D02">
        <w:rPr>
          <w:rFonts w:cs="serif"/>
          <w:color w:val="000000"/>
        </w:rPr>
        <w:t>; and</w:t>
      </w:r>
    </w:p>
    <w:p w14:paraId="3ACD38A6" w14:textId="77777777" w:rsidR="00B65D05" w:rsidRPr="00D92D02" w:rsidRDefault="00B65D05" w:rsidP="00DB79D7">
      <w:pPr>
        <w:widowControl w:val="0"/>
        <w:autoSpaceDE w:val="0"/>
        <w:autoSpaceDN w:val="0"/>
        <w:adjustRightInd w:val="0"/>
        <w:ind w:left="1418" w:hanging="709"/>
        <w:rPr>
          <w:rFonts w:cs="serif"/>
          <w:color w:val="000000"/>
        </w:rPr>
      </w:pPr>
    </w:p>
    <w:p w14:paraId="6E031656" w14:textId="35DD6F31" w:rsidR="00B65D05" w:rsidRPr="00D92D02" w:rsidRDefault="00E419A3" w:rsidP="00DB79D7">
      <w:pPr>
        <w:widowControl w:val="0"/>
        <w:autoSpaceDE w:val="0"/>
        <w:autoSpaceDN w:val="0"/>
        <w:adjustRightInd w:val="0"/>
        <w:ind w:left="1418" w:hanging="709"/>
        <w:rPr>
          <w:rFonts w:cs="serif"/>
          <w:color w:val="000000"/>
        </w:rPr>
      </w:pPr>
      <w:r w:rsidRPr="00DB79D7">
        <w:rPr>
          <w:rFonts w:cs="serif"/>
          <w:bCs/>
          <w:color w:val="000000"/>
        </w:rPr>
        <w:t>c.</w:t>
      </w:r>
      <w:r w:rsidR="00211EC0" w:rsidRPr="00D92D02">
        <w:rPr>
          <w:rFonts w:cs="serif"/>
          <w:color w:val="000000"/>
        </w:rPr>
        <w:tab/>
      </w:r>
      <w:r w:rsidR="00B65D05" w:rsidRPr="00D92D02">
        <w:rPr>
          <w:rFonts w:cs="serif"/>
          <w:color w:val="000000"/>
        </w:rPr>
        <w:t>must retain, and must procure that any sub</w:t>
      </w:r>
      <w:r>
        <w:rPr>
          <w:rFonts w:cs="serif"/>
          <w:color w:val="000000"/>
        </w:rPr>
        <w:t>-</w:t>
      </w:r>
      <w:r w:rsidR="00B65D05" w:rsidRPr="00D92D02">
        <w:rPr>
          <w:rFonts w:cs="serif"/>
          <w:color w:val="000000"/>
        </w:rPr>
        <w:t xml:space="preserve">contractor or agent retains, records relating to health and safety at work where there is a strict liability to so maintain such records by law and must, if so requested, provide copies to the </w:t>
      </w:r>
      <w:r w:rsidR="00D92D02">
        <w:rPr>
          <w:rFonts w:cs="serif"/>
          <w:color w:val="000000"/>
        </w:rPr>
        <w:t>council</w:t>
      </w:r>
      <w:r w:rsidR="00B65D05" w:rsidRPr="00D92D02">
        <w:rPr>
          <w:rFonts w:cs="serif"/>
          <w:color w:val="000000"/>
        </w:rPr>
        <w:t xml:space="preserve"> of all certificates, approvals, records and/or other documents.</w:t>
      </w:r>
    </w:p>
    <w:p w14:paraId="077CDFE0" w14:textId="0AFF69F8" w:rsidR="00F5379E" w:rsidRPr="00D92D02" w:rsidRDefault="00F5379E" w:rsidP="00DB79D7">
      <w:pPr>
        <w:widowControl w:val="0"/>
        <w:autoSpaceDE w:val="0"/>
        <w:autoSpaceDN w:val="0"/>
        <w:adjustRightInd w:val="0"/>
        <w:rPr>
          <w:rFonts w:cs="serif"/>
          <w:color w:val="000000"/>
        </w:rPr>
      </w:pPr>
    </w:p>
    <w:p w14:paraId="5CA546F3" w14:textId="4F0DF1FA" w:rsidR="00F5379E" w:rsidRPr="00D92D02" w:rsidRDefault="00384B43" w:rsidP="00DB79D7">
      <w:pPr>
        <w:widowControl w:val="0"/>
        <w:autoSpaceDE w:val="0"/>
        <w:autoSpaceDN w:val="0"/>
        <w:adjustRightInd w:val="0"/>
        <w:ind w:left="709" w:hanging="709"/>
        <w:rPr>
          <w:rFonts w:cs="serif"/>
          <w:color w:val="000000"/>
        </w:rPr>
      </w:pPr>
      <w:r w:rsidRPr="00DB79D7">
        <w:rPr>
          <w:rFonts w:cs="serif"/>
          <w:color w:val="000000"/>
        </w:rPr>
        <w:t>7</w:t>
      </w:r>
      <w:r w:rsidR="00F5379E" w:rsidRPr="00DB79D7">
        <w:rPr>
          <w:rFonts w:cs="serif"/>
          <w:color w:val="000000"/>
        </w:rPr>
        <w:t>.4</w:t>
      </w:r>
      <w:r w:rsidR="00211EC0" w:rsidRPr="00D92D02">
        <w:rPr>
          <w:rFonts w:cs="serif"/>
          <w:color w:val="000000"/>
        </w:rPr>
        <w:tab/>
      </w:r>
      <w:r w:rsidR="00F5379E" w:rsidRPr="00D92D02">
        <w:rPr>
          <w:rFonts w:cs="serif"/>
          <w:color w:val="000000"/>
        </w:rPr>
        <w:t xml:space="preserve">Each </w:t>
      </w:r>
      <w:r w:rsidR="00E419A3">
        <w:rPr>
          <w:rFonts w:cs="serif"/>
          <w:color w:val="000000"/>
        </w:rPr>
        <w:t>p</w:t>
      </w:r>
      <w:r w:rsidR="00F5379E" w:rsidRPr="00D92D02">
        <w:rPr>
          <w:rFonts w:cs="serif"/>
          <w:color w:val="000000"/>
        </w:rPr>
        <w:t>arty shall notify the other as soon as practicable of any health and safety incidents or material hea</w:t>
      </w:r>
      <w:r w:rsidR="00030288" w:rsidRPr="00D92D02">
        <w:rPr>
          <w:rFonts w:cs="serif"/>
          <w:color w:val="000000"/>
        </w:rPr>
        <w:t xml:space="preserve">lth and safety hazards at the </w:t>
      </w:r>
      <w:r w:rsidR="00D92D02">
        <w:rPr>
          <w:rFonts w:cs="serif"/>
          <w:color w:val="000000"/>
        </w:rPr>
        <w:t>council</w:t>
      </w:r>
      <w:r w:rsidR="00030288" w:rsidRPr="00D92D02">
        <w:rPr>
          <w:rFonts w:cs="serif"/>
          <w:color w:val="000000"/>
        </w:rPr>
        <w:t>’s</w:t>
      </w:r>
      <w:r w:rsidR="00F5379E" w:rsidRPr="00D92D02">
        <w:rPr>
          <w:rFonts w:cs="serif"/>
          <w:color w:val="000000"/>
        </w:rPr>
        <w:t xml:space="preserve"> </w:t>
      </w:r>
      <w:r w:rsidR="00E419A3">
        <w:rPr>
          <w:rFonts w:cs="serif"/>
          <w:color w:val="000000"/>
        </w:rPr>
        <w:t>p</w:t>
      </w:r>
      <w:r w:rsidR="00F5379E" w:rsidRPr="00D92D02">
        <w:rPr>
          <w:rFonts w:cs="serif"/>
          <w:color w:val="000000"/>
        </w:rPr>
        <w:t xml:space="preserve">remises of which it becomes aware and which relate to or arise in connection with the performance of this </w:t>
      </w:r>
      <w:r w:rsidR="00F5379E" w:rsidRPr="00D92D02">
        <w:rPr>
          <w:rFonts w:cs="serif"/>
          <w:color w:val="252525"/>
        </w:rPr>
        <w:t>agreement</w:t>
      </w:r>
      <w:r w:rsidR="00F5379E" w:rsidRPr="00D92D02">
        <w:rPr>
          <w:rFonts w:cs="serif"/>
          <w:color w:val="000000"/>
        </w:rPr>
        <w:t xml:space="preserve">. The </w:t>
      </w:r>
      <w:r w:rsidR="00D92D02">
        <w:rPr>
          <w:rFonts w:cs="serif"/>
          <w:color w:val="000000"/>
        </w:rPr>
        <w:t>contractor</w:t>
      </w:r>
      <w:r w:rsidR="00F5379E" w:rsidRPr="00D92D02">
        <w:rPr>
          <w:rFonts w:cs="serif"/>
          <w:color w:val="000000"/>
        </w:rPr>
        <w:t xml:space="preserve"> shall instruct the </w:t>
      </w:r>
      <w:r w:rsidR="00D92D02">
        <w:rPr>
          <w:rFonts w:cs="serif"/>
          <w:color w:val="000000"/>
        </w:rPr>
        <w:t>contractor</w:t>
      </w:r>
      <w:r w:rsidR="00F5379E" w:rsidRPr="00D92D02">
        <w:rPr>
          <w:rFonts w:cs="serif"/>
          <w:color w:val="000000"/>
        </w:rPr>
        <w:t xml:space="preserve">’s </w:t>
      </w:r>
      <w:r w:rsidR="00E419A3">
        <w:rPr>
          <w:rFonts w:cs="serif"/>
          <w:color w:val="000000"/>
        </w:rPr>
        <w:t>p</w:t>
      </w:r>
      <w:r w:rsidR="00F5379E" w:rsidRPr="00D92D02">
        <w:rPr>
          <w:rFonts w:cs="serif"/>
          <w:color w:val="000000"/>
        </w:rPr>
        <w:t>ersonnel to adopt any necessary associated safety measures in order to manage any such material health and safety hazards.</w:t>
      </w:r>
    </w:p>
    <w:p w14:paraId="4B9FC96B" w14:textId="6508D351" w:rsidR="00F5379E" w:rsidRPr="00D92D02" w:rsidRDefault="00F5379E" w:rsidP="00DB79D7">
      <w:pPr>
        <w:widowControl w:val="0"/>
        <w:autoSpaceDE w:val="0"/>
        <w:autoSpaceDN w:val="0"/>
        <w:adjustRightInd w:val="0"/>
        <w:ind w:left="709" w:hanging="709"/>
        <w:rPr>
          <w:rFonts w:cs="serif"/>
          <w:color w:val="000000"/>
        </w:rPr>
      </w:pPr>
    </w:p>
    <w:p w14:paraId="4BFEF259" w14:textId="741CF51D" w:rsidR="00F5379E" w:rsidRPr="00D92D02" w:rsidRDefault="00384B43" w:rsidP="00DB79D7">
      <w:pPr>
        <w:widowControl w:val="0"/>
        <w:autoSpaceDE w:val="0"/>
        <w:autoSpaceDN w:val="0"/>
        <w:adjustRightInd w:val="0"/>
        <w:ind w:left="709" w:hanging="709"/>
        <w:rPr>
          <w:rFonts w:cs="serif"/>
          <w:color w:val="000000"/>
        </w:rPr>
      </w:pPr>
      <w:r w:rsidRPr="00DB79D7">
        <w:rPr>
          <w:rFonts w:cs="serif"/>
          <w:color w:val="000000"/>
        </w:rPr>
        <w:t>7</w:t>
      </w:r>
      <w:r w:rsidR="00F5379E" w:rsidRPr="00DB79D7">
        <w:rPr>
          <w:rFonts w:cs="serif"/>
          <w:color w:val="000000"/>
        </w:rPr>
        <w:t>.5</w:t>
      </w:r>
      <w:r w:rsidR="00211EC0" w:rsidRPr="00D92D02">
        <w:rPr>
          <w:rFonts w:cs="serif"/>
          <w:color w:val="000000"/>
        </w:rPr>
        <w:tab/>
      </w:r>
      <w:r w:rsidR="00F5379E" w:rsidRPr="00D92D02">
        <w:rPr>
          <w:rFonts w:cs="serif"/>
          <w:color w:val="000000"/>
        </w:rPr>
        <w:t xml:space="preserve">Without limiting the general obligation set out in </w:t>
      </w:r>
      <w:hyperlink w:anchor="co_anchor_a840798_1" w:history="1">
        <w:r w:rsidR="00253E86" w:rsidRPr="00D92D02">
          <w:rPr>
            <w:rFonts w:cs="serif"/>
            <w:iCs/>
          </w:rPr>
          <w:t>Clause</w:t>
        </w:r>
      </w:hyperlink>
      <w:r w:rsidR="00253E86" w:rsidRPr="00D92D02">
        <w:rPr>
          <w:rFonts w:cs="serif"/>
          <w:iCs/>
        </w:rPr>
        <w:t xml:space="preserve"> 6</w:t>
      </w:r>
      <w:r w:rsidR="00F5379E" w:rsidRPr="00D92D02">
        <w:rPr>
          <w:rFonts w:cs="serif"/>
          <w:color w:val="000000"/>
        </w:rPr>
        <w:t xml:space="preserve">, the </w:t>
      </w:r>
      <w:r w:rsidR="00D92D02">
        <w:rPr>
          <w:rFonts w:cs="serif"/>
          <w:color w:val="000000"/>
        </w:rPr>
        <w:t>contractor</w:t>
      </w:r>
      <w:r w:rsidR="00F5379E" w:rsidRPr="00D92D02">
        <w:rPr>
          <w:rFonts w:cs="serif"/>
          <w:color w:val="000000"/>
        </w:rPr>
        <w:t xml:space="preserve"> shall (and shall procure that t</w:t>
      </w:r>
      <w:r w:rsidR="000178D7" w:rsidRPr="00D92D02">
        <w:rPr>
          <w:rFonts w:cs="serif"/>
          <w:color w:val="000000"/>
        </w:rPr>
        <w:t xml:space="preserve">he </w:t>
      </w:r>
      <w:r w:rsidR="00D92D02">
        <w:rPr>
          <w:rFonts w:cs="serif"/>
          <w:color w:val="000000"/>
        </w:rPr>
        <w:t>contractor</w:t>
      </w:r>
      <w:r w:rsidR="000178D7" w:rsidRPr="00D92D02">
        <w:rPr>
          <w:rFonts w:cs="serif"/>
          <w:color w:val="000000"/>
        </w:rPr>
        <w:t xml:space="preserve">’s </w:t>
      </w:r>
      <w:r w:rsidR="00DC3789">
        <w:rPr>
          <w:rFonts w:cs="serif"/>
          <w:color w:val="000000"/>
        </w:rPr>
        <w:t>personnel</w:t>
      </w:r>
      <w:r w:rsidR="000178D7" w:rsidRPr="00D92D02">
        <w:rPr>
          <w:rFonts w:cs="serif"/>
          <w:color w:val="000000"/>
        </w:rPr>
        <w:t xml:space="preserve"> shall)</w:t>
      </w:r>
      <w:bookmarkStart w:id="27" w:name="co_anchor_a389812_1"/>
      <w:bookmarkEnd w:id="27"/>
      <w:r w:rsidRPr="00D92D02">
        <w:rPr>
          <w:rFonts w:cs="serif"/>
          <w:color w:val="000000"/>
        </w:rPr>
        <w:t xml:space="preserve"> </w:t>
      </w:r>
      <w:r w:rsidR="00F5379E" w:rsidRPr="00D92D02">
        <w:rPr>
          <w:rFonts w:cs="serif"/>
          <w:color w:val="000000"/>
        </w:rPr>
        <w:t xml:space="preserve">perform its obligations under this </w:t>
      </w:r>
      <w:r w:rsidR="00F5379E" w:rsidRPr="00D92D02">
        <w:rPr>
          <w:rFonts w:cs="serif"/>
          <w:color w:val="252525"/>
        </w:rPr>
        <w:t>agreement</w:t>
      </w:r>
      <w:r w:rsidR="00F5379E" w:rsidRPr="00D92D02">
        <w:rPr>
          <w:rFonts w:cs="serif"/>
          <w:color w:val="000000"/>
        </w:rPr>
        <w:t xml:space="preserve"> (including those in relation to the </w:t>
      </w:r>
      <w:r w:rsidR="00D92D02">
        <w:rPr>
          <w:rFonts w:cs="serif"/>
          <w:color w:val="252525"/>
        </w:rPr>
        <w:t>works</w:t>
      </w:r>
      <w:r w:rsidR="00F5379E" w:rsidRPr="00D92D02">
        <w:rPr>
          <w:rFonts w:cs="serif"/>
          <w:color w:val="000000"/>
        </w:rPr>
        <w:t>) in accordance with:</w:t>
      </w:r>
    </w:p>
    <w:p w14:paraId="0EA4306E" w14:textId="15F43C5E" w:rsidR="00F5379E" w:rsidRPr="00D92D02" w:rsidRDefault="00F5379E" w:rsidP="00DB79D7">
      <w:pPr>
        <w:widowControl w:val="0"/>
        <w:autoSpaceDE w:val="0"/>
        <w:autoSpaceDN w:val="0"/>
        <w:adjustRightInd w:val="0"/>
        <w:ind w:left="709" w:hanging="709"/>
        <w:rPr>
          <w:rFonts w:cs="serif"/>
          <w:color w:val="000000"/>
        </w:rPr>
      </w:pPr>
    </w:p>
    <w:p w14:paraId="4BE2953F" w14:textId="47FA3905" w:rsidR="00F5379E" w:rsidRPr="00D92D02" w:rsidRDefault="00E419A3" w:rsidP="00DB79D7">
      <w:pPr>
        <w:widowControl w:val="0"/>
        <w:autoSpaceDE w:val="0"/>
        <w:autoSpaceDN w:val="0"/>
        <w:adjustRightInd w:val="0"/>
        <w:ind w:left="1418" w:hanging="709"/>
        <w:rPr>
          <w:rFonts w:cs="serif"/>
          <w:color w:val="000000"/>
        </w:rPr>
      </w:pPr>
      <w:r>
        <w:rPr>
          <w:rFonts w:cs="serif"/>
          <w:color w:val="000000"/>
        </w:rPr>
        <w:t>a.</w:t>
      </w:r>
      <w:r w:rsidR="00211EC0" w:rsidRPr="00D92D02">
        <w:rPr>
          <w:rFonts w:cs="serif"/>
          <w:color w:val="000000"/>
        </w:rPr>
        <w:tab/>
      </w:r>
      <w:r w:rsidR="00F5379E" w:rsidRPr="00D92D02">
        <w:rPr>
          <w:rFonts w:cs="serif"/>
          <w:color w:val="000000"/>
        </w:rPr>
        <w:t>all applicable equality law (whether in relation to race, sex, gender reassignment, age, disability, sexual orientation, religion or belief, pregnancy, maternity or otherwise)</w:t>
      </w:r>
    </w:p>
    <w:p w14:paraId="4E846EF2" w14:textId="656A620F" w:rsidR="00F5379E" w:rsidRPr="00D92D02" w:rsidRDefault="00F5379E" w:rsidP="00DB79D7">
      <w:pPr>
        <w:widowControl w:val="0"/>
        <w:autoSpaceDE w:val="0"/>
        <w:autoSpaceDN w:val="0"/>
        <w:adjustRightInd w:val="0"/>
        <w:ind w:left="1418" w:hanging="709"/>
        <w:rPr>
          <w:rFonts w:cs="serif"/>
          <w:color w:val="000000"/>
        </w:rPr>
      </w:pPr>
    </w:p>
    <w:p w14:paraId="49A12AAE" w14:textId="2A16BC7A" w:rsidR="00F5379E" w:rsidRPr="00D92D02" w:rsidRDefault="00E419A3" w:rsidP="00DB79D7">
      <w:pPr>
        <w:widowControl w:val="0"/>
        <w:autoSpaceDE w:val="0"/>
        <w:autoSpaceDN w:val="0"/>
        <w:adjustRightInd w:val="0"/>
        <w:ind w:left="1418" w:hanging="709"/>
        <w:rPr>
          <w:rFonts w:cs="serif"/>
          <w:color w:val="000000"/>
        </w:rPr>
      </w:pPr>
      <w:r>
        <w:rPr>
          <w:rFonts w:cs="serif"/>
          <w:color w:val="000000"/>
        </w:rPr>
        <w:t>b.</w:t>
      </w:r>
      <w:r w:rsidR="00211EC0" w:rsidRPr="00D92D02">
        <w:rPr>
          <w:rFonts w:cs="serif"/>
          <w:color w:val="000000"/>
        </w:rPr>
        <w:tab/>
      </w:r>
      <w:r w:rsidR="00F5379E" w:rsidRPr="00D92D02">
        <w:rPr>
          <w:rFonts w:cs="serif"/>
          <w:color w:val="000000"/>
        </w:rPr>
        <w:t xml:space="preserve">any other requirements and instructions which the </w:t>
      </w:r>
      <w:r w:rsidR="00D92D02">
        <w:rPr>
          <w:rFonts w:cs="serif"/>
          <w:color w:val="000000"/>
        </w:rPr>
        <w:t>council</w:t>
      </w:r>
      <w:r w:rsidR="00F5379E" w:rsidRPr="00D92D02">
        <w:rPr>
          <w:rFonts w:cs="serif"/>
          <w:color w:val="000000"/>
        </w:rPr>
        <w:t xml:space="preserve"> reasonably imposes in connection with any equality obligations imposed on the </w:t>
      </w:r>
      <w:r w:rsidR="00D92D02">
        <w:rPr>
          <w:rFonts w:cs="serif"/>
          <w:color w:val="000000"/>
        </w:rPr>
        <w:t>council</w:t>
      </w:r>
      <w:r w:rsidR="00F5379E" w:rsidRPr="00D92D02">
        <w:rPr>
          <w:rFonts w:cs="serif"/>
          <w:color w:val="000000"/>
        </w:rPr>
        <w:t xml:space="preserve"> at any time under applicable equality law</w:t>
      </w:r>
      <w:r>
        <w:rPr>
          <w:rFonts w:cs="serif"/>
          <w:color w:val="000000"/>
        </w:rPr>
        <w:t>.</w:t>
      </w:r>
    </w:p>
    <w:p w14:paraId="46EF3D36" w14:textId="45495116" w:rsidR="00F5379E" w:rsidRPr="00D92D02" w:rsidRDefault="00F5379E" w:rsidP="00DB79D7">
      <w:pPr>
        <w:widowControl w:val="0"/>
        <w:autoSpaceDE w:val="0"/>
        <w:autoSpaceDN w:val="0"/>
        <w:adjustRightInd w:val="0"/>
        <w:rPr>
          <w:rFonts w:cs="serif"/>
          <w:color w:val="000000"/>
        </w:rPr>
      </w:pPr>
    </w:p>
    <w:p w14:paraId="36F0E0DF" w14:textId="7559DE51" w:rsidR="00436F96" w:rsidRPr="00D92D02" w:rsidRDefault="00384B43" w:rsidP="00DB79D7">
      <w:pPr>
        <w:pStyle w:val="Heading2"/>
        <w:ind w:left="709" w:hanging="709"/>
      </w:pPr>
      <w:bookmarkStart w:id="28" w:name="co_anchor_a842121_1"/>
      <w:bookmarkStart w:id="29" w:name="co_anchor_a136678_1"/>
      <w:bookmarkStart w:id="30" w:name="_Toc118279991"/>
      <w:bookmarkEnd w:id="28"/>
      <w:bookmarkEnd w:id="29"/>
      <w:r w:rsidRPr="00D92D02">
        <w:lastRenderedPageBreak/>
        <w:t>8</w:t>
      </w:r>
      <w:r w:rsidR="00F5379E" w:rsidRPr="00D92D02">
        <w:t>.</w:t>
      </w:r>
      <w:r w:rsidR="00211EC0" w:rsidRPr="00D92D02">
        <w:tab/>
      </w:r>
      <w:r w:rsidR="00436F96" w:rsidRPr="00D92D02">
        <w:t xml:space="preserve">Modern </w:t>
      </w:r>
      <w:r w:rsidR="00E419A3">
        <w:t>s</w:t>
      </w:r>
      <w:r w:rsidR="00436F96" w:rsidRPr="00D92D02">
        <w:t xml:space="preserve">lavery, </w:t>
      </w:r>
      <w:r w:rsidR="00E419A3">
        <w:t>c</w:t>
      </w:r>
      <w:r w:rsidR="00436F96" w:rsidRPr="00D92D02">
        <w:t xml:space="preserve">hild </w:t>
      </w:r>
      <w:r w:rsidR="00E419A3">
        <w:t>l</w:t>
      </w:r>
      <w:r w:rsidR="00436F96" w:rsidRPr="00D92D02">
        <w:t xml:space="preserve">abour and </w:t>
      </w:r>
      <w:r w:rsidR="00E419A3">
        <w:t>i</w:t>
      </w:r>
      <w:r w:rsidR="00436F96" w:rsidRPr="00D92D02">
        <w:t xml:space="preserve">nhumane </w:t>
      </w:r>
      <w:r w:rsidR="00E419A3">
        <w:t>t</w:t>
      </w:r>
      <w:r w:rsidR="00436F96" w:rsidRPr="00D92D02">
        <w:t>reatment</w:t>
      </w:r>
      <w:bookmarkEnd w:id="30"/>
    </w:p>
    <w:p w14:paraId="38951E7B" w14:textId="65701575" w:rsidR="00436F96" w:rsidRPr="00D92D02" w:rsidRDefault="00436F96" w:rsidP="00D92D02"/>
    <w:p w14:paraId="17F4146E" w14:textId="2D0BD800" w:rsidR="00D75EF9" w:rsidRPr="00D92D02" w:rsidRDefault="00D75EF9" w:rsidP="00DB79D7">
      <w:pPr>
        <w:pStyle w:val="BodyText1"/>
        <w:spacing w:line="276" w:lineRule="auto"/>
        <w:ind w:left="709"/>
        <w:rPr>
          <w:rFonts w:ascii="Verdana" w:hAnsi="Verdana"/>
          <w:sz w:val="22"/>
          <w:szCs w:val="22"/>
        </w:rPr>
      </w:pPr>
      <w:r w:rsidRPr="00D92D02">
        <w:rPr>
          <w:rFonts w:ascii="Verdana" w:hAnsi="Verdana"/>
          <w:sz w:val="22"/>
          <w:szCs w:val="22"/>
        </w:rPr>
        <w:t xml:space="preserve">The Modern Slavery Helpline refers to the point of contact for reporting suspicion, seeking help or advice and information on the subject of modern slavery available online at </w:t>
      </w:r>
      <w:hyperlink r:id="rId12" w:history="1">
        <w:r w:rsidR="00E419A3">
          <w:rPr>
            <w:rStyle w:val="Hyperlink"/>
            <w:rFonts w:ascii="Verdana" w:hAnsi="Verdana"/>
            <w:sz w:val="22"/>
            <w:szCs w:val="22"/>
          </w:rPr>
          <w:t>Modern Slavery Helpline – Report it</w:t>
        </w:r>
      </w:hyperlink>
      <w:r w:rsidRPr="00D92D02">
        <w:rPr>
          <w:rFonts w:ascii="Verdana" w:hAnsi="Verdana"/>
          <w:sz w:val="22"/>
          <w:szCs w:val="22"/>
        </w:rPr>
        <w:t xml:space="preserve"> or by telephone on 08000 121 700.</w:t>
      </w:r>
    </w:p>
    <w:p w14:paraId="6031F1E5" w14:textId="1534C0DC" w:rsidR="00436F96" w:rsidRDefault="00436F96" w:rsidP="00DB79D7">
      <w:pPr>
        <w:ind w:left="709" w:hanging="709"/>
        <w:rPr>
          <w:rFonts w:cs="Arial"/>
          <w:color w:val="000000"/>
        </w:rPr>
      </w:pPr>
      <w:r w:rsidRPr="00DB79D7">
        <w:rPr>
          <w:rFonts w:cs="Arial"/>
          <w:color w:val="000000"/>
        </w:rPr>
        <w:t>8.1</w:t>
      </w:r>
      <w:r w:rsidR="00E419A3">
        <w:rPr>
          <w:rFonts w:cs="Arial"/>
          <w:color w:val="000000"/>
        </w:rPr>
        <w:tab/>
      </w:r>
      <w:r w:rsidRPr="00D92D02">
        <w:rPr>
          <w:rFonts w:cs="Arial"/>
          <w:color w:val="000000"/>
        </w:rPr>
        <w:t xml:space="preserve">The </w:t>
      </w:r>
      <w:r w:rsidR="00E419A3">
        <w:rPr>
          <w:rFonts w:cs="Arial"/>
          <w:color w:val="000000"/>
        </w:rPr>
        <w:t>s</w:t>
      </w:r>
      <w:r w:rsidRPr="00D92D02">
        <w:rPr>
          <w:rFonts w:cs="Arial"/>
          <w:color w:val="000000"/>
        </w:rPr>
        <w:t>upplier shall, and procure that each of its sub-contractors shall, comply with</w:t>
      </w:r>
      <w:bookmarkStart w:id="31" w:name="_Hlk57786255"/>
      <w:r w:rsidRPr="00D92D02">
        <w:rPr>
          <w:rFonts w:cs="Arial"/>
          <w:color w:val="000000"/>
        </w:rPr>
        <w:t xml:space="preserve"> </w:t>
      </w:r>
      <w:bookmarkEnd w:id="31"/>
      <w:r w:rsidRPr="00D92D02">
        <w:rPr>
          <w:rFonts w:cs="Arial"/>
          <w:color w:val="000000"/>
        </w:rPr>
        <w:t>the Modern Slavery Act 2015 (</w:t>
      </w:r>
      <w:r w:rsidR="00E419A3">
        <w:rPr>
          <w:rFonts w:cs="Arial"/>
          <w:color w:val="000000"/>
        </w:rPr>
        <w:t>‘s</w:t>
      </w:r>
      <w:r w:rsidRPr="00D92D02">
        <w:rPr>
          <w:rFonts w:cs="Arial"/>
          <w:color w:val="000000"/>
        </w:rPr>
        <w:t xml:space="preserve">lavery </w:t>
      </w:r>
      <w:r w:rsidR="00E419A3">
        <w:rPr>
          <w:rFonts w:cs="Arial"/>
          <w:color w:val="000000"/>
        </w:rPr>
        <w:t>a</w:t>
      </w:r>
      <w:r w:rsidRPr="00D92D02">
        <w:rPr>
          <w:rFonts w:cs="Arial"/>
          <w:color w:val="000000"/>
        </w:rPr>
        <w:t>ct</w:t>
      </w:r>
      <w:r w:rsidR="00E419A3">
        <w:rPr>
          <w:rFonts w:cs="Arial"/>
          <w:color w:val="000000"/>
        </w:rPr>
        <w:t>’</w:t>
      </w:r>
      <w:r w:rsidRPr="00D92D02">
        <w:rPr>
          <w:rFonts w:cs="Arial"/>
          <w:color w:val="000000"/>
        </w:rPr>
        <w:t>).</w:t>
      </w:r>
    </w:p>
    <w:p w14:paraId="6FA31C6E" w14:textId="77777777" w:rsidR="00E419A3" w:rsidRPr="00D92D02" w:rsidRDefault="00E419A3" w:rsidP="00DB79D7">
      <w:pPr>
        <w:ind w:left="567" w:hanging="567"/>
        <w:rPr>
          <w:rFonts w:cs="Arial"/>
          <w:color w:val="000000"/>
        </w:rPr>
      </w:pPr>
    </w:p>
    <w:p w14:paraId="31BE50AE" w14:textId="01537162" w:rsidR="00436F96" w:rsidRPr="00DB79D7" w:rsidRDefault="00436F96" w:rsidP="00DB79D7">
      <w:pPr>
        <w:pStyle w:val="ListParagraph"/>
        <w:numPr>
          <w:ilvl w:val="1"/>
          <w:numId w:val="55"/>
        </w:numPr>
        <w:rPr>
          <w:rFonts w:cs="Arial"/>
          <w:color w:val="000000"/>
        </w:rPr>
      </w:pPr>
      <w:r w:rsidRPr="00DB79D7">
        <w:rPr>
          <w:rFonts w:cs="Arial"/>
          <w:color w:val="000000"/>
        </w:rPr>
        <w:t xml:space="preserve">The </w:t>
      </w:r>
      <w:r w:rsidR="00E419A3">
        <w:rPr>
          <w:rFonts w:cs="Arial"/>
          <w:color w:val="000000"/>
        </w:rPr>
        <w:t>s</w:t>
      </w:r>
      <w:r w:rsidRPr="00DB79D7">
        <w:rPr>
          <w:rFonts w:cs="Arial"/>
          <w:color w:val="000000"/>
        </w:rPr>
        <w:t>upplier shall:</w:t>
      </w:r>
    </w:p>
    <w:p w14:paraId="77D752AB" w14:textId="77777777" w:rsidR="00E419A3" w:rsidRPr="00D92D02" w:rsidRDefault="00E419A3" w:rsidP="00DB79D7">
      <w:pPr>
        <w:rPr>
          <w:rFonts w:cs="Arial"/>
          <w:color w:val="000000"/>
        </w:rPr>
      </w:pPr>
    </w:p>
    <w:p w14:paraId="6D2A013E" w14:textId="79316103" w:rsidR="00436F96" w:rsidRDefault="00436F96" w:rsidP="00E419A3">
      <w:pPr>
        <w:pStyle w:val="ListParagraph"/>
        <w:numPr>
          <w:ilvl w:val="0"/>
          <w:numId w:val="35"/>
        </w:numPr>
        <w:ind w:left="1418" w:hanging="709"/>
        <w:rPr>
          <w:rFonts w:cs="Arial"/>
          <w:color w:val="000000"/>
        </w:rPr>
      </w:pPr>
      <w:r w:rsidRPr="00DB79D7">
        <w:rPr>
          <w:rFonts w:cs="Arial"/>
          <w:color w:val="000000"/>
        </w:rPr>
        <w:t>Implement due diligence procedures for its sub-contractors and other participants in its supply chains, to ensure that there is no slavery or trafficking in its supply chains</w:t>
      </w:r>
    </w:p>
    <w:p w14:paraId="4169C64C" w14:textId="77777777" w:rsidR="00E419A3" w:rsidRPr="00DB79D7" w:rsidRDefault="00E419A3" w:rsidP="00DB79D7">
      <w:pPr>
        <w:pStyle w:val="ListParagraph"/>
        <w:ind w:left="1418" w:hanging="709"/>
        <w:rPr>
          <w:rFonts w:cs="Arial"/>
          <w:color w:val="000000"/>
        </w:rPr>
      </w:pPr>
    </w:p>
    <w:p w14:paraId="7F7EA626" w14:textId="72A4BEDA" w:rsidR="00436F96" w:rsidRDefault="00436F96" w:rsidP="00DB79D7">
      <w:pPr>
        <w:numPr>
          <w:ilvl w:val="0"/>
          <w:numId w:val="35"/>
        </w:numPr>
        <w:ind w:left="1418" w:hanging="709"/>
        <w:rPr>
          <w:rFonts w:cs="Arial"/>
          <w:color w:val="000000"/>
        </w:rPr>
      </w:pPr>
      <w:r w:rsidRPr="00D92D02">
        <w:rPr>
          <w:rFonts w:cs="Arial"/>
          <w:color w:val="000000"/>
        </w:rPr>
        <w:t xml:space="preserve">Respond promptly to all slavery and trafficking due diligence questionnaires issued to the </w:t>
      </w:r>
      <w:r w:rsidR="00E419A3">
        <w:rPr>
          <w:rFonts w:cs="Arial"/>
          <w:color w:val="000000"/>
        </w:rPr>
        <w:t>s</w:t>
      </w:r>
      <w:r w:rsidRPr="00D92D02">
        <w:rPr>
          <w:rFonts w:cs="Arial"/>
          <w:color w:val="000000"/>
        </w:rPr>
        <w:t xml:space="preserve">upplier by the </w:t>
      </w:r>
      <w:r w:rsidR="00D92D02">
        <w:rPr>
          <w:rFonts w:cs="Arial"/>
          <w:color w:val="000000"/>
        </w:rPr>
        <w:t>council</w:t>
      </w:r>
      <w:r w:rsidRPr="00D92D02">
        <w:rPr>
          <w:rFonts w:cs="Arial"/>
          <w:color w:val="000000"/>
        </w:rPr>
        <w:t xml:space="preserve"> from time to time and ensure that the </w:t>
      </w:r>
      <w:r w:rsidR="00E419A3">
        <w:rPr>
          <w:rFonts w:cs="Arial"/>
          <w:color w:val="000000"/>
        </w:rPr>
        <w:t>s</w:t>
      </w:r>
      <w:r w:rsidRPr="00D92D02">
        <w:rPr>
          <w:rFonts w:cs="Arial"/>
          <w:color w:val="000000"/>
        </w:rPr>
        <w:t>upplier’s responses to all such questionnaires are complete and accurate</w:t>
      </w:r>
    </w:p>
    <w:p w14:paraId="66C7C9E0" w14:textId="77777777" w:rsidR="00E419A3" w:rsidRPr="00D92D02" w:rsidRDefault="00E419A3" w:rsidP="00DB79D7">
      <w:pPr>
        <w:ind w:left="1134" w:hanging="709"/>
        <w:rPr>
          <w:rFonts w:cs="Arial"/>
          <w:color w:val="000000"/>
        </w:rPr>
      </w:pPr>
    </w:p>
    <w:p w14:paraId="38B8FF1C" w14:textId="1EA7B96F" w:rsidR="00436F96" w:rsidRDefault="00436F96" w:rsidP="00DB79D7">
      <w:pPr>
        <w:numPr>
          <w:ilvl w:val="0"/>
          <w:numId w:val="35"/>
        </w:numPr>
        <w:ind w:left="1418" w:hanging="709"/>
        <w:rPr>
          <w:rFonts w:cs="Arial"/>
          <w:color w:val="000000"/>
        </w:rPr>
      </w:pPr>
      <w:r w:rsidRPr="00D92D02">
        <w:rPr>
          <w:rFonts w:cs="Arial"/>
          <w:color w:val="000000"/>
        </w:rPr>
        <w:t xml:space="preserve">Maintain a complete set of records to trace the supply chain of all </w:t>
      </w:r>
      <w:r w:rsidR="008011AB">
        <w:rPr>
          <w:rFonts w:cs="Arial"/>
          <w:color w:val="000000"/>
        </w:rPr>
        <w:t>service</w:t>
      </w:r>
      <w:r w:rsidRPr="00D92D02">
        <w:rPr>
          <w:rFonts w:cs="Arial"/>
          <w:color w:val="000000"/>
        </w:rPr>
        <w:t xml:space="preserve">s provided to the </w:t>
      </w:r>
      <w:r w:rsidR="00D92D02">
        <w:rPr>
          <w:rFonts w:cs="Arial"/>
          <w:color w:val="000000"/>
        </w:rPr>
        <w:t>council</w:t>
      </w:r>
      <w:r w:rsidRPr="00D92D02">
        <w:rPr>
          <w:rFonts w:cs="Arial"/>
          <w:color w:val="000000"/>
        </w:rPr>
        <w:t xml:space="preserve"> regarding the </w:t>
      </w:r>
      <w:r w:rsidR="00E419A3">
        <w:rPr>
          <w:rFonts w:cs="Arial"/>
          <w:color w:val="000000"/>
        </w:rPr>
        <w:t>c</w:t>
      </w:r>
      <w:r w:rsidRPr="00D92D02">
        <w:rPr>
          <w:rFonts w:cs="Arial"/>
          <w:color w:val="000000"/>
        </w:rPr>
        <w:t>ontract</w:t>
      </w:r>
      <w:r w:rsidR="00E419A3">
        <w:rPr>
          <w:rFonts w:cs="Arial"/>
          <w:color w:val="000000"/>
        </w:rPr>
        <w:t>,</w:t>
      </w:r>
      <w:r w:rsidRPr="00D92D02">
        <w:rPr>
          <w:rFonts w:cs="Arial"/>
          <w:color w:val="000000"/>
        </w:rPr>
        <w:t xml:space="preserve"> and</w:t>
      </w:r>
    </w:p>
    <w:p w14:paraId="2585F553" w14:textId="77777777" w:rsidR="00E419A3" w:rsidRPr="00D92D02" w:rsidRDefault="00E419A3" w:rsidP="00DB79D7">
      <w:pPr>
        <w:ind w:left="1134" w:hanging="709"/>
        <w:rPr>
          <w:rFonts w:cs="Arial"/>
          <w:color w:val="000000"/>
        </w:rPr>
      </w:pPr>
    </w:p>
    <w:p w14:paraId="2C1FA007" w14:textId="14B10637" w:rsidR="00436F96" w:rsidRPr="00D92D02" w:rsidRDefault="00436F96" w:rsidP="00DB79D7">
      <w:pPr>
        <w:numPr>
          <w:ilvl w:val="0"/>
          <w:numId w:val="35"/>
        </w:numPr>
        <w:ind w:left="1418" w:hanging="709"/>
        <w:rPr>
          <w:rFonts w:cs="Arial"/>
          <w:color w:val="000000"/>
        </w:rPr>
      </w:pPr>
      <w:r w:rsidRPr="00D92D02">
        <w:rPr>
          <w:rFonts w:cs="Arial"/>
          <w:color w:val="000000"/>
        </w:rPr>
        <w:t xml:space="preserve">Implement a system of training for the </w:t>
      </w:r>
      <w:r w:rsidR="00E419A3">
        <w:rPr>
          <w:rFonts w:cs="Arial"/>
          <w:color w:val="000000"/>
        </w:rPr>
        <w:t>s</w:t>
      </w:r>
      <w:r w:rsidRPr="00D92D02">
        <w:rPr>
          <w:rFonts w:cs="Arial"/>
          <w:color w:val="000000"/>
        </w:rPr>
        <w:t xml:space="preserve">upplier’s employees to ensure compliance with the </w:t>
      </w:r>
      <w:r w:rsidR="00E419A3">
        <w:rPr>
          <w:rFonts w:cs="Arial"/>
          <w:color w:val="000000"/>
        </w:rPr>
        <w:t>s</w:t>
      </w:r>
      <w:r w:rsidRPr="00D92D02">
        <w:rPr>
          <w:rFonts w:cs="Arial"/>
          <w:color w:val="000000"/>
        </w:rPr>
        <w:t xml:space="preserve">lavery </w:t>
      </w:r>
      <w:r w:rsidR="00E419A3">
        <w:rPr>
          <w:rFonts w:cs="Arial"/>
          <w:color w:val="000000"/>
        </w:rPr>
        <w:t>a</w:t>
      </w:r>
      <w:r w:rsidRPr="00D92D02">
        <w:rPr>
          <w:rFonts w:cs="Arial"/>
          <w:color w:val="000000"/>
        </w:rPr>
        <w:t>ct.</w:t>
      </w:r>
    </w:p>
    <w:p w14:paraId="7ED537D6" w14:textId="77777777" w:rsidR="00436F96" w:rsidRPr="00D92D02" w:rsidRDefault="00436F96" w:rsidP="00DB79D7">
      <w:pPr>
        <w:rPr>
          <w:rFonts w:cs="Arial"/>
          <w:color w:val="000000"/>
        </w:rPr>
      </w:pPr>
    </w:p>
    <w:p w14:paraId="5A247318" w14:textId="13BD62BF" w:rsidR="00436F96" w:rsidRPr="00DB79D7" w:rsidRDefault="00436F96" w:rsidP="00DB79D7">
      <w:pPr>
        <w:pStyle w:val="ListParagraph"/>
        <w:numPr>
          <w:ilvl w:val="1"/>
          <w:numId w:val="55"/>
        </w:numPr>
        <w:rPr>
          <w:rFonts w:cs="Arial"/>
          <w:color w:val="000000"/>
        </w:rPr>
      </w:pPr>
      <w:r w:rsidRPr="00DB79D7">
        <w:rPr>
          <w:rFonts w:cs="Arial"/>
          <w:color w:val="000000"/>
        </w:rPr>
        <w:t xml:space="preserve">The </w:t>
      </w:r>
      <w:r w:rsidR="00E419A3" w:rsidRPr="00DB79D7">
        <w:rPr>
          <w:rFonts w:cs="Arial"/>
          <w:color w:val="000000"/>
        </w:rPr>
        <w:t>s</w:t>
      </w:r>
      <w:r w:rsidRPr="00DB79D7">
        <w:rPr>
          <w:rFonts w:cs="Arial"/>
          <w:color w:val="000000"/>
        </w:rPr>
        <w:t xml:space="preserve">upplier represents, warrants and undertakes throughout the </w:t>
      </w:r>
      <w:r w:rsidR="00E419A3">
        <w:rPr>
          <w:rFonts w:cs="Arial"/>
          <w:color w:val="000000"/>
        </w:rPr>
        <w:t>t</w:t>
      </w:r>
      <w:r w:rsidRPr="00DB79D7">
        <w:rPr>
          <w:rFonts w:cs="Arial"/>
          <w:color w:val="000000"/>
        </w:rPr>
        <w:t>erm that:</w:t>
      </w:r>
    </w:p>
    <w:p w14:paraId="424DE301" w14:textId="77777777" w:rsidR="00E419A3" w:rsidRPr="00DB79D7" w:rsidRDefault="00E419A3" w:rsidP="00DB79D7">
      <w:pPr>
        <w:pStyle w:val="ListParagraph"/>
        <w:rPr>
          <w:rFonts w:cs="Arial"/>
          <w:color w:val="000000"/>
        </w:rPr>
      </w:pPr>
    </w:p>
    <w:p w14:paraId="4360561B" w14:textId="504D9AA0" w:rsidR="00436F96" w:rsidRPr="00DB79D7" w:rsidRDefault="00436F96" w:rsidP="00DB79D7">
      <w:pPr>
        <w:pStyle w:val="ListParagraph"/>
        <w:numPr>
          <w:ilvl w:val="1"/>
          <w:numId w:val="36"/>
        </w:numPr>
        <w:ind w:hanging="731"/>
        <w:rPr>
          <w:rFonts w:cs="Arial"/>
          <w:color w:val="000000"/>
        </w:rPr>
      </w:pPr>
      <w:r w:rsidRPr="00DB79D7">
        <w:rPr>
          <w:rFonts w:cs="Arial"/>
          <w:color w:val="000000"/>
        </w:rPr>
        <w:t xml:space="preserve">The </w:t>
      </w:r>
      <w:r w:rsidR="00E419A3" w:rsidRPr="00DB79D7">
        <w:rPr>
          <w:rFonts w:cs="Arial"/>
          <w:color w:val="000000"/>
        </w:rPr>
        <w:t>s</w:t>
      </w:r>
      <w:r w:rsidRPr="00DB79D7">
        <w:rPr>
          <w:rFonts w:cs="Arial"/>
          <w:color w:val="000000"/>
        </w:rPr>
        <w:t xml:space="preserve">upplier conducts its business in a manner consistent with all applicable laws, regulations and coded including the </w:t>
      </w:r>
      <w:r w:rsidR="00E419A3" w:rsidRPr="00DB79D7">
        <w:rPr>
          <w:rFonts w:cs="Arial"/>
          <w:color w:val="000000"/>
        </w:rPr>
        <w:t>s</w:t>
      </w:r>
      <w:r w:rsidRPr="00DB79D7">
        <w:rPr>
          <w:rFonts w:cs="Arial"/>
          <w:color w:val="000000"/>
        </w:rPr>
        <w:t xml:space="preserve">lavery </w:t>
      </w:r>
      <w:r w:rsidR="00E419A3" w:rsidRPr="00DB79D7">
        <w:rPr>
          <w:rFonts w:cs="Arial"/>
          <w:color w:val="000000"/>
        </w:rPr>
        <w:t>a</w:t>
      </w:r>
      <w:r w:rsidRPr="00DB79D7">
        <w:rPr>
          <w:rFonts w:cs="Arial"/>
          <w:color w:val="000000"/>
        </w:rPr>
        <w:t>ct and all analogous legislation in place in any part of the world</w:t>
      </w:r>
    </w:p>
    <w:p w14:paraId="3F25FBB2" w14:textId="77777777" w:rsidR="00E419A3" w:rsidRPr="00D92D02" w:rsidRDefault="00E419A3" w:rsidP="00DB79D7">
      <w:pPr>
        <w:ind w:left="1440" w:hanging="731"/>
        <w:rPr>
          <w:rFonts w:cs="Arial"/>
          <w:color w:val="000000"/>
        </w:rPr>
      </w:pPr>
    </w:p>
    <w:p w14:paraId="61D42359" w14:textId="6714BCC4" w:rsidR="00436F96" w:rsidRPr="00DB79D7" w:rsidRDefault="00436F96" w:rsidP="00DB79D7">
      <w:pPr>
        <w:pStyle w:val="ListParagraph"/>
        <w:numPr>
          <w:ilvl w:val="1"/>
          <w:numId w:val="36"/>
        </w:numPr>
        <w:ind w:hanging="731"/>
        <w:rPr>
          <w:rFonts w:cs="Arial"/>
          <w:color w:val="000000"/>
        </w:rPr>
      </w:pPr>
      <w:r w:rsidRPr="00DB79D7">
        <w:rPr>
          <w:rFonts w:cs="Arial"/>
          <w:color w:val="000000"/>
        </w:rPr>
        <w:t xml:space="preserve">The </w:t>
      </w:r>
      <w:r w:rsidR="00E419A3">
        <w:rPr>
          <w:rFonts w:cs="Arial"/>
          <w:color w:val="000000"/>
        </w:rPr>
        <w:t>s</w:t>
      </w:r>
      <w:r w:rsidRPr="00DB79D7">
        <w:rPr>
          <w:rFonts w:cs="Arial"/>
          <w:color w:val="000000"/>
        </w:rPr>
        <w:t xml:space="preserve">upplier’s responses to all slavery and trafficking due diligence questionnaires issued to the </w:t>
      </w:r>
      <w:r w:rsidR="00E419A3" w:rsidRPr="00DB79D7">
        <w:rPr>
          <w:rFonts w:cs="Arial"/>
          <w:color w:val="000000"/>
        </w:rPr>
        <w:t>s</w:t>
      </w:r>
      <w:r w:rsidRPr="00DB79D7">
        <w:rPr>
          <w:rFonts w:cs="Arial"/>
          <w:color w:val="000000"/>
        </w:rPr>
        <w:t xml:space="preserve">upplier by the </w:t>
      </w:r>
      <w:r w:rsidR="00D92D02" w:rsidRPr="00DB79D7">
        <w:rPr>
          <w:rFonts w:cs="Arial"/>
          <w:color w:val="000000"/>
        </w:rPr>
        <w:t>council</w:t>
      </w:r>
      <w:r w:rsidRPr="00DB79D7">
        <w:rPr>
          <w:rFonts w:cs="Arial"/>
          <w:color w:val="000000"/>
        </w:rPr>
        <w:t xml:space="preserve"> from time to time are complete and accurate</w:t>
      </w:r>
      <w:r w:rsidR="00E419A3" w:rsidRPr="00DB79D7">
        <w:rPr>
          <w:rFonts w:cs="Arial"/>
          <w:color w:val="000000"/>
        </w:rPr>
        <w:t>,</w:t>
      </w:r>
      <w:r w:rsidRPr="00DB79D7">
        <w:rPr>
          <w:rFonts w:cs="Arial"/>
          <w:color w:val="000000"/>
        </w:rPr>
        <w:t xml:space="preserve"> and</w:t>
      </w:r>
    </w:p>
    <w:p w14:paraId="040054FF" w14:textId="77777777" w:rsidR="00E419A3" w:rsidRPr="00D92D02" w:rsidRDefault="00E419A3" w:rsidP="00DB79D7">
      <w:pPr>
        <w:ind w:left="1440" w:hanging="731"/>
        <w:rPr>
          <w:rFonts w:cs="Arial"/>
          <w:color w:val="000000"/>
        </w:rPr>
      </w:pPr>
    </w:p>
    <w:p w14:paraId="225CE97F" w14:textId="47A239D3" w:rsidR="00436F96" w:rsidRPr="00DB79D7" w:rsidRDefault="00436F96" w:rsidP="00DB79D7">
      <w:pPr>
        <w:pStyle w:val="ListParagraph"/>
        <w:numPr>
          <w:ilvl w:val="1"/>
          <w:numId w:val="36"/>
        </w:numPr>
        <w:ind w:hanging="731"/>
        <w:rPr>
          <w:rFonts w:cs="Arial"/>
          <w:color w:val="000000"/>
        </w:rPr>
      </w:pPr>
      <w:r w:rsidRPr="00DB79D7">
        <w:rPr>
          <w:rFonts w:cs="Arial"/>
          <w:color w:val="000000"/>
        </w:rPr>
        <w:t xml:space="preserve">Neither the </w:t>
      </w:r>
      <w:r w:rsidR="00E419A3">
        <w:rPr>
          <w:rFonts w:cs="Arial"/>
          <w:color w:val="000000"/>
        </w:rPr>
        <w:t>s</w:t>
      </w:r>
      <w:r w:rsidRPr="00DB79D7">
        <w:rPr>
          <w:rFonts w:cs="Arial"/>
          <w:color w:val="000000"/>
        </w:rPr>
        <w:t xml:space="preserve">upplier nor any of the </w:t>
      </w:r>
      <w:r w:rsidR="00E419A3" w:rsidRPr="00DB79D7">
        <w:rPr>
          <w:rFonts w:cs="Arial"/>
          <w:color w:val="000000"/>
        </w:rPr>
        <w:t>s</w:t>
      </w:r>
      <w:r w:rsidRPr="00DB79D7">
        <w:rPr>
          <w:rFonts w:cs="Arial"/>
          <w:color w:val="000000"/>
        </w:rPr>
        <w:t xml:space="preserve">upplier’s sub-contractors, nor any other persons associated with the </w:t>
      </w:r>
      <w:r w:rsidR="00E419A3" w:rsidRPr="00DB79D7">
        <w:rPr>
          <w:rFonts w:cs="Arial"/>
          <w:color w:val="000000"/>
        </w:rPr>
        <w:t>s</w:t>
      </w:r>
      <w:r w:rsidRPr="00DB79D7">
        <w:rPr>
          <w:rFonts w:cs="Arial"/>
          <w:color w:val="000000"/>
        </w:rPr>
        <w:t>upplier:</w:t>
      </w:r>
    </w:p>
    <w:p w14:paraId="59B4CE1C" w14:textId="77777777" w:rsidR="00436F96" w:rsidRPr="00D92D02" w:rsidRDefault="00436F96" w:rsidP="00DB79D7">
      <w:pPr>
        <w:ind w:left="1134"/>
        <w:rPr>
          <w:rFonts w:cs="Arial"/>
          <w:color w:val="000000"/>
        </w:rPr>
      </w:pPr>
    </w:p>
    <w:p w14:paraId="617670A5" w14:textId="205F6BDB" w:rsidR="00436F96" w:rsidRPr="00DB79D7" w:rsidRDefault="00E419A3" w:rsidP="00DB79D7">
      <w:pPr>
        <w:pStyle w:val="ListParagraph"/>
        <w:numPr>
          <w:ilvl w:val="3"/>
          <w:numId w:val="36"/>
        </w:numPr>
        <w:ind w:left="2127" w:hanging="709"/>
        <w:rPr>
          <w:rFonts w:cs="Arial"/>
          <w:color w:val="000000"/>
        </w:rPr>
      </w:pPr>
      <w:r>
        <w:rPr>
          <w:rFonts w:cs="Arial"/>
          <w:color w:val="000000"/>
        </w:rPr>
        <w:t>h</w:t>
      </w:r>
      <w:r w:rsidR="00436F96" w:rsidRPr="00DB79D7">
        <w:rPr>
          <w:rFonts w:cs="Arial"/>
          <w:color w:val="000000"/>
        </w:rPr>
        <w:t>as been convicted of any offence involving slavery and trafficking</w:t>
      </w:r>
      <w:r>
        <w:rPr>
          <w:rFonts w:cs="Arial"/>
          <w:color w:val="000000"/>
        </w:rPr>
        <w:t>, or</w:t>
      </w:r>
    </w:p>
    <w:p w14:paraId="17CC5D09" w14:textId="07B98741" w:rsidR="00436F96" w:rsidRPr="00D92D02" w:rsidRDefault="00436F96" w:rsidP="00DB79D7">
      <w:pPr>
        <w:rPr>
          <w:rFonts w:cs="Arial"/>
          <w:color w:val="000000"/>
        </w:rPr>
      </w:pPr>
    </w:p>
    <w:p w14:paraId="1619D5C0" w14:textId="73868228" w:rsidR="00436F96" w:rsidRPr="00DB79D7" w:rsidRDefault="00E419A3" w:rsidP="00DB79D7">
      <w:pPr>
        <w:pStyle w:val="ListParagraph"/>
        <w:numPr>
          <w:ilvl w:val="3"/>
          <w:numId w:val="36"/>
        </w:numPr>
        <w:ind w:left="2127" w:hanging="709"/>
        <w:rPr>
          <w:rFonts w:cs="Arial"/>
          <w:color w:val="000000"/>
        </w:rPr>
      </w:pPr>
      <w:r>
        <w:rPr>
          <w:rFonts w:cs="Arial"/>
          <w:color w:val="000000"/>
        </w:rPr>
        <w:t>h</w:t>
      </w:r>
      <w:r w:rsidR="00436F96" w:rsidRPr="00DB79D7">
        <w:rPr>
          <w:rFonts w:cs="Arial"/>
          <w:color w:val="000000"/>
        </w:rPr>
        <w:t>as been or is the subject of any investigation, inquiry or enforcement proceedings by any governmental, administrative or regulatory body regarding any offence regarding slavery and trafficking.</w:t>
      </w:r>
    </w:p>
    <w:p w14:paraId="7829D20E" w14:textId="77777777" w:rsidR="00436F96" w:rsidRPr="00D92D02" w:rsidRDefault="00436F96" w:rsidP="00DB79D7">
      <w:pPr>
        <w:ind w:left="1440"/>
        <w:rPr>
          <w:rFonts w:cs="Arial"/>
          <w:color w:val="000000"/>
        </w:rPr>
      </w:pPr>
    </w:p>
    <w:p w14:paraId="776C62D6" w14:textId="2E4735EC" w:rsidR="00436F96" w:rsidRPr="00D92D02" w:rsidRDefault="00436F96" w:rsidP="00DB79D7">
      <w:pPr>
        <w:pStyle w:val="CommentText"/>
        <w:ind w:left="709" w:hanging="709"/>
        <w:rPr>
          <w:rFonts w:ascii="Verdana" w:hAnsi="Verdana" w:cs="Arial"/>
          <w:color w:val="000000"/>
          <w:sz w:val="22"/>
          <w:szCs w:val="22"/>
        </w:rPr>
      </w:pPr>
      <w:r w:rsidRPr="00DB79D7">
        <w:rPr>
          <w:rFonts w:ascii="Verdana" w:hAnsi="Verdana" w:cs="Arial"/>
          <w:color w:val="000000"/>
          <w:sz w:val="22"/>
          <w:szCs w:val="22"/>
        </w:rPr>
        <w:t>8.4</w:t>
      </w:r>
      <w:r w:rsidR="00E419A3">
        <w:rPr>
          <w:rFonts w:ascii="Verdana" w:hAnsi="Verdana" w:cs="Arial"/>
          <w:color w:val="000000"/>
          <w:sz w:val="22"/>
          <w:szCs w:val="22"/>
        </w:rPr>
        <w:tab/>
      </w:r>
      <w:r w:rsidRPr="00D92D02">
        <w:rPr>
          <w:rFonts w:ascii="Verdana" w:hAnsi="Verdana" w:cs="Arial"/>
          <w:color w:val="000000"/>
          <w:sz w:val="22"/>
          <w:szCs w:val="22"/>
        </w:rPr>
        <w:t xml:space="preserve">As soon as the </w:t>
      </w:r>
      <w:r w:rsidR="00E419A3">
        <w:rPr>
          <w:rFonts w:ascii="Verdana" w:hAnsi="Verdana" w:cs="Arial"/>
          <w:color w:val="000000"/>
          <w:sz w:val="22"/>
          <w:szCs w:val="22"/>
        </w:rPr>
        <w:t>s</w:t>
      </w:r>
      <w:r w:rsidRPr="00D92D02">
        <w:rPr>
          <w:rFonts w:ascii="Verdana" w:hAnsi="Verdana" w:cs="Arial"/>
          <w:color w:val="000000"/>
          <w:sz w:val="22"/>
          <w:szCs w:val="22"/>
        </w:rPr>
        <w:t xml:space="preserve">upplier becomes aware of any actual or suspected slavery or trafficking by any </w:t>
      </w:r>
      <w:r w:rsidR="00E419A3">
        <w:rPr>
          <w:rFonts w:ascii="Verdana" w:hAnsi="Verdana" w:cs="Arial"/>
          <w:color w:val="000000"/>
          <w:sz w:val="22"/>
          <w:szCs w:val="22"/>
        </w:rPr>
        <w:t>s</w:t>
      </w:r>
      <w:r w:rsidRPr="00D92D02">
        <w:rPr>
          <w:rFonts w:ascii="Verdana" w:hAnsi="Verdana" w:cs="Arial"/>
          <w:color w:val="000000"/>
          <w:sz w:val="22"/>
          <w:szCs w:val="22"/>
        </w:rPr>
        <w:t xml:space="preserve">taff, sub-contractors or any other persons associated with the performance of the </w:t>
      </w:r>
      <w:r w:rsidR="00D92D02">
        <w:rPr>
          <w:rFonts w:ascii="Verdana" w:hAnsi="Verdana" w:cs="Arial"/>
          <w:color w:val="000000"/>
          <w:sz w:val="22"/>
          <w:szCs w:val="22"/>
        </w:rPr>
        <w:t>agreement</w:t>
      </w:r>
      <w:r w:rsidRPr="00D92D02">
        <w:rPr>
          <w:rFonts w:ascii="Verdana" w:hAnsi="Verdana" w:cs="Arial"/>
          <w:color w:val="000000"/>
          <w:sz w:val="22"/>
          <w:szCs w:val="22"/>
        </w:rPr>
        <w:t xml:space="preserve">, the </w:t>
      </w:r>
      <w:r w:rsidR="00E419A3">
        <w:rPr>
          <w:rFonts w:ascii="Verdana" w:hAnsi="Verdana" w:cs="Arial"/>
          <w:color w:val="000000"/>
          <w:sz w:val="22"/>
          <w:szCs w:val="22"/>
        </w:rPr>
        <w:t>s</w:t>
      </w:r>
      <w:r w:rsidRPr="00D92D02">
        <w:rPr>
          <w:rFonts w:ascii="Verdana" w:hAnsi="Verdana" w:cs="Arial"/>
          <w:color w:val="000000"/>
          <w:sz w:val="22"/>
          <w:szCs w:val="22"/>
        </w:rPr>
        <w:t>upplier shall:</w:t>
      </w:r>
    </w:p>
    <w:p w14:paraId="31088975" w14:textId="77777777" w:rsidR="00436F96" w:rsidRPr="00D92D02" w:rsidRDefault="00436F96" w:rsidP="00D92D02">
      <w:pPr>
        <w:pStyle w:val="CommentText"/>
        <w:ind w:left="567" w:hanging="567"/>
        <w:rPr>
          <w:rFonts w:ascii="Verdana" w:hAnsi="Verdana" w:cs="Arial"/>
          <w:color w:val="000000"/>
          <w:sz w:val="22"/>
          <w:szCs w:val="22"/>
        </w:rPr>
      </w:pPr>
    </w:p>
    <w:p w14:paraId="6D18A6C2" w14:textId="2BCAACD2" w:rsidR="00AB1CF2" w:rsidRPr="0066433A" w:rsidRDefault="00E419A3" w:rsidP="00DB79D7">
      <w:pPr>
        <w:pStyle w:val="CommentText"/>
        <w:numPr>
          <w:ilvl w:val="4"/>
          <w:numId w:val="36"/>
        </w:numPr>
        <w:ind w:left="1418" w:hanging="709"/>
        <w:rPr>
          <w:rFonts w:ascii="Verdana" w:hAnsi="Verdana" w:cs="Arial"/>
          <w:color w:val="000000"/>
          <w:sz w:val="22"/>
          <w:szCs w:val="22"/>
        </w:rPr>
      </w:pPr>
      <w:r w:rsidRPr="00DB79D7">
        <w:rPr>
          <w:rFonts w:ascii="Verdana" w:hAnsi="Verdana" w:cs="Arial"/>
          <w:color w:val="000000"/>
          <w:sz w:val="22"/>
          <w:szCs w:val="22"/>
        </w:rPr>
        <w:t>n</w:t>
      </w:r>
      <w:r w:rsidR="00436F96" w:rsidRPr="00E419A3">
        <w:rPr>
          <w:rFonts w:ascii="Verdana" w:hAnsi="Verdana" w:cs="Arial"/>
          <w:color w:val="000000"/>
          <w:sz w:val="22"/>
          <w:szCs w:val="22"/>
        </w:rPr>
        <w:t>otify</w:t>
      </w:r>
      <w:r w:rsidR="00436F96" w:rsidRPr="00D92D02">
        <w:rPr>
          <w:rFonts w:ascii="Verdana" w:hAnsi="Verdana" w:cs="Arial"/>
          <w:color w:val="000000"/>
          <w:sz w:val="22"/>
          <w:szCs w:val="22"/>
        </w:rPr>
        <w:t xml:space="preserve"> the </w:t>
      </w:r>
      <w:r w:rsidR="00D92D02">
        <w:rPr>
          <w:rFonts w:ascii="Verdana" w:hAnsi="Verdana" w:cs="Arial"/>
          <w:color w:val="000000"/>
          <w:sz w:val="22"/>
          <w:szCs w:val="22"/>
        </w:rPr>
        <w:t>council</w:t>
      </w:r>
    </w:p>
    <w:p w14:paraId="0FCE8895" w14:textId="43EC6F41" w:rsidR="00436F96" w:rsidRDefault="00E419A3" w:rsidP="00DB79D7">
      <w:pPr>
        <w:ind w:left="1418" w:hanging="709"/>
        <w:rPr>
          <w:rFonts w:cs="Arial"/>
          <w:color w:val="000000"/>
        </w:rPr>
      </w:pPr>
      <w:r w:rsidRPr="00DB79D7">
        <w:rPr>
          <w:rFonts w:cs="Arial"/>
          <w:color w:val="000000"/>
        </w:rPr>
        <w:lastRenderedPageBreak/>
        <w:t>b.</w:t>
      </w:r>
      <w:r>
        <w:rPr>
          <w:rFonts w:cs="Arial"/>
          <w:b/>
          <w:bCs/>
          <w:color w:val="000000"/>
        </w:rPr>
        <w:tab/>
      </w:r>
      <w:r>
        <w:rPr>
          <w:rFonts w:cs="Arial"/>
          <w:color w:val="000000"/>
        </w:rPr>
        <w:t>r</w:t>
      </w:r>
      <w:r w:rsidR="00436F96" w:rsidRPr="00D92D02">
        <w:rPr>
          <w:rFonts w:cs="Arial"/>
          <w:color w:val="000000"/>
        </w:rPr>
        <w:t>eport it to the Modern Slavery Helpline.</w:t>
      </w:r>
    </w:p>
    <w:p w14:paraId="5BD1B332" w14:textId="77777777" w:rsidR="00E419A3" w:rsidRPr="00D92D02" w:rsidRDefault="00E419A3" w:rsidP="00DB79D7">
      <w:pPr>
        <w:ind w:left="1134" w:hanging="567"/>
        <w:rPr>
          <w:rFonts w:cs="Arial"/>
          <w:color w:val="000000"/>
        </w:rPr>
      </w:pPr>
    </w:p>
    <w:p w14:paraId="2371CEA6" w14:textId="517DF88F" w:rsidR="00436F96" w:rsidRPr="00DB79D7" w:rsidRDefault="00436F96" w:rsidP="00DB79D7">
      <w:pPr>
        <w:pStyle w:val="ListParagraph"/>
        <w:numPr>
          <w:ilvl w:val="1"/>
          <w:numId w:val="55"/>
        </w:numPr>
        <w:rPr>
          <w:rFonts w:cs="Arial"/>
          <w:color w:val="000000"/>
        </w:rPr>
      </w:pPr>
      <w:r w:rsidRPr="00DB79D7">
        <w:rPr>
          <w:rFonts w:cs="Arial"/>
          <w:color w:val="000000"/>
        </w:rPr>
        <w:t xml:space="preserve">If the </w:t>
      </w:r>
      <w:r w:rsidR="00E419A3" w:rsidRPr="00DB79D7">
        <w:rPr>
          <w:rFonts w:cs="Arial"/>
          <w:color w:val="000000"/>
        </w:rPr>
        <w:t>s</w:t>
      </w:r>
      <w:r w:rsidRPr="00DB79D7">
        <w:rPr>
          <w:rFonts w:cs="Arial"/>
          <w:color w:val="000000"/>
        </w:rPr>
        <w:t xml:space="preserve">upplier notifies the </w:t>
      </w:r>
      <w:r w:rsidR="00D92D02" w:rsidRPr="00DB79D7">
        <w:rPr>
          <w:rFonts w:cs="Arial"/>
          <w:color w:val="000000"/>
        </w:rPr>
        <w:t>council</w:t>
      </w:r>
      <w:r w:rsidRPr="00DB79D7">
        <w:rPr>
          <w:rFonts w:cs="Arial"/>
          <w:color w:val="000000"/>
        </w:rPr>
        <w:t xml:space="preserve"> pursuant to clause </w:t>
      </w:r>
      <w:r w:rsidR="00360811" w:rsidRPr="00DB79D7">
        <w:rPr>
          <w:rFonts w:cs="Arial"/>
          <w:color w:val="000000"/>
        </w:rPr>
        <w:t>8</w:t>
      </w:r>
      <w:r w:rsidRPr="00DB79D7">
        <w:rPr>
          <w:rFonts w:cs="Arial"/>
          <w:color w:val="000000"/>
        </w:rPr>
        <w:t xml:space="preserve">.4, the </w:t>
      </w:r>
      <w:r w:rsidR="00E419A3">
        <w:rPr>
          <w:rFonts w:cs="Arial"/>
          <w:color w:val="000000"/>
        </w:rPr>
        <w:t>s</w:t>
      </w:r>
      <w:r w:rsidRPr="00DB79D7">
        <w:rPr>
          <w:rFonts w:cs="Arial"/>
          <w:color w:val="000000"/>
        </w:rPr>
        <w:t xml:space="preserve">upplier shall respond promptly to the </w:t>
      </w:r>
      <w:r w:rsidR="00D92D02" w:rsidRPr="00DB79D7">
        <w:rPr>
          <w:rFonts w:cs="Arial"/>
          <w:color w:val="000000"/>
        </w:rPr>
        <w:t>council</w:t>
      </w:r>
      <w:r w:rsidRPr="00DB79D7">
        <w:rPr>
          <w:rFonts w:cs="Arial"/>
          <w:color w:val="000000"/>
        </w:rPr>
        <w:t xml:space="preserve">’s enquiries, cooperate with any investigation, and allow the </w:t>
      </w:r>
      <w:r w:rsidR="00D92D02" w:rsidRPr="00DB79D7">
        <w:rPr>
          <w:rFonts w:cs="Arial"/>
          <w:color w:val="000000"/>
        </w:rPr>
        <w:t>council</w:t>
      </w:r>
      <w:r w:rsidRPr="00DB79D7">
        <w:rPr>
          <w:rFonts w:cs="Arial"/>
          <w:color w:val="000000"/>
        </w:rPr>
        <w:t xml:space="preserve"> to audit any books, records and/or any other relevant documentation in accordance with the </w:t>
      </w:r>
      <w:r w:rsidR="00D92D02" w:rsidRPr="00DB79D7">
        <w:rPr>
          <w:rFonts w:cs="Arial"/>
          <w:color w:val="000000"/>
        </w:rPr>
        <w:t>agreement</w:t>
      </w:r>
      <w:r w:rsidRPr="00DB79D7">
        <w:rPr>
          <w:rFonts w:cs="Arial"/>
          <w:color w:val="000000"/>
        </w:rPr>
        <w:t>.</w:t>
      </w:r>
    </w:p>
    <w:p w14:paraId="7C088048" w14:textId="77777777" w:rsidR="00E419A3" w:rsidRPr="00DB79D7" w:rsidRDefault="00E419A3" w:rsidP="00DB79D7">
      <w:pPr>
        <w:pStyle w:val="ListParagraph"/>
        <w:rPr>
          <w:rFonts w:cs="Arial"/>
          <w:color w:val="000000"/>
        </w:rPr>
      </w:pPr>
    </w:p>
    <w:p w14:paraId="1A4E2C25" w14:textId="0B06124F" w:rsidR="00436F96" w:rsidRPr="00DB79D7" w:rsidRDefault="00436F96" w:rsidP="00DB79D7">
      <w:pPr>
        <w:pStyle w:val="ListParagraph"/>
        <w:numPr>
          <w:ilvl w:val="1"/>
          <w:numId w:val="55"/>
        </w:numPr>
        <w:rPr>
          <w:rFonts w:cs="Arial"/>
          <w:color w:val="000000"/>
        </w:rPr>
      </w:pPr>
      <w:r w:rsidRPr="00DB79D7">
        <w:rPr>
          <w:rFonts w:cs="Arial"/>
          <w:color w:val="000000"/>
        </w:rPr>
        <w:t xml:space="preserve">If the </w:t>
      </w:r>
      <w:r w:rsidR="00E419A3" w:rsidRPr="00DB79D7">
        <w:rPr>
          <w:rFonts w:cs="Arial"/>
          <w:color w:val="000000"/>
        </w:rPr>
        <w:t>s</w:t>
      </w:r>
      <w:r w:rsidRPr="00DB79D7">
        <w:rPr>
          <w:rFonts w:cs="Arial"/>
          <w:color w:val="000000"/>
        </w:rPr>
        <w:t xml:space="preserve">upplier is in default under clauses 8.2 or 8.3, the </w:t>
      </w:r>
      <w:r w:rsidR="00D92D02" w:rsidRPr="00DB79D7">
        <w:rPr>
          <w:rFonts w:cs="Arial"/>
          <w:color w:val="000000"/>
        </w:rPr>
        <w:t>council</w:t>
      </w:r>
      <w:r w:rsidRPr="00DB79D7">
        <w:rPr>
          <w:rFonts w:cs="Arial"/>
          <w:color w:val="000000"/>
        </w:rPr>
        <w:t xml:space="preserve"> may by notice:</w:t>
      </w:r>
    </w:p>
    <w:p w14:paraId="44003DD7" w14:textId="77777777" w:rsidR="00436F96" w:rsidRPr="00D92D02" w:rsidRDefault="00436F96" w:rsidP="00DB79D7">
      <w:pPr>
        <w:rPr>
          <w:rFonts w:cs="Arial"/>
          <w:color w:val="000000"/>
        </w:rPr>
      </w:pPr>
    </w:p>
    <w:p w14:paraId="58513600" w14:textId="4F911DA0" w:rsidR="00436F96" w:rsidRPr="00DB79D7" w:rsidRDefault="00E419A3" w:rsidP="00DB79D7">
      <w:pPr>
        <w:pStyle w:val="ListParagraph"/>
        <w:numPr>
          <w:ilvl w:val="7"/>
          <w:numId w:val="36"/>
        </w:numPr>
        <w:ind w:left="1418" w:hanging="709"/>
        <w:rPr>
          <w:rFonts w:eastAsia="Times New Roman" w:cs="Arial"/>
          <w:color w:val="000000"/>
        </w:rPr>
      </w:pPr>
      <w:r w:rsidRPr="00DB79D7">
        <w:rPr>
          <w:rFonts w:eastAsia="Times New Roman" w:cs="Arial"/>
          <w:color w:val="000000"/>
        </w:rPr>
        <w:t>r</w:t>
      </w:r>
      <w:r w:rsidR="00436F96" w:rsidRPr="00DB79D7">
        <w:rPr>
          <w:rFonts w:eastAsia="Times New Roman" w:cs="Arial"/>
          <w:color w:val="000000"/>
        </w:rPr>
        <w:t xml:space="preserve">equire the </w:t>
      </w:r>
      <w:r w:rsidRPr="00DB79D7">
        <w:rPr>
          <w:rFonts w:eastAsia="Times New Roman" w:cs="Arial"/>
          <w:color w:val="000000"/>
        </w:rPr>
        <w:t>s</w:t>
      </w:r>
      <w:r w:rsidR="00436F96" w:rsidRPr="00DB79D7">
        <w:rPr>
          <w:rFonts w:eastAsia="Times New Roman" w:cs="Arial"/>
          <w:color w:val="000000"/>
        </w:rPr>
        <w:t xml:space="preserve">upplier to remove from performance of the </w:t>
      </w:r>
      <w:r w:rsidR="00D92D02" w:rsidRPr="00DB79D7">
        <w:rPr>
          <w:rFonts w:eastAsia="Times New Roman" w:cs="Arial"/>
          <w:color w:val="000000"/>
        </w:rPr>
        <w:t>agreement</w:t>
      </w:r>
      <w:r w:rsidR="00436F96" w:rsidRPr="00DB79D7">
        <w:rPr>
          <w:rFonts w:eastAsia="Times New Roman" w:cs="Arial"/>
          <w:color w:val="000000"/>
        </w:rPr>
        <w:t xml:space="preserve"> any sub-contractor, </w:t>
      </w:r>
      <w:r w:rsidRPr="00DB79D7">
        <w:rPr>
          <w:rFonts w:eastAsia="Times New Roman" w:cs="Arial"/>
          <w:color w:val="000000"/>
        </w:rPr>
        <w:t>s</w:t>
      </w:r>
      <w:r w:rsidR="00436F96" w:rsidRPr="00DB79D7">
        <w:rPr>
          <w:rFonts w:eastAsia="Times New Roman" w:cs="Arial"/>
          <w:color w:val="000000"/>
        </w:rPr>
        <w:t xml:space="preserve">taff or other persons associated with the </w:t>
      </w:r>
      <w:r w:rsidR="00AB1CF2">
        <w:rPr>
          <w:rFonts w:eastAsia="Times New Roman" w:cs="Arial"/>
          <w:color w:val="000000"/>
        </w:rPr>
        <w:t>s</w:t>
      </w:r>
      <w:r w:rsidR="00436F96" w:rsidRPr="00DB79D7">
        <w:rPr>
          <w:rFonts w:eastAsia="Times New Roman" w:cs="Arial"/>
          <w:color w:val="000000"/>
        </w:rPr>
        <w:t xml:space="preserve">upplier whose acts or omissions have caused the </w:t>
      </w:r>
      <w:r w:rsidRPr="00DB79D7">
        <w:rPr>
          <w:rFonts w:eastAsia="Times New Roman" w:cs="Arial"/>
          <w:color w:val="000000"/>
        </w:rPr>
        <w:t>d</w:t>
      </w:r>
      <w:r w:rsidR="00436F96" w:rsidRPr="00DB79D7">
        <w:rPr>
          <w:rFonts w:eastAsia="Times New Roman" w:cs="Arial"/>
          <w:color w:val="000000"/>
        </w:rPr>
        <w:t>efault</w:t>
      </w:r>
      <w:r w:rsidRPr="00DB79D7">
        <w:rPr>
          <w:rFonts w:eastAsia="Times New Roman" w:cs="Arial"/>
          <w:color w:val="000000"/>
        </w:rPr>
        <w:t>,</w:t>
      </w:r>
      <w:r w:rsidR="00436F96" w:rsidRPr="00DB79D7">
        <w:rPr>
          <w:rFonts w:eastAsia="Times New Roman" w:cs="Arial"/>
          <w:color w:val="000000"/>
        </w:rPr>
        <w:t xml:space="preserve"> or</w:t>
      </w:r>
    </w:p>
    <w:p w14:paraId="4A1B72B3" w14:textId="77777777" w:rsidR="00E419A3" w:rsidRPr="00D92D02" w:rsidRDefault="00E419A3" w:rsidP="00DB79D7">
      <w:pPr>
        <w:ind w:left="1418" w:hanging="709"/>
        <w:rPr>
          <w:rFonts w:eastAsia="Times New Roman" w:cs="Arial"/>
          <w:color w:val="000000"/>
        </w:rPr>
      </w:pPr>
    </w:p>
    <w:p w14:paraId="3E91701F" w14:textId="042548AD" w:rsidR="00436F96" w:rsidRPr="00DB79D7" w:rsidRDefault="00E419A3" w:rsidP="00DB79D7">
      <w:pPr>
        <w:pStyle w:val="ListParagraph"/>
        <w:numPr>
          <w:ilvl w:val="4"/>
          <w:numId w:val="36"/>
        </w:numPr>
        <w:ind w:left="1418" w:hanging="709"/>
        <w:rPr>
          <w:rFonts w:eastAsia="Times New Roman" w:cs="Arial"/>
          <w:color w:val="000000"/>
        </w:rPr>
      </w:pPr>
      <w:r w:rsidRPr="00DB79D7">
        <w:rPr>
          <w:rFonts w:eastAsia="Times New Roman" w:cs="Arial"/>
          <w:color w:val="000000"/>
        </w:rPr>
        <w:t>i</w:t>
      </w:r>
      <w:r w:rsidR="00436F96" w:rsidRPr="00DB79D7">
        <w:rPr>
          <w:rFonts w:eastAsia="Times New Roman" w:cs="Arial"/>
          <w:color w:val="000000"/>
        </w:rPr>
        <w:t xml:space="preserve">mmediately terminate the </w:t>
      </w:r>
      <w:r w:rsidR="00D92D02" w:rsidRPr="00DB79D7">
        <w:rPr>
          <w:rFonts w:eastAsia="Times New Roman" w:cs="Arial"/>
          <w:color w:val="000000"/>
        </w:rPr>
        <w:t>agreement</w:t>
      </w:r>
      <w:r w:rsidR="00436F96" w:rsidRPr="00DB79D7">
        <w:rPr>
          <w:rFonts w:eastAsia="Times New Roman" w:cs="Arial"/>
          <w:color w:val="000000"/>
        </w:rPr>
        <w:t>.</w:t>
      </w:r>
    </w:p>
    <w:p w14:paraId="019F0E63" w14:textId="77777777" w:rsidR="00436F96" w:rsidRPr="00D92D02" w:rsidRDefault="00436F96" w:rsidP="00D92D02"/>
    <w:p w14:paraId="64AA9B01" w14:textId="35A4CEED" w:rsidR="00062165" w:rsidRPr="00D92D02" w:rsidRDefault="00436F96" w:rsidP="00DB79D7">
      <w:pPr>
        <w:pStyle w:val="Heading2"/>
        <w:ind w:left="709" w:hanging="709"/>
      </w:pPr>
      <w:bookmarkStart w:id="32" w:name="_Toc118279992"/>
      <w:r w:rsidRPr="00D92D02">
        <w:t>9.</w:t>
      </w:r>
      <w:r w:rsidRPr="00D92D02">
        <w:tab/>
      </w:r>
      <w:r w:rsidR="00062165" w:rsidRPr="00D92D02">
        <w:t>S</w:t>
      </w:r>
      <w:r w:rsidR="00E419A3">
        <w:t>afeguarding</w:t>
      </w:r>
      <w:bookmarkEnd w:id="32"/>
    </w:p>
    <w:p w14:paraId="6C0FA4C5" w14:textId="2F3103D1" w:rsidR="00062165" w:rsidRPr="00D92D02" w:rsidRDefault="00062165" w:rsidP="00D92D02"/>
    <w:p w14:paraId="2D6E70D0" w14:textId="75359016" w:rsidR="00062165" w:rsidRDefault="00062165" w:rsidP="00DB79D7">
      <w:pPr>
        <w:ind w:left="709" w:hanging="709"/>
      </w:pPr>
      <w:r w:rsidRPr="00D92D02">
        <w:t>9.1</w:t>
      </w:r>
      <w:r w:rsidRPr="00D92D02">
        <w:tab/>
        <w:t xml:space="preserve">The </w:t>
      </w:r>
      <w:r w:rsidR="00D92D02">
        <w:t>council</w:t>
      </w:r>
      <w:r w:rsidRPr="00D92D02">
        <w:t xml:space="preserve"> provides a range of services and facilities to the community. The nature of the provision means that the </w:t>
      </w:r>
      <w:r w:rsidR="00D92D02">
        <w:t>contractor</w:t>
      </w:r>
      <w:r w:rsidRPr="00D92D02">
        <w:t xml:space="preserve">s will come into contact with vulnerable people and their families in a variety of settings. The </w:t>
      </w:r>
      <w:r w:rsidR="00D92D02">
        <w:t>council</w:t>
      </w:r>
      <w:r w:rsidRPr="00D92D02">
        <w:t xml:space="preserve"> requires that all </w:t>
      </w:r>
      <w:r w:rsidR="00D92D02">
        <w:t>contractor</w:t>
      </w:r>
      <w:r w:rsidRPr="00D92D02">
        <w:t xml:space="preserve">s shall, and procure that the </w:t>
      </w:r>
      <w:r w:rsidR="00D92D02">
        <w:t>contractor</w:t>
      </w:r>
      <w:r w:rsidRPr="00D92D02">
        <w:t xml:space="preserve">’s </w:t>
      </w:r>
      <w:r w:rsidR="00DC3789">
        <w:t>personnel</w:t>
      </w:r>
      <w:r w:rsidRPr="00D92D02">
        <w:t xml:space="preserve"> shall, understand and comply with their responsibility regarding the safety and wellbeing of vulnerable people and their families, as set out in the </w:t>
      </w:r>
      <w:r w:rsidR="00D92D02">
        <w:t>council</w:t>
      </w:r>
      <w:r w:rsidRPr="00D92D02">
        <w:t>’s Mandatory Safeguarding Policy at Schedule 3.</w:t>
      </w:r>
    </w:p>
    <w:p w14:paraId="328763E0" w14:textId="77777777" w:rsidR="00E419A3" w:rsidRPr="00D92D02" w:rsidRDefault="00E419A3" w:rsidP="00DB79D7">
      <w:pPr>
        <w:ind w:left="709" w:hanging="709"/>
      </w:pPr>
    </w:p>
    <w:p w14:paraId="066C3249" w14:textId="22E58F4F" w:rsidR="00062165" w:rsidRDefault="00062165" w:rsidP="00DB79D7">
      <w:pPr>
        <w:ind w:left="709" w:hanging="709"/>
      </w:pPr>
      <w:r w:rsidRPr="00D92D02">
        <w:t>9.2</w:t>
      </w:r>
      <w:r w:rsidRPr="00D92D02">
        <w:tab/>
        <w:t xml:space="preserve">For the avoidance of doubt, this will include ensuring that all contracts will be monitored via the contract management system, with </w:t>
      </w:r>
      <w:r w:rsidR="00D92D02">
        <w:t>contractor</w:t>
      </w:r>
      <w:r w:rsidRPr="00D92D02">
        <w:t>s undertaking an annual safeguarding compliance review meeting with an appropriate officer representing the council.</w:t>
      </w:r>
    </w:p>
    <w:p w14:paraId="67477433" w14:textId="77777777" w:rsidR="00DC3789" w:rsidRPr="00DC3789" w:rsidRDefault="00DC3789" w:rsidP="00DB79D7"/>
    <w:p w14:paraId="630C1EF3" w14:textId="2C6ED4CF" w:rsidR="00F5379E" w:rsidRPr="00D92D02" w:rsidRDefault="00062165" w:rsidP="00DB79D7">
      <w:pPr>
        <w:pStyle w:val="Heading2"/>
      </w:pPr>
      <w:bookmarkStart w:id="33" w:name="_Toc118279993"/>
      <w:r w:rsidRPr="00D92D02">
        <w:t>10.</w:t>
      </w:r>
      <w:r w:rsidRPr="00D92D02">
        <w:tab/>
      </w:r>
      <w:r w:rsidR="00030288" w:rsidRPr="00D92D02">
        <w:t>C</w:t>
      </w:r>
      <w:r w:rsidR="00DC3789">
        <w:t>ouncil’s premises and assets</w:t>
      </w:r>
      <w:bookmarkEnd w:id="33"/>
    </w:p>
    <w:p w14:paraId="630C446A" w14:textId="77777777" w:rsidR="00BC280E" w:rsidRPr="00D92D02" w:rsidRDefault="00BC280E" w:rsidP="00DB79D7">
      <w:pPr>
        <w:widowControl w:val="0"/>
        <w:autoSpaceDE w:val="0"/>
        <w:autoSpaceDN w:val="0"/>
        <w:adjustRightInd w:val="0"/>
        <w:rPr>
          <w:rFonts w:cs="serif"/>
          <w:color w:val="000000"/>
        </w:rPr>
      </w:pPr>
    </w:p>
    <w:p w14:paraId="68A9852D" w14:textId="7E56D3D7" w:rsidR="00F5379E" w:rsidRPr="00D92D02" w:rsidRDefault="00062165" w:rsidP="00DB79D7">
      <w:pPr>
        <w:widowControl w:val="0"/>
        <w:autoSpaceDE w:val="0"/>
        <w:autoSpaceDN w:val="0"/>
        <w:adjustRightInd w:val="0"/>
        <w:spacing w:after="200"/>
        <w:ind w:left="709" w:hanging="709"/>
        <w:rPr>
          <w:rFonts w:cs="serif"/>
          <w:color w:val="000000"/>
        </w:rPr>
      </w:pPr>
      <w:r w:rsidRPr="00DB79D7">
        <w:rPr>
          <w:rFonts w:cs="serif"/>
          <w:color w:val="000000"/>
        </w:rPr>
        <w:t>10</w:t>
      </w:r>
      <w:r w:rsidR="00F5379E" w:rsidRPr="00DB79D7">
        <w:rPr>
          <w:rFonts w:cs="serif"/>
          <w:color w:val="000000"/>
        </w:rPr>
        <w:t>.1</w:t>
      </w:r>
      <w:r w:rsidR="00DC3789">
        <w:rPr>
          <w:rFonts w:cs="serif"/>
          <w:color w:val="000000"/>
        </w:rPr>
        <w:tab/>
      </w:r>
      <w:r w:rsidR="00030288" w:rsidRPr="00D92D02">
        <w:rPr>
          <w:rFonts w:cs="serif"/>
          <w:color w:val="000000"/>
        </w:rPr>
        <w:t xml:space="preserve">The </w:t>
      </w:r>
      <w:r w:rsidR="00D92D02">
        <w:rPr>
          <w:rFonts w:cs="serif"/>
          <w:color w:val="000000"/>
        </w:rPr>
        <w:t>council</w:t>
      </w:r>
      <w:r w:rsidR="00030288" w:rsidRPr="00D92D02">
        <w:rPr>
          <w:rFonts w:cs="serif"/>
          <w:color w:val="000000"/>
        </w:rPr>
        <w:t xml:space="preserve"> shall provid</w:t>
      </w:r>
      <w:r w:rsidR="00F5379E" w:rsidRPr="00D92D02">
        <w:rPr>
          <w:rFonts w:cs="serif"/>
          <w:color w:val="000000"/>
        </w:rPr>
        <w:t xml:space="preserve">e the </w:t>
      </w:r>
      <w:r w:rsidR="00D92D02">
        <w:rPr>
          <w:rFonts w:cs="serif"/>
          <w:color w:val="000000"/>
        </w:rPr>
        <w:t>contractor</w:t>
      </w:r>
      <w:r w:rsidR="00F5379E" w:rsidRPr="00D92D02">
        <w:rPr>
          <w:rFonts w:cs="serif"/>
          <w:color w:val="000000"/>
        </w:rPr>
        <w:t xml:space="preserve"> (and its </w:t>
      </w:r>
      <w:r w:rsidR="00DC3789">
        <w:rPr>
          <w:rFonts w:cs="serif"/>
          <w:color w:val="000000"/>
        </w:rPr>
        <w:t>s</w:t>
      </w:r>
      <w:r w:rsidR="00F5379E" w:rsidRPr="00D92D02">
        <w:rPr>
          <w:rFonts w:cs="serif"/>
          <w:color w:val="000000"/>
        </w:rPr>
        <w:t>ub-</w:t>
      </w:r>
      <w:r w:rsidR="00D92D02">
        <w:rPr>
          <w:rFonts w:cs="serif"/>
          <w:color w:val="000000"/>
        </w:rPr>
        <w:t>contractor</w:t>
      </w:r>
      <w:r w:rsidR="00F5379E" w:rsidRPr="00D92D02">
        <w:rPr>
          <w:rFonts w:cs="serif"/>
          <w:color w:val="000000"/>
        </w:rPr>
        <w:t xml:space="preserve">s) with access to such parts of the </w:t>
      </w:r>
      <w:r w:rsidR="00D92D02">
        <w:rPr>
          <w:rFonts w:cs="serif"/>
          <w:color w:val="000000"/>
        </w:rPr>
        <w:t>council</w:t>
      </w:r>
      <w:r w:rsidR="00F5379E" w:rsidRPr="00D92D02">
        <w:rPr>
          <w:rFonts w:cs="serif"/>
          <w:color w:val="000000"/>
        </w:rPr>
        <w:t xml:space="preserve">’s </w:t>
      </w:r>
      <w:r w:rsidR="00DC3789">
        <w:rPr>
          <w:rFonts w:cs="serif"/>
          <w:color w:val="000000"/>
        </w:rPr>
        <w:t>premises</w:t>
      </w:r>
      <w:r w:rsidR="00F5379E" w:rsidRPr="00D92D02">
        <w:rPr>
          <w:rFonts w:cs="serif"/>
          <w:color w:val="000000"/>
        </w:rPr>
        <w:t xml:space="preserve"> as the </w:t>
      </w:r>
      <w:r w:rsidR="00D92D02">
        <w:rPr>
          <w:rFonts w:cs="serif"/>
          <w:color w:val="000000"/>
        </w:rPr>
        <w:t>contractor</w:t>
      </w:r>
      <w:r w:rsidR="00F5379E" w:rsidRPr="00D92D02">
        <w:rPr>
          <w:rFonts w:cs="serif"/>
          <w:color w:val="000000"/>
        </w:rPr>
        <w:t xml:space="preserve"> reasonably requires for the purposes only of providing the </w:t>
      </w:r>
      <w:r w:rsidR="00D92D02">
        <w:rPr>
          <w:rFonts w:cs="serif"/>
          <w:color w:val="252525"/>
        </w:rPr>
        <w:t>works</w:t>
      </w:r>
      <w:r w:rsidR="00F5379E" w:rsidRPr="00D92D02">
        <w:rPr>
          <w:rFonts w:cs="serif"/>
          <w:color w:val="000000"/>
        </w:rPr>
        <w:t xml:space="preserve">. </w:t>
      </w:r>
      <w:bookmarkStart w:id="34" w:name="co_anchor_a689375_1"/>
      <w:bookmarkEnd w:id="34"/>
    </w:p>
    <w:p w14:paraId="4A66F40D" w14:textId="69346F15" w:rsidR="00F5379E" w:rsidRPr="00D92D02" w:rsidRDefault="00062165" w:rsidP="00DB79D7">
      <w:pPr>
        <w:widowControl w:val="0"/>
        <w:autoSpaceDE w:val="0"/>
        <w:autoSpaceDN w:val="0"/>
        <w:adjustRightInd w:val="0"/>
        <w:ind w:left="709" w:hanging="709"/>
        <w:rPr>
          <w:rFonts w:cs="serif"/>
          <w:color w:val="000000"/>
        </w:rPr>
      </w:pPr>
      <w:r w:rsidRPr="00DB79D7">
        <w:rPr>
          <w:rFonts w:cs="serif"/>
          <w:color w:val="000000"/>
        </w:rPr>
        <w:t>10</w:t>
      </w:r>
      <w:r w:rsidR="00A73B75" w:rsidRPr="00DB79D7">
        <w:rPr>
          <w:rFonts w:cs="serif"/>
          <w:color w:val="000000"/>
        </w:rPr>
        <w:t>.2</w:t>
      </w:r>
      <w:r w:rsidR="00211EC0" w:rsidRPr="00D92D02">
        <w:rPr>
          <w:rFonts w:cs="serif"/>
          <w:color w:val="000000"/>
        </w:rPr>
        <w:tab/>
      </w:r>
      <w:r w:rsidR="00A73B75" w:rsidRPr="00D92D02">
        <w:rPr>
          <w:rFonts w:cs="serif"/>
          <w:color w:val="000000"/>
        </w:rPr>
        <w:t>I</w:t>
      </w:r>
      <w:r w:rsidR="00F5379E" w:rsidRPr="00D92D02">
        <w:rPr>
          <w:rFonts w:cs="serif"/>
          <w:color w:val="000000"/>
        </w:rPr>
        <w:t xml:space="preserve">n the event of the expiry or termination of the </w:t>
      </w:r>
      <w:r w:rsidR="00F5379E" w:rsidRPr="00D92D02">
        <w:rPr>
          <w:rFonts w:cs="serif"/>
          <w:color w:val="252525"/>
        </w:rPr>
        <w:t>agreement</w:t>
      </w:r>
      <w:r w:rsidR="00F5379E" w:rsidRPr="00D92D02">
        <w:rPr>
          <w:rFonts w:cs="serif"/>
          <w:color w:val="000000"/>
        </w:rPr>
        <w:t xml:space="preserve">, the </w:t>
      </w:r>
      <w:r w:rsidR="00D92D02">
        <w:rPr>
          <w:rFonts w:cs="serif"/>
          <w:color w:val="000000"/>
        </w:rPr>
        <w:t>council</w:t>
      </w:r>
      <w:r w:rsidR="00F5379E" w:rsidRPr="00D92D02">
        <w:rPr>
          <w:rFonts w:cs="serif"/>
          <w:color w:val="000000"/>
        </w:rPr>
        <w:t xml:space="preserve"> shall on reasonable notice provide the </w:t>
      </w:r>
      <w:r w:rsidR="00D92D02">
        <w:rPr>
          <w:rFonts w:cs="serif"/>
          <w:color w:val="000000"/>
        </w:rPr>
        <w:t>contractor</w:t>
      </w:r>
      <w:r w:rsidR="00F5379E" w:rsidRPr="00D92D02">
        <w:rPr>
          <w:rFonts w:cs="serif"/>
          <w:color w:val="000000"/>
        </w:rPr>
        <w:t xml:space="preserve"> with such access as the </w:t>
      </w:r>
      <w:r w:rsidR="00D92D02">
        <w:rPr>
          <w:rFonts w:cs="serif"/>
          <w:color w:val="000000"/>
        </w:rPr>
        <w:t>contractor</w:t>
      </w:r>
      <w:r w:rsidR="00F5379E" w:rsidRPr="00D92D02">
        <w:rPr>
          <w:rFonts w:cs="serif"/>
          <w:color w:val="000000"/>
        </w:rPr>
        <w:t xml:space="preserve"> reasonably requires to the </w:t>
      </w:r>
      <w:r w:rsidR="00D92D02">
        <w:rPr>
          <w:rFonts w:cs="serif"/>
          <w:color w:val="000000"/>
        </w:rPr>
        <w:t>council</w:t>
      </w:r>
      <w:r w:rsidR="00F5379E" w:rsidRPr="00D92D02">
        <w:rPr>
          <w:rFonts w:cs="serif"/>
          <w:color w:val="000000"/>
        </w:rPr>
        <w:t xml:space="preserve">’s </w:t>
      </w:r>
      <w:r w:rsidR="00DC3789">
        <w:rPr>
          <w:rFonts w:cs="serif"/>
          <w:color w:val="000000"/>
        </w:rPr>
        <w:t>premises</w:t>
      </w:r>
      <w:r w:rsidR="00F5379E" w:rsidRPr="00D92D02">
        <w:rPr>
          <w:rFonts w:cs="serif"/>
          <w:color w:val="000000"/>
        </w:rPr>
        <w:t xml:space="preserve"> to remove any of the </w:t>
      </w:r>
      <w:r w:rsidR="00D92D02">
        <w:rPr>
          <w:rFonts w:cs="serif"/>
          <w:color w:val="000000"/>
        </w:rPr>
        <w:t>contractor</w:t>
      </w:r>
      <w:r w:rsidR="00F5379E" w:rsidRPr="00D92D02">
        <w:rPr>
          <w:rFonts w:cs="serif"/>
          <w:color w:val="000000"/>
        </w:rPr>
        <w:t xml:space="preserve">’s equipment. All such equipment shall be promptly removed by the </w:t>
      </w:r>
      <w:r w:rsidR="00D92D02">
        <w:rPr>
          <w:rFonts w:cs="serif"/>
          <w:color w:val="000000"/>
        </w:rPr>
        <w:t>contractor</w:t>
      </w:r>
      <w:r w:rsidR="00F5379E" w:rsidRPr="00D92D02">
        <w:rPr>
          <w:rFonts w:cs="serif"/>
          <w:color w:val="000000"/>
        </w:rPr>
        <w:t>.</w:t>
      </w:r>
    </w:p>
    <w:p w14:paraId="6AAD755B" w14:textId="1B96620E" w:rsidR="00F5379E" w:rsidRPr="00D92D02" w:rsidRDefault="00F5379E" w:rsidP="00DB79D7">
      <w:pPr>
        <w:widowControl w:val="0"/>
        <w:autoSpaceDE w:val="0"/>
        <w:autoSpaceDN w:val="0"/>
        <w:adjustRightInd w:val="0"/>
        <w:rPr>
          <w:rFonts w:cs="serif"/>
          <w:color w:val="000000"/>
        </w:rPr>
      </w:pPr>
    </w:p>
    <w:p w14:paraId="1B7C0DB6" w14:textId="7B61A0D3" w:rsidR="00F5379E" w:rsidRPr="00DB79D7" w:rsidRDefault="00F5379E" w:rsidP="00DB79D7">
      <w:pPr>
        <w:pStyle w:val="ListParagraph"/>
        <w:widowControl w:val="0"/>
        <w:numPr>
          <w:ilvl w:val="1"/>
          <w:numId w:val="56"/>
        </w:numPr>
        <w:autoSpaceDE w:val="0"/>
        <w:autoSpaceDN w:val="0"/>
        <w:adjustRightInd w:val="0"/>
        <w:rPr>
          <w:rFonts w:cs="serif"/>
          <w:color w:val="000000"/>
        </w:rPr>
      </w:pPr>
      <w:r w:rsidRPr="00DB79D7">
        <w:rPr>
          <w:rFonts w:cs="serif"/>
          <w:color w:val="000000"/>
        </w:rPr>
        <w:t xml:space="preserve">The </w:t>
      </w:r>
      <w:r w:rsidR="00D92D02" w:rsidRPr="00DB79D7">
        <w:rPr>
          <w:rFonts w:cs="serif"/>
          <w:color w:val="000000"/>
        </w:rPr>
        <w:t>contractor</w:t>
      </w:r>
      <w:r w:rsidRPr="00DB79D7">
        <w:rPr>
          <w:rFonts w:cs="serif"/>
          <w:color w:val="000000"/>
        </w:rPr>
        <w:t xml:space="preserve"> shall ensure that:</w:t>
      </w:r>
    </w:p>
    <w:p w14:paraId="0126B6F1" w14:textId="6B63B244" w:rsidR="00F5379E" w:rsidRPr="00D92D02" w:rsidRDefault="00F5379E" w:rsidP="00DB79D7">
      <w:pPr>
        <w:widowControl w:val="0"/>
        <w:autoSpaceDE w:val="0"/>
        <w:autoSpaceDN w:val="0"/>
        <w:adjustRightInd w:val="0"/>
        <w:rPr>
          <w:rFonts w:cs="serif"/>
          <w:color w:val="000000"/>
        </w:rPr>
      </w:pPr>
    </w:p>
    <w:p w14:paraId="4544FB64" w14:textId="491F3332" w:rsidR="00F5379E" w:rsidRPr="00DB79D7" w:rsidRDefault="00DC3789" w:rsidP="00DB79D7">
      <w:pPr>
        <w:widowControl w:val="0"/>
        <w:autoSpaceDE w:val="0"/>
        <w:autoSpaceDN w:val="0"/>
        <w:adjustRightInd w:val="0"/>
        <w:ind w:left="1418" w:hanging="709"/>
        <w:rPr>
          <w:rFonts w:cs="serif"/>
          <w:color w:val="000000"/>
        </w:rPr>
      </w:pPr>
      <w:r w:rsidRPr="00DB79D7">
        <w:rPr>
          <w:rFonts w:cs="serif"/>
          <w:color w:val="000000"/>
        </w:rPr>
        <w:t>a.</w:t>
      </w:r>
      <w:r w:rsidR="00211EC0" w:rsidRPr="00DB79D7">
        <w:rPr>
          <w:rFonts w:cs="serif"/>
          <w:color w:val="000000"/>
        </w:rPr>
        <w:tab/>
      </w:r>
      <w:r w:rsidR="00F5379E" w:rsidRPr="00DB79D7">
        <w:rPr>
          <w:rFonts w:cs="serif"/>
          <w:color w:val="000000"/>
        </w:rPr>
        <w:t xml:space="preserve">where </w:t>
      </w:r>
      <w:r w:rsidR="00F5379E" w:rsidRPr="00DC3789">
        <w:rPr>
          <w:rFonts w:cs="serif"/>
          <w:color w:val="252525"/>
        </w:rPr>
        <w:t>using</w:t>
      </w:r>
      <w:r w:rsidR="00F5379E" w:rsidRPr="00DB79D7">
        <w:rPr>
          <w:rFonts w:cs="serif"/>
          <w:color w:val="000000"/>
        </w:rPr>
        <w:t xml:space="preserve"> the </w:t>
      </w:r>
      <w:r w:rsidR="00D92D02" w:rsidRPr="00DB79D7">
        <w:rPr>
          <w:rFonts w:cs="serif"/>
          <w:color w:val="000000"/>
        </w:rPr>
        <w:t>council</w:t>
      </w:r>
      <w:r w:rsidR="00F5379E" w:rsidRPr="00DB79D7">
        <w:rPr>
          <w:rFonts w:cs="serif"/>
          <w:color w:val="000000"/>
        </w:rPr>
        <w:t xml:space="preserve">’s </w:t>
      </w:r>
      <w:r w:rsidRPr="00DB79D7">
        <w:rPr>
          <w:rFonts w:cs="serif"/>
          <w:color w:val="000000"/>
        </w:rPr>
        <w:t>premises</w:t>
      </w:r>
      <w:r w:rsidR="00F5379E" w:rsidRPr="00DB79D7">
        <w:rPr>
          <w:rFonts w:cs="serif"/>
          <w:color w:val="000000"/>
        </w:rPr>
        <w:t xml:space="preserve"> and any </w:t>
      </w:r>
      <w:r w:rsidR="00D92D02" w:rsidRPr="00DB79D7">
        <w:rPr>
          <w:rFonts w:cs="serif"/>
          <w:color w:val="000000"/>
        </w:rPr>
        <w:t>council</w:t>
      </w:r>
      <w:r w:rsidR="00F5379E" w:rsidRPr="00DB79D7">
        <w:rPr>
          <w:rFonts w:cs="serif"/>
          <w:color w:val="000000"/>
        </w:rPr>
        <w:t xml:space="preserve"> </w:t>
      </w:r>
      <w:r>
        <w:rPr>
          <w:rFonts w:cs="serif"/>
          <w:color w:val="000000"/>
        </w:rPr>
        <w:t>assets</w:t>
      </w:r>
      <w:r w:rsidR="00F5379E" w:rsidRPr="00DB79D7">
        <w:rPr>
          <w:rFonts w:cs="serif"/>
          <w:color w:val="000000"/>
        </w:rPr>
        <w:t xml:space="preserve"> they are kept properly secure and it will comply and coope</w:t>
      </w:r>
      <w:r w:rsidR="00A73B75" w:rsidRPr="00DB79D7">
        <w:rPr>
          <w:rFonts w:cs="serif"/>
          <w:color w:val="000000"/>
        </w:rPr>
        <w:t xml:space="preserve">rate with the </w:t>
      </w:r>
      <w:r w:rsidR="00D92D02" w:rsidRPr="00DB79D7">
        <w:rPr>
          <w:rFonts w:cs="serif"/>
          <w:color w:val="000000"/>
        </w:rPr>
        <w:t>council</w:t>
      </w:r>
      <w:r w:rsidR="00F5379E" w:rsidRPr="00DB79D7">
        <w:rPr>
          <w:rFonts w:cs="serif"/>
          <w:color w:val="000000"/>
        </w:rPr>
        <w:t>’s security requirements from time to time regarding the security of the same</w:t>
      </w:r>
    </w:p>
    <w:p w14:paraId="026CFBE2" w14:textId="4CFBF089" w:rsidR="00F5379E" w:rsidRPr="00D92D02" w:rsidRDefault="00F5379E" w:rsidP="00DB79D7">
      <w:pPr>
        <w:widowControl w:val="0"/>
        <w:autoSpaceDE w:val="0"/>
        <w:autoSpaceDN w:val="0"/>
        <w:adjustRightInd w:val="0"/>
        <w:ind w:left="1418" w:hanging="709"/>
        <w:rPr>
          <w:rFonts w:cs="serif"/>
          <w:color w:val="000000"/>
        </w:rPr>
      </w:pPr>
    </w:p>
    <w:p w14:paraId="2A07AFCC" w14:textId="1A31534D" w:rsidR="00F5379E" w:rsidRPr="00D92D02" w:rsidRDefault="00DC3789" w:rsidP="00DB79D7">
      <w:pPr>
        <w:widowControl w:val="0"/>
        <w:autoSpaceDE w:val="0"/>
        <w:autoSpaceDN w:val="0"/>
        <w:adjustRightInd w:val="0"/>
        <w:ind w:left="1418" w:hanging="709"/>
        <w:rPr>
          <w:rFonts w:cs="serif"/>
          <w:color w:val="000000"/>
        </w:rPr>
      </w:pPr>
      <w:r>
        <w:rPr>
          <w:rFonts w:cs="serif"/>
          <w:color w:val="000000"/>
        </w:rPr>
        <w:t>b.</w:t>
      </w:r>
      <w:r w:rsidR="00211EC0" w:rsidRPr="00D92D02">
        <w:rPr>
          <w:rFonts w:cs="serif"/>
          <w:color w:val="000000"/>
        </w:rPr>
        <w:tab/>
      </w:r>
      <w:r w:rsidR="00F5379E" w:rsidRPr="00D92D02">
        <w:rPr>
          <w:rFonts w:cs="serif"/>
          <w:color w:val="000000"/>
        </w:rPr>
        <w:t xml:space="preserve">only those of the </w:t>
      </w:r>
      <w:r w:rsidR="00D92D02">
        <w:rPr>
          <w:rFonts w:cs="serif"/>
          <w:color w:val="000000"/>
        </w:rPr>
        <w:t>contractor</w:t>
      </w:r>
      <w:r w:rsidR="00F5379E" w:rsidRPr="00D92D02">
        <w:rPr>
          <w:rFonts w:cs="serif"/>
          <w:color w:val="000000"/>
        </w:rPr>
        <w:t xml:space="preserve">’s </w:t>
      </w:r>
      <w:r>
        <w:rPr>
          <w:rFonts w:cs="serif"/>
          <w:color w:val="000000"/>
        </w:rPr>
        <w:t>personnel</w:t>
      </w:r>
      <w:r w:rsidR="00F5379E" w:rsidRPr="00D92D02">
        <w:rPr>
          <w:rFonts w:cs="serif"/>
          <w:color w:val="000000"/>
        </w:rPr>
        <w:t xml:space="preserve"> that are duly authorised to enter upon the </w:t>
      </w:r>
      <w:r w:rsidR="00D92D02">
        <w:rPr>
          <w:rFonts w:cs="serif"/>
          <w:color w:val="000000"/>
        </w:rPr>
        <w:t>council</w:t>
      </w:r>
      <w:r w:rsidR="00F5379E" w:rsidRPr="00D92D02">
        <w:rPr>
          <w:rFonts w:cs="serif"/>
          <w:color w:val="000000"/>
        </w:rPr>
        <w:t xml:space="preserve">’s </w:t>
      </w:r>
      <w:r>
        <w:rPr>
          <w:rFonts w:cs="serif"/>
          <w:color w:val="000000"/>
        </w:rPr>
        <w:t>premises</w:t>
      </w:r>
      <w:r w:rsidR="00F5379E" w:rsidRPr="00D92D02">
        <w:rPr>
          <w:rFonts w:cs="serif"/>
          <w:color w:val="000000"/>
        </w:rPr>
        <w:t xml:space="preserve"> for the purposes of providing the </w:t>
      </w:r>
      <w:r w:rsidR="00D92D02">
        <w:rPr>
          <w:rFonts w:cs="serif"/>
          <w:color w:val="252525"/>
        </w:rPr>
        <w:t>works</w:t>
      </w:r>
      <w:r w:rsidR="00F5379E" w:rsidRPr="00D92D02">
        <w:rPr>
          <w:rFonts w:cs="serif"/>
          <w:color w:val="000000"/>
        </w:rPr>
        <w:t>, do so</w:t>
      </w:r>
    </w:p>
    <w:p w14:paraId="03EFDC6A" w14:textId="715571B5" w:rsidR="00F5379E" w:rsidRPr="00D92D02" w:rsidRDefault="00F5379E" w:rsidP="00DB79D7">
      <w:pPr>
        <w:widowControl w:val="0"/>
        <w:autoSpaceDE w:val="0"/>
        <w:autoSpaceDN w:val="0"/>
        <w:adjustRightInd w:val="0"/>
        <w:ind w:left="1418" w:hanging="709"/>
        <w:rPr>
          <w:rFonts w:cs="serif"/>
          <w:color w:val="000000"/>
        </w:rPr>
      </w:pPr>
    </w:p>
    <w:p w14:paraId="23E77493" w14:textId="36A9A4E5" w:rsidR="00F5379E" w:rsidRPr="00D92D02" w:rsidRDefault="00DC3789" w:rsidP="00DB79D7">
      <w:pPr>
        <w:autoSpaceDE w:val="0"/>
        <w:autoSpaceDN w:val="0"/>
        <w:adjustRightInd w:val="0"/>
        <w:ind w:left="1418" w:hanging="709"/>
        <w:rPr>
          <w:rFonts w:cs="serif"/>
          <w:color w:val="000000"/>
        </w:rPr>
      </w:pPr>
      <w:r>
        <w:rPr>
          <w:rFonts w:cs="serif"/>
          <w:color w:val="000000"/>
        </w:rPr>
        <w:t>c.</w:t>
      </w:r>
      <w:r w:rsidR="00211EC0" w:rsidRPr="00D92D02">
        <w:rPr>
          <w:rFonts w:cs="serif"/>
          <w:color w:val="000000"/>
        </w:rPr>
        <w:tab/>
      </w:r>
      <w:r w:rsidR="00963CA8" w:rsidRPr="00D92D02">
        <w:rPr>
          <w:rFonts w:cs="serif"/>
          <w:color w:val="000000"/>
        </w:rPr>
        <w:t xml:space="preserve">any </w:t>
      </w:r>
      <w:r w:rsidR="00D92D02">
        <w:rPr>
          <w:rFonts w:cs="serif"/>
          <w:color w:val="000000"/>
        </w:rPr>
        <w:t>council</w:t>
      </w:r>
      <w:r w:rsidR="00F5379E" w:rsidRPr="00D92D02">
        <w:rPr>
          <w:rFonts w:cs="serif"/>
          <w:color w:val="000000"/>
        </w:rPr>
        <w:t xml:space="preserve"> </w:t>
      </w:r>
      <w:r>
        <w:rPr>
          <w:rFonts w:cs="serif"/>
          <w:color w:val="000000"/>
        </w:rPr>
        <w:t>assets</w:t>
      </w:r>
      <w:r w:rsidR="00F5379E" w:rsidRPr="00D92D02">
        <w:rPr>
          <w:rFonts w:cs="serif"/>
          <w:color w:val="000000"/>
        </w:rPr>
        <w:t xml:space="preserve"> </w:t>
      </w:r>
      <w:r w:rsidR="00F5379E" w:rsidRPr="00D92D02">
        <w:rPr>
          <w:rFonts w:cs="serif"/>
          <w:color w:val="252525"/>
        </w:rPr>
        <w:t>used</w:t>
      </w:r>
      <w:r w:rsidR="00F5379E" w:rsidRPr="00D92D02">
        <w:rPr>
          <w:rFonts w:cs="serif"/>
          <w:color w:val="000000"/>
        </w:rPr>
        <w:t xml:space="preserve"> by the </w:t>
      </w:r>
      <w:r w:rsidR="00D92D02">
        <w:rPr>
          <w:rFonts w:cs="serif"/>
          <w:color w:val="000000"/>
        </w:rPr>
        <w:t>contractor</w:t>
      </w:r>
      <w:r w:rsidR="00F5379E" w:rsidRPr="00D92D02">
        <w:rPr>
          <w:rFonts w:cs="serif"/>
          <w:color w:val="000000"/>
        </w:rPr>
        <w:t xml:space="preserve"> are maintained (or restored at the end of the </w:t>
      </w:r>
      <w:r>
        <w:rPr>
          <w:rFonts w:cs="serif"/>
          <w:color w:val="000000"/>
        </w:rPr>
        <w:t>term</w:t>
      </w:r>
      <w:r w:rsidR="00F5379E" w:rsidRPr="00D92D02">
        <w:rPr>
          <w:rFonts w:cs="serif"/>
          <w:color w:val="000000"/>
        </w:rPr>
        <w:t xml:space="preserve">) in the same or similar condition as at the </w:t>
      </w:r>
      <w:r>
        <w:rPr>
          <w:rFonts w:cs="serif"/>
          <w:color w:val="000000"/>
        </w:rPr>
        <w:t xml:space="preserve">commencement date </w:t>
      </w:r>
      <w:r w:rsidR="00F5379E" w:rsidRPr="00D92D02">
        <w:rPr>
          <w:rFonts w:cs="serif"/>
          <w:color w:val="000000"/>
        </w:rPr>
        <w:t xml:space="preserve">(fair wear and tear excepted) and are not removed </w:t>
      </w:r>
      <w:r w:rsidR="00F5379E" w:rsidRPr="00D92D02">
        <w:rPr>
          <w:rFonts w:cs="serif"/>
          <w:color w:val="000000"/>
        </w:rPr>
        <w:lastRenderedPageBreak/>
        <w:t xml:space="preserve">from </w:t>
      </w:r>
      <w:r w:rsidR="00D92D02">
        <w:rPr>
          <w:rFonts w:cs="serif"/>
          <w:color w:val="000000"/>
        </w:rPr>
        <w:t>council</w:t>
      </w:r>
      <w:r w:rsidR="00F5379E" w:rsidRPr="00D92D02">
        <w:rPr>
          <w:rFonts w:cs="serif"/>
          <w:color w:val="000000"/>
        </w:rPr>
        <w:t xml:space="preserve"> </w:t>
      </w:r>
      <w:r>
        <w:rPr>
          <w:rFonts w:cs="serif"/>
          <w:color w:val="000000"/>
        </w:rPr>
        <w:t>premises</w:t>
      </w:r>
      <w:r w:rsidR="00F5379E" w:rsidRPr="00D92D02">
        <w:rPr>
          <w:rFonts w:cs="serif"/>
          <w:color w:val="000000"/>
        </w:rPr>
        <w:t xml:space="preserve"> unless expressly permitted under this </w:t>
      </w:r>
      <w:r w:rsidR="00F5379E" w:rsidRPr="00D92D02">
        <w:rPr>
          <w:rFonts w:cs="serif"/>
          <w:color w:val="252525"/>
        </w:rPr>
        <w:t>agreement</w:t>
      </w:r>
      <w:r w:rsidR="00F5379E" w:rsidRPr="00D92D02">
        <w:rPr>
          <w:rFonts w:cs="serif"/>
          <w:color w:val="000000"/>
        </w:rPr>
        <w:t xml:space="preserve"> or by the </w:t>
      </w:r>
      <w:r w:rsidR="00D92D02">
        <w:rPr>
          <w:rFonts w:cs="serif"/>
          <w:color w:val="000000"/>
        </w:rPr>
        <w:t>council</w:t>
      </w:r>
      <w:r w:rsidR="00F5379E" w:rsidRPr="00D92D02">
        <w:rPr>
          <w:rFonts w:cs="serif"/>
          <w:color w:val="000000"/>
        </w:rPr>
        <w:t xml:space="preserve">’s </w:t>
      </w:r>
      <w:r>
        <w:rPr>
          <w:rFonts w:cs="serif"/>
          <w:color w:val="000000"/>
        </w:rPr>
        <w:t>authorised representative,</w:t>
      </w:r>
      <w:r w:rsidR="00F5379E" w:rsidRPr="00D92D02">
        <w:rPr>
          <w:rFonts w:cs="serif"/>
          <w:color w:val="000000"/>
        </w:rPr>
        <w:t xml:space="preserve"> and</w:t>
      </w:r>
    </w:p>
    <w:p w14:paraId="016FE95F" w14:textId="2527C15B" w:rsidR="00F5379E" w:rsidRPr="00D92D02" w:rsidRDefault="00F5379E" w:rsidP="00DB79D7">
      <w:pPr>
        <w:widowControl w:val="0"/>
        <w:autoSpaceDE w:val="0"/>
        <w:autoSpaceDN w:val="0"/>
        <w:adjustRightInd w:val="0"/>
        <w:ind w:left="1418" w:hanging="709"/>
        <w:rPr>
          <w:rFonts w:cs="serif"/>
          <w:color w:val="000000"/>
        </w:rPr>
      </w:pPr>
    </w:p>
    <w:p w14:paraId="3D589D4E" w14:textId="661D9C21" w:rsidR="00F5379E" w:rsidRPr="00D92D02" w:rsidRDefault="00DC3789" w:rsidP="00DB79D7">
      <w:pPr>
        <w:widowControl w:val="0"/>
        <w:autoSpaceDE w:val="0"/>
        <w:autoSpaceDN w:val="0"/>
        <w:adjustRightInd w:val="0"/>
        <w:ind w:left="1418" w:hanging="709"/>
        <w:rPr>
          <w:rFonts w:cs="serif"/>
          <w:color w:val="000000"/>
        </w:rPr>
      </w:pPr>
      <w:r>
        <w:rPr>
          <w:rFonts w:cs="serif"/>
          <w:color w:val="000000"/>
        </w:rPr>
        <w:t>d.</w:t>
      </w:r>
      <w:r w:rsidR="00211EC0" w:rsidRPr="00D92D02">
        <w:rPr>
          <w:rFonts w:cs="serif"/>
          <w:color w:val="000000"/>
        </w:rPr>
        <w:tab/>
      </w:r>
      <w:r w:rsidR="00963CA8" w:rsidRPr="00D92D02">
        <w:rPr>
          <w:rFonts w:cs="serif"/>
          <w:color w:val="000000"/>
        </w:rPr>
        <w:t xml:space="preserve">any </w:t>
      </w:r>
      <w:r w:rsidR="00D92D02">
        <w:rPr>
          <w:rFonts w:cs="serif"/>
          <w:color w:val="000000"/>
        </w:rPr>
        <w:t>council</w:t>
      </w:r>
      <w:r w:rsidR="00F5379E" w:rsidRPr="00D92D02">
        <w:rPr>
          <w:rFonts w:cs="serif"/>
          <w:color w:val="000000"/>
        </w:rPr>
        <w:t xml:space="preserve"> </w:t>
      </w:r>
      <w:r>
        <w:rPr>
          <w:rFonts w:cs="serif"/>
          <w:color w:val="000000"/>
        </w:rPr>
        <w:t>assets</w:t>
      </w:r>
      <w:r w:rsidR="00F5379E" w:rsidRPr="00D92D02">
        <w:rPr>
          <w:rFonts w:cs="serif"/>
          <w:color w:val="000000"/>
        </w:rPr>
        <w:t xml:space="preserve"> are </w:t>
      </w:r>
      <w:r w:rsidR="00F5379E" w:rsidRPr="00D92D02">
        <w:rPr>
          <w:rFonts w:cs="serif"/>
          <w:color w:val="252525"/>
        </w:rPr>
        <w:t>used</w:t>
      </w:r>
      <w:r w:rsidR="00F5379E" w:rsidRPr="00D92D02">
        <w:rPr>
          <w:rFonts w:cs="serif"/>
          <w:color w:val="000000"/>
        </w:rPr>
        <w:t xml:space="preserve"> with all reasonable care and skill and in accordance with any manufacturer guidelines or instructions.</w:t>
      </w:r>
    </w:p>
    <w:p w14:paraId="0B97913B" w14:textId="18FB95BA" w:rsidR="00F5379E" w:rsidRPr="00D92D02" w:rsidRDefault="00F5379E" w:rsidP="00DB79D7">
      <w:pPr>
        <w:widowControl w:val="0"/>
        <w:autoSpaceDE w:val="0"/>
        <w:autoSpaceDN w:val="0"/>
        <w:adjustRightInd w:val="0"/>
        <w:rPr>
          <w:rFonts w:cs="serif"/>
          <w:color w:val="000000"/>
        </w:rPr>
      </w:pPr>
    </w:p>
    <w:p w14:paraId="50AB45D8" w14:textId="5BF9F21D" w:rsidR="00F5379E" w:rsidRPr="00D92D02" w:rsidRDefault="00062165" w:rsidP="00DB79D7">
      <w:pPr>
        <w:widowControl w:val="0"/>
        <w:autoSpaceDE w:val="0"/>
        <w:autoSpaceDN w:val="0"/>
        <w:adjustRightInd w:val="0"/>
        <w:ind w:left="709" w:hanging="709"/>
        <w:rPr>
          <w:rFonts w:cs="serif"/>
          <w:color w:val="000000"/>
        </w:rPr>
      </w:pPr>
      <w:r w:rsidRPr="00DB79D7">
        <w:rPr>
          <w:rFonts w:cs="serif"/>
          <w:color w:val="000000"/>
        </w:rPr>
        <w:t>10</w:t>
      </w:r>
      <w:r w:rsidR="00F5379E" w:rsidRPr="00DB79D7">
        <w:rPr>
          <w:rFonts w:cs="serif"/>
          <w:color w:val="000000"/>
        </w:rPr>
        <w:t>.</w:t>
      </w:r>
      <w:r w:rsidR="00384B43" w:rsidRPr="00DB79D7">
        <w:rPr>
          <w:rFonts w:cs="serif"/>
          <w:color w:val="000000"/>
        </w:rPr>
        <w:t>4</w:t>
      </w:r>
      <w:r w:rsidR="00211EC0" w:rsidRPr="00D92D02">
        <w:rPr>
          <w:rFonts w:cs="serif"/>
          <w:color w:val="000000"/>
        </w:rPr>
        <w:tab/>
      </w:r>
      <w:r w:rsidR="00F5379E" w:rsidRPr="00D92D02">
        <w:rPr>
          <w:rFonts w:cs="serif"/>
          <w:color w:val="000000"/>
        </w:rPr>
        <w:t xml:space="preserve">The </w:t>
      </w:r>
      <w:r w:rsidR="00D92D02">
        <w:rPr>
          <w:rFonts w:cs="serif"/>
          <w:color w:val="000000"/>
        </w:rPr>
        <w:t>council</w:t>
      </w:r>
      <w:r w:rsidR="00F5379E" w:rsidRPr="00D92D02">
        <w:rPr>
          <w:rFonts w:cs="serif"/>
          <w:color w:val="000000"/>
        </w:rPr>
        <w:t xml:space="preserve"> shall maintain and repair the </w:t>
      </w:r>
      <w:r w:rsidR="00D92D02">
        <w:rPr>
          <w:rFonts w:cs="serif"/>
          <w:color w:val="000000"/>
        </w:rPr>
        <w:t>council</w:t>
      </w:r>
      <w:r w:rsidR="008F5BE5" w:rsidRPr="00D92D02">
        <w:rPr>
          <w:rFonts w:cs="serif"/>
          <w:color w:val="000000"/>
        </w:rPr>
        <w:t>’s</w:t>
      </w:r>
      <w:r w:rsidR="00F5379E" w:rsidRPr="00D92D02">
        <w:rPr>
          <w:rFonts w:cs="serif"/>
          <w:color w:val="000000"/>
        </w:rPr>
        <w:t xml:space="preserve"> </w:t>
      </w:r>
      <w:r w:rsidR="00DC3789">
        <w:rPr>
          <w:rFonts w:cs="serif"/>
          <w:color w:val="000000"/>
        </w:rPr>
        <w:t>assets</w:t>
      </w:r>
      <w:r w:rsidR="00F5379E" w:rsidRPr="00D92D02">
        <w:rPr>
          <w:rFonts w:cs="serif"/>
          <w:color w:val="000000"/>
        </w:rPr>
        <w:t xml:space="preserve">, however, where such maintenance or repair arises directly from the act, omission, default or negligence of the </w:t>
      </w:r>
      <w:r w:rsidR="00D92D02">
        <w:rPr>
          <w:rFonts w:cs="serif"/>
          <w:color w:val="000000"/>
        </w:rPr>
        <w:t>contractor</w:t>
      </w:r>
      <w:r w:rsidR="00F5379E" w:rsidRPr="00D92D02">
        <w:rPr>
          <w:rFonts w:cs="serif"/>
          <w:color w:val="000000"/>
        </w:rPr>
        <w:t xml:space="preserve"> or its representatives (fair wear and tear excluded) the costs incurred by the </w:t>
      </w:r>
      <w:r w:rsidR="00D92D02">
        <w:rPr>
          <w:rFonts w:cs="serif"/>
          <w:color w:val="000000"/>
        </w:rPr>
        <w:t>council</w:t>
      </w:r>
      <w:r w:rsidR="00F5379E" w:rsidRPr="00D92D02">
        <w:rPr>
          <w:rFonts w:cs="serif"/>
          <w:color w:val="000000"/>
        </w:rPr>
        <w:t xml:space="preserve"> in maintaining and repairing the same shall be recoverable from the </w:t>
      </w:r>
      <w:r w:rsidR="00D92D02">
        <w:rPr>
          <w:rFonts w:cs="serif"/>
          <w:color w:val="000000"/>
        </w:rPr>
        <w:t>contractor</w:t>
      </w:r>
      <w:r w:rsidR="00F5379E" w:rsidRPr="00D92D02">
        <w:rPr>
          <w:rFonts w:cs="serif"/>
          <w:color w:val="000000"/>
        </w:rPr>
        <w:t xml:space="preserve"> as a debt.</w:t>
      </w:r>
    </w:p>
    <w:p w14:paraId="55A35F43" w14:textId="1ECA2A2A" w:rsidR="00F5379E" w:rsidRPr="00D92D02" w:rsidRDefault="00F5379E" w:rsidP="00DB79D7">
      <w:pPr>
        <w:widowControl w:val="0"/>
        <w:autoSpaceDE w:val="0"/>
        <w:autoSpaceDN w:val="0"/>
        <w:adjustRightInd w:val="0"/>
        <w:rPr>
          <w:rFonts w:cs="serif"/>
          <w:color w:val="000000"/>
        </w:rPr>
      </w:pPr>
    </w:p>
    <w:p w14:paraId="778A677A" w14:textId="11A756FA" w:rsidR="00F5379E" w:rsidRPr="00D92D02" w:rsidRDefault="00062165" w:rsidP="00DB79D7">
      <w:pPr>
        <w:widowControl w:val="0"/>
        <w:autoSpaceDE w:val="0"/>
        <w:autoSpaceDN w:val="0"/>
        <w:adjustRightInd w:val="0"/>
        <w:ind w:left="709" w:hanging="709"/>
        <w:rPr>
          <w:rFonts w:cs="serif"/>
          <w:color w:val="000000"/>
        </w:rPr>
      </w:pPr>
      <w:r w:rsidRPr="00DB79D7">
        <w:rPr>
          <w:rFonts w:cs="serif"/>
          <w:color w:val="000000"/>
        </w:rPr>
        <w:t>10</w:t>
      </w:r>
      <w:r w:rsidR="00384B43" w:rsidRPr="00DB79D7">
        <w:rPr>
          <w:rFonts w:cs="serif"/>
          <w:color w:val="000000"/>
        </w:rPr>
        <w:t>.5</w:t>
      </w:r>
      <w:r w:rsidR="00211EC0" w:rsidRPr="00D92D02">
        <w:rPr>
          <w:rFonts w:cs="serif"/>
          <w:color w:val="000000"/>
        </w:rPr>
        <w:tab/>
      </w:r>
      <w:r w:rsidR="00F5379E" w:rsidRPr="00D92D02">
        <w:rPr>
          <w:rFonts w:cs="serif"/>
          <w:color w:val="000000"/>
        </w:rPr>
        <w:t xml:space="preserve">The </w:t>
      </w:r>
      <w:r w:rsidR="00D92D02">
        <w:rPr>
          <w:rFonts w:cs="serif"/>
          <w:color w:val="000000"/>
        </w:rPr>
        <w:t>contractor</w:t>
      </w:r>
      <w:r w:rsidR="008F5BE5" w:rsidRPr="00D92D02">
        <w:rPr>
          <w:rFonts w:cs="serif"/>
          <w:color w:val="000000"/>
        </w:rPr>
        <w:t xml:space="preserve"> shall notify the </w:t>
      </w:r>
      <w:r w:rsidR="00D92D02">
        <w:rPr>
          <w:rFonts w:cs="serif"/>
          <w:color w:val="000000"/>
        </w:rPr>
        <w:t>council</w:t>
      </w:r>
      <w:r w:rsidR="00F5379E" w:rsidRPr="00D92D02">
        <w:rPr>
          <w:rFonts w:cs="serif"/>
          <w:color w:val="000000"/>
        </w:rPr>
        <w:t xml:space="preserve"> immediately on becoming aware of any damage caused by the </w:t>
      </w:r>
      <w:r w:rsidR="00D92D02">
        <w:rPr>
          <w:rFonts w:cs="serif"/>
          <w:color w:val="000000"/>
        </w:rPr>
        <w:t>contractor</w:t>
      </w:r>
      <w:r w:rsidR="00F5379E" w:rsidRPr="00D92D02">
        <w:rPr>
          <w:rFonts w:cs="serif"/>
          <w:color w:val="000000"/>
        </w:rPr>
        <w:t xml:space="preserve">, its agents, employees or </w:t>
      </w:r>
      <w:r w:rsidR="00DC3789">
        <w:rPr>
          <w:rFonts w:cs="serif"/>
          <w:color w:val="000000"/>
        </w:rPr>
        <w:t>sub-</w:t>
      </w:r>
      <w:r w:rsidR="00D92D02">
        <w:rPr>
          <w:rFonts w:cs="serif"/>
          <w:color w:val="000000"/>
        </w:rPr>
        <w:t>contractor</w:t>
      </w:r>
      <w:r w:rsidR="00F5379E" w:rsidRPr="00D92D02">
        <w:rPr>
          <w:rFonts w:cs="serif"/>
          <w:color w:val="000000"/>
        </w:rPr>
        <w:t xml:space="preserve">s to any property of the </w:t>
      </w:r>
      <w:r w:rsidR="00D92D02">
        <w:rPr>
          <w:rFonts w:cs="serif"/>
          <w:color w:val="000000"/>
        </w:rPr>
        <w:t>council</w:t>
      </w:r>
      <w:r w:rsidR="00F5379E" w:rsidRPr="00D92D02">
        <w:rPr>
          <w:rFonts w:cs="serif"/>
          <w:color w:val="000000"/>
        </w:rPr>
        <w:t xml:space="preserve">, to any of the </w:t>
      </w:r>
      <w:r w:rsidR="00D92D02">
        <w:rPr>
          <w:rFonts w:cs="serif"/>
          <w:color w:val="000000"/>
        </w:rPr>
        <w:t>council</w:t>
      </w:r>
      <w:r w:rsidR="00F5379E" w:rsidRPr="00D92D02">
        <w:rPr>
          <w:rFonts w:cs="serif"/>
          <w:color w:val="000000"/>
        </w:rPr>
        <w:t xml:space="preserve">’s </w:t>
      </w:r>
      <w:r w:rsidR="00DC3789">
        <w:rPr>
          <w:rFonts w:cs="serif"/>
          <w:color w:val="000000"/>
        </w:rPr>
        <w:t>premises</w:t>
      </w:r>
      <w:r w:rsidR="00F5379E" w:rsidRPr="00D92D02">
        <w:rPr>
          <w:rFonts w:cs="serif"/>
          <w:color w:val="000000"/>
        </w:rPr>
        <w:t xml:space="preserve"> or to any property of any other recipient of the </w:t>
      </w:r>
      <w:r w:rsidR="00D92D02">
        <w:rPr>
          <w:rFonts w:cs="serif"/>
          <w:color w:val="252525"/>
        </w:rPr>
        <w:t>works</w:t>
      </w:r>
      <w:r w:rsidR="00F5379E" w:rsidRPr="00D92D02">
        <w:rPr>
          <w:rFonts w:cs="serif"/>
          <w:color w:val="000000"/>
        </w:rPr>
        <w:t xml:space="preserve"> in the course of providing the </w:t>
      </w:r>
      <w:r w:rsidR="00D92D02">
        <w:rPr>
          <w:rFonts w:cs="serif"/>
          <w:color w:val="252525"/>
        </w:rPr>
        <w:t>works</w:t>
      </w:r>
      <w:r w:rsidR="00F5379E" w:rsidRPr="00D92D02">
        <w:rPr>
          <w:rFonts w:cs="serif"/>
          <w:color w:val="000000"/>
        </w:rPr>
        <w:t>.</w:t>
      </w:r>
    </w:p>
    <w:p w14:paraId="13B0A0DE" w14:textId="5BC06273" w:rsidR="00F5379E" w:rsidRPr="00D92D02" w:rsidRDefault="00F5379E" w:rsidP="00DB79D7">
      <w:pPr>
        <w:widowControl w:val="0"/>
        <w:autoSpaceDE w:val="0"/>
        <w:autoSpaceDN w:val="0"/>
        <w:adjustRightInd w:val="0"/>
        <w:rPr>
          <w:rFonts w:cs="serif"/>
          <w:color w:val="000000"/>
        </w:rPr>
      </w:pPr>
    </w:p>
    <w:p w14:paraId="7A182DB3" w14:textId="74A08398" w:rsidR="00F5379E" w:rsidRPr="00D92D02" w:rsidRDefault="00062165" w:rsidP="00DB79D7">
      <w:pPr>
        <w:widowControl w:val="0"/>
        <w:autoSpaceDE w:val="0"/>
        <w:autoSpaceDN w:val="0"/>
        <w:adjustRightInd w:val="0"/>
        <w:ind w:left="709" w:hanging="709"/>
        <w:rPr>
          <w:rFonts w:cs="serif"/>
          <w:color w:val="000000"/>
        </w:rPr>
      </w:pPr>
      <w:bookmarkStart w:id="35" w:name="co_anchor_a233183_1"/>
      <w:bookmarkEnd w:id="35"/>
      <w:r w:rsidRPr="00DB79D7">
        <w:rPr>
          <w:rFonts w:cs="serif"/>
          <w:color w:val="000000"/>
        </w:rPr>
        <w:t>10</w:t>
      </w:r>
      <w:r w:rsidR="00384B43" w:rsidRPr="00DB79D7">
        <w:rPr>
          <w:rFonts w:cs="serif"/>
          <w:color w:val="000000"/>
        </w:rPr>
        <w:t>.6</w:t>
      </w:r>
      <w:r w:rsidR="00DC3789">
        <w:rPr>
          <w:rFonts w:cs="serif"/>
          <w:color w:val="000000"/>
        </w:rPr>
        <w:tab/>
      </w:r>
      <w:r w:rsidR="00F5379E" w:rsidRPr="00D92D02">
        <w:rPr>
          <w:rFonts w:cs="serif"/>
          <w:color w:val="000000"/>
        </w:rPr>
        <w:t xml:space="preserve">The </w:t>
      </w:r>
      <w:r w:rsidR="00D92D02">
        <w:rPr>
          <w:rFonts w:cs="serif"/>
          <w:color w:val="000000"/>
        </w:rPr>
        <w:t>contractor</w:t>
      </w:r>
      <w:r w:rsidR="008F5BE5" w:rsidRPr="00D92D02">
        <w:rPr>
          <w:rFonts w:cs="serif"/>
          <w:color w:val="000000"/>
        </w:rPr>
        <w:t xml:space="preserve"> shall indemnify the </w:t>
      </w:r>
      <w:r w:rsidR="00D92D02">
        <w:rPr>
          <w:rFonts w:cs="serif"/>
          <w:color w:val="000000"/>
        </w:rPr>
        <w:t>council</w:t>
      </w:r>
      <w:r w:rsidR="00F5379E" w:rsidRPr="00D92D02">
        <w:rPr>
          <w:rFonts w:cs="serif"/>
          <w:color w:val="000000"/>
        </w:rPr>
        <w:t xml:space="preserve"> against all and any damage to the </w:t>
      </w:r>
      <w:r w:rsidR="00D92D02">
        <w:rPr>
          <w:rFonts w:cs="serif"/>
          <w:color w:val="000000"/>
        </w:rPr>
        <w:t>council</w:t>
      </w:r>
      <w:r w:rsidR="00F5379E" w:rsidRPr="00D92D02">
        <w:rPr>
          <w:rFonts w:cs="serif"/>
          <w:color w:val="000000"/>
        </w:rPr>
        <w:t xml:space="preserve"> </w:t>
      </w:r>
      <w:r w:rsidR="00DC3789">
        <w:rPr>
          <w:rFonts w:cs="serif"/>
          <w:color w:val="000000"/>
        </w:rPr>
        <w:t>premises</w:t>
      </w:r>
      <w:r w:rsidR="00F5379E" w:rsidRPr="00D92D02">
        <w:rPr>
          <w:rFonts w:cs="serif"/>
          <w:color w:val="000000"/>
        </w:rPr>
        <w:t xml:space="preserve"> and the </w:t>
      </w:r>
      <w:r w:rsidR="00D92D02">
        <w:rPr>
          <w:rFonts w:cs="serif"/>
          <w:color w:val="000000"/>
        </w:rPr>
        <w:t>council</w:t>
      </w:r>
      <w:r w:rsidR="008F5BE5" w:rsidRPr="00D92D02">
        <w:rPr>
          <w:rFonts w:cs="serif"/>
          <w:color w:val="000000"/>
        </w:rPr>
        <w:t xml:space="preserve"> </w:t>
      </w:r>
      <w:r w:rsidR="00DC3789">
        <w:rPr>
          <w:rFonts w:cs="serif"/>
          <w:color w:val="000000"/>
        </w:rPr>
        <w:t>assets</w:t>
      </w:r>
      <w:r w:rsidR="008F5BE5" w:rsidRPr="00D92D02">
        <w:rPr>
          <w:rFonts w:cs="serif"/>
          <w:color w:val="000000"/>
        </w:rPr>
        <w:t xml:space="preserve"> caused by the same.</w:t>
      </w:r>
    </w:p>
    <w:p w14:paraId="0C9E300E" w14:textId="77777777" w:rsidR="00F5379E" w:rsidRPr="00D92D02" w:rsidRDefault="00F5379E" w:rsidP="00DB79D7">
      <w:bookmarkStart w:id="36" w:name="co_anchor_a551400_1"/>
      <w:bookmarkEnd w:id="36"/>
    </w:p>
    <w:p w14:paraId="2BA63EA9" w14:textId="4CE54A44" w:rsidR="00F5379E" w:rsidRPr="00D92D02" w:rsidRDefault="00F5379E" w:rsidP="00DB79D7">
      <w:pPr>
        <w:pStyle w:val="Heading2"/>
      </w:pPr>
      <w:bookmarkStart w:id="37" w:name="_Toc118279994"/>
      <w:r w:rsidRPr="00D92D02">
        <w:t>C</w:t>
      </w:r>
      <w:r w:rsidR="00DC3789">
        <w:t>harges and payment</w:t>
      </w:r>
      <w:bookmarkEnd w:id="37"/>
    </w:p>
    <w:p w14:paraId="23BEAE5E" w14:textId="77777777" w:rsidR="00F5379E" w:rsidRPr="00D92D02" w:rsidRDefault="00F5379E" w:rsidP="00DB79D7">
      <w:bookmarkStart w:id="38" w:name="co_anchor_a403560_1"/>
      <w:bookmarkEnd w:id="38"/>
    </w:p>
    <w:p w14:paraId="6533FEDF" w14:textId="50CD00F2" w:rsidR="00BC280E" w:rsidRPr="00D92D02" w:rsidRDefault="00436F96" w:rsidP="00DB79D7">
      <w:pPr>
        <w:pStyle w:val="Heading2"/>
        <w:ind w:left="709" w:hanging="709"/>
      </w:pPr>
      <w:bookmarkStart w:id="39" w:name="_Toc118279995"/>
      <w:r w:rsidRPr="00D92D02">
        <w:t>1</w:t>
      </w:r>
      <w:r w:rsidR="00062165" w:rsidRPr="00D92D02">
        <w:t>1</w:t>
      </w:r>
      <w:r w:rsidR="00F5379E" w:rsidRPr="00D92D02">
        <w:t>.</w:t>
      </w:r>
      <w:r w:rsidR="00DC3789">
        <w:tab/>
      </w:r>
      <w:r w:rsidR="00F5379E" w:rsidRPr="00D92D02">
        <w:t>P</w:t>
      </w:r>
      <w:r w:rsidR="00DC3789">
        <w:t>ayment</w:t>
      </w:r>
      <w:bookmarkEnd w:id="39"/>
    </w:p>
    <w:p w14:paraId="16C5B018" w14:textId="63AA2B03" w:rsidR="00F5379E" w:rsidRPr="00D92D02" w:rsidRDefault="00F5379E" w:rsidP="00DB79D7">
      <w:pPr>
        <w:widowControl w:val="0"/>
        <w:autoSpaceDE w:val="0"/>
        <w:autoSpaceDN w:val="0"/>
        <w:adjustRightInd w:val="0"/>
        <w:rPr>
          <w:rFonts w:cs="serif"/>
          <w:color w:val="000000"/>
        </w:rPr>
      </w:pPr>
    </w:p>
    <w:p w14:paraId="39013E98" w14:textId="7A3A9B6E" w:rsidR="00F5379E" w:rsidRPr="00D92D02" w:rsidRDefault="00436F96" w:rsidP="00DB79D7">
      <w:pPr>
        <w:widowControl w:val="0"/>
        <w:autoSpaceDE w:val="0"/>
        <w:autoSpaceDN w:val="0"/>
        <w:adjustRightInd w:val="0"/>
        <w:spacing w:after="200"/>
        <w:ind w:left="709" w:hanging="709"/>
        <w:rPr>
          <w:rFonts w:cs="serif"/>
          <w:color w:val="000000"/>
        </w:rPr>
      </w:pPr>
      <w:r w:rsidRPr="00DB79D7">
        <w:rPr>
          <w:rFonts w:cs="serif"/>
          <w:color w:val="000000"/>
        </w:rPr>
        <w:t>1</w:t>
      </w:r>
      <w:r w:rsidR="00062165" w:rsidRPr="00DB79D7">
        <w:rPr>
          <w:rFonts w:cs="serif"/>
          <w:color w:val="000000"/>
        </w:rPr>
        <w:t>1</w:t>
      </w:r>
      <w:r w:rsidR="00F5379E" w:rsidRPr="00DB79D7">
        <w:rPr>
          <w:rFonts w:cs="serif"/>
          <w:color w:val="000000"/>
        </w:rPr>
        <w:t>.1</w:t>
      </w:r>
      <w:r w:rsidR="00211EC0" w:rsidRPr="00D92D02">
        <w:rPr>
          <w:rFonts w:cs="serif"/>
          <w:color w:val="000000"/>
        </w:rPr>
        <w:tab/>
      </w:r>
      <w:r w:rsidR="00F5379E" w:rsidRPr="00D92D02">
        <w:rPr>
          <w:rFonts w:cs="serif"/>
          <w:color w:val="000000"/>
        </w:rPr>
        <w:t xml:space="preserve">In consideration of the provision of the </w:t>
      </w:r>
      <w:r w:rsidR="00D92D02">
        <w:rPr>
          <w:rFonts w:cs="serif"/>
          <w:color w:val="252525"/>
        </w:rPr>
        <w:t>works</w:t>
      </w:r>
      <w:r w:rsidR="00F5379E" w:rsidRPr="00D92D02">
        <w:rPr>
          <w:rFonts w:cs="serif"/>
          <w:color w:val="000000"/>
        </w:rPr>
        <w:t xml:space="preserve"> by the </w:t>
      </w:r>
      <w:r w:rsidR="00D92D02">
        <w:rPr>
          <w:rFonts w:cs="serif"/>
          <w:color w:val="000000"/>
        </w:rPr>
        <w:t>contractor</w:t>
      </w:r>
      <w:r w:rsidR="00F5379E" w:rsidRPr="00D92D02">
        <w:rPr>
          <w:rFonts w:cs="serif"/>
          <w:color w:val="000000"/>
        </w:rPr>
        <w:t xml:space="preserve"> in accordance with the terms and conditions of this </w:t>
      </w:r>
      <w:r w:rsidR="00F5379E" w:rsidRPr="00D92D02">
        <w:rPr>
          <w:rFonts w:cs="serif"/>
          <w:color w:val="252525"/>
        </w:rPr>
        <w:t>agreement</w:t>
      </w:r>
      <w:r w:rsidR="00F5379E" w:rsidRPr="00D92D02">
        <w:rPr>
          <w:rFonts w:cs="serif"/>
          <w:color w:val="000000"/>
        </w:rPr>
        <w:t xml:space="preserve">, the </w:t>
      </w:r>
      <w:r w:rsidR="00D92D02">
        <w:rPr>
          <w:rFonts w:cs="serif"/>
          <w:color w:val="000000"/>
        </w:rPr>
        <w:t>council</w:t>
      </w:r>
      <w:r w:rsidR="00F5379E" w:rsidRPr="00D92D02">
        <w:rPr>
          <w:rFonts w:cs="serif"/>
          <w:color w:val="000000"/>
        </w:rPr>
        <w:t xml:space="preserve"> shall </w:t>
      </w:r>
      <w:r w:rsidR="008F5BE5" w:rsidRPr="00D92D02">
        <w:rPr>
          <w:rFonts w:cs="serif"/>
          <w:color w:val="000000"/>
        </w:rPr>
        <w:t xml:space="preserve">pay the </w:t>
      </w:r>
      <w:r w:rsidR="00DC3789">
        <w:rPr>
          <w:rFonts w:cs="serif"/>
          <w:color w:val="000000"/>
        </w:rPr>
        <w:t>charges</w:t>
      </w:r>
      <w:r w:rsidR="008F5BE5" w:rsidRPr="00D92D02">
        <w:rPr>
          <w:rFonts w:cs="serif"/>
          <w:color w:val="000000"/>
        </w:rPr>
        <w:t xml:space="preserve"> to the </w:t>
      </w:r>
      <w:r w:rsidR="00D92D02">
        <w:rPr>
          <w:rFonts w:cs="serif"/>
          <w:color w:val="000000"/>
        </w:rPr>
        <w:t>contractor</w:t>
      </w:r>
      <w:r w:rsidR="00F5379E" w:rsidRPr="00D92D02">
        <w:rPr>
          <w:rFonts w:cs="serif"/>
          <w:color w:val="000000"/>
        </w:rPr>
        <w:t>.</w:t>
      </w:r>
    </w:p>
    <w:p w14:paraId="7FCB17B2" w14:textId="35DFB3EF" w:rsidR="00F5379E" w:rsidRPr="00D92D02" w:rsidRDefault="00436F96" w:rsidP="00DB79D7">
      <w:pPr>
        <w:widowControl w:val="0"/>
        <w:autoSpaceDE w:val="0"/>
        <w:autoSpaceDN w:val="0"/>
        <w:adjustRightInd w:val="0"/>
        <w:ind w:left="709" w:hanging="709"/>
        <w:rPr>
          <w:rFonts w:cs="serif"/>
          <w:color w:val="000000"/>
        </w:rPr>
      </w:pPr>
      <w:r w:rsidRPr="00DB79D7">
        <w:rPr>
          <w:rFonts w:cs="serif"/>
          <w:color w:val="000000"/>
        </w:rPr>
        <w:t>1</w:t>
      </w:r>
      <w:r w:rsidR="00062165" w:rsidRPr="00DB79D7">
        <w:rPr>
          <w:rFonts w:cs="serif"/>
          <w:color w:val="000000"/>
        </w:rPr>
        <w:t>1</w:t>
      </w:r>
      <w:r w:rsidR="00F5379E" w:rsidRPr="00DB79D7">
        <w:rPr>
          <w:rFonts w:cs="serif"/>
          <w:color w:val="000000"/>
        </w:rPr>
        <w:t>.2</w:t>
      </w:r>
      <w:r w:rsidR="00211EC0" w:rsidRPr="00D92D02">
        <w:rPr>
          <w:rFonts w:cs="serif"/>
          <w:color w:val="000000"/>
        </w:rPr>
        <w:tab/>
      </w:r>
      <w:r w:rsidR="00F5379E" w:rsidRPr="00D92D02">
        <w:rPr>
          <w:rFonts w:cs="serif"/>
          <w:color w:val="000000"/>
        </w:rPr>
        <w:t>Unless otherwise stated in</w:t>
      </w:r>
      <w:r w:rsidR="008F5BE5" w:rsidRPr="00D92D02">
        <w:rPr>
          <w:rFonts w:cs="serif"/>
          <w:iCs/>
          <w:color w:val="000000"/>
        </w:rPr>
        <w:t xml:space="preserve"> the </w:t>
      </w:r>
      <w:r w:rsidR="008011AB">
        <w:rPr>
          <w:rFonts w:cs="serif"/>
          <w:iCs/>
          <w:color w:val="000000"/>
        </w:rPr>
        <w:t>tender schedule</w:t>
      </w:r>
      <w:r w:rsidR="00F5379E" w:rsidRPr="00D92D02">
        <w:rPr>
          <w:rFonts w:cs="serif"/>
          <w:i/>
          <w:iCs/>
          <w:color w:val="000000"/>
        </w:rPr>
        <w:t xml:space="preserve">, </w:t>
      </w:r>
      <w:r w:rsidR="00F5379E" w:rsidRPr="00D92D02">
        <w:rPr>
          <w:rFonts w:cs="serif"/>
          <w:color w:val="000000"/>
        </w:rPr>
        <w:t xml:space="preserve">the </w:t>
      </w:r>
      <w:r w:rsidR="00DC3789">
        <w:rPr>
          <w:rFonts w:cs="serif"/>
          <w:color w:val="000000"/>
        </w:rPr>
        <w:t>charges</w:t>
      </w:r>
      <w:r w:rsidR="00F5379E" w:rsidRPr="00D92D02">
        <w:rPr>
          <w:rFonts w:cs="serif"/>
          <w:color w:val="000000"/>
        </w:rPr>
        <w:t>:</w:t>
      </w:r>
    </w:p>
    <w:p w14:paraId="2D58F6A2" w14:textId="6206A5F9" w:rsidR="00F5379E" w:rsidRPr="00D92D02" w:rsidRDefault="00F5379E" w:rsidP="00DB79D7">
      <w:pPr>
        <w:widowControl w:val="0"/>
        <w:autoSpaceDE w:val="0"/>
        <w:autoSpaceDN w:val="0"/>
        <w:adjustRightInd w:val="0"/>
        <w:rPr>
          <w:rFonts w:cs="serif"/>
          <w:color w:val="000000"/>
        </w:rPr>
      </w:pPr>
    </w:p>
    <w:p w14:paraId="48FA7F24" w14:textId="738169C0" w:rsidR="00F5379E" w:rsidRPr="00D92D02" w:rsidRDefault="00DC3789" w:rsidP="00DB79D7">
      <w:pPr>
        <w:widowControl w:val="0"/>
        <w:autoSpaceDE w:val="0"/>
        <w:autoSpaceDN w:val="0"/>
        <w:adjustRightInd w:val="0"/>
        <w:ind w:left="1418" w:hanging="709"/>
        <w:rPr>
          <w:rFonts w:cs="serif"/>
        </w:rPr>
      </w:pPr>
      <w:r>
        <w:rPr>
          <w:rFonts w:cs="serif"/>
        </w:rPr>
        <w:t>a.</w:t>
      </w:r>
      <w:r w:rsidR="00211EC0" w:rsidRPr="00D92D02">
        <w:rPr>
          <w:rFonts w:cs="serif"/>
        </w:rPr>
        <w:tab/>
      </w:r>
      <w:r w:rsidR="00F5379E" w:rsidRPr="00D92D02">
        <w:rPr>
          <w:rFonts w:cs="serif"/>
        </w:rPr>
        <w:t xml:space="preserve">shall remain fixed during the </w:t>
      </w:r>
      <w:r w:rsidR="008011AB">
        <w:rPr>
          <w:rFonts w:cs="serif"/>
        </w:rPr>
        <w:t>i</w:t>
      </w:r>
      <w:r w:rsidR="00255B97" w:rsidRPr="00D92D02">
        <w:rPr>
          <w:rFonts w:cs="serif"/>
        </w:rPr>
        <w:t xml:space="preserve">nitial </w:t>
      </w:r>
      <w:r>
        <w:rPr>
          <w:rFonts w:cs="serif"/>
        </w:rPr>
        <w:t>term,</w:t>
      </w:r>
      <w:r w:rsidR="00F5379E" w:rsidRPr="00D92D02">
        <w:rPr>
          <w:rFonts w:cs="serif"/>
        </w:rPr>
        <w:t xml:space="preserve"> and</w:t>
      </w:r>
      <w:r w:rsidR="008F5BE5" w:rsidRPr="00D92D02">
        <w:rPr>
          <w:rFonts w:cs="serif"/>
        </w:rPr>
        <w:t xml:space="preserve"> </w:t>
      </w:r>
    </w:p>
    <w:p w14:paraId="4CEC5D32" w14:textId="46C2D659" w:rsidR="00F5379E" w:rsidRPr="00D92D02" w:rsidRDefault="00F5379E" w:rsidP="00DB79D7">
      <w:pPr>
        <w:widowControl w:val="0"/>
        <w:autoSpaceDE w:val="0"/>
        <w:autoSpaceDN w:val="0"/>
        <w:adjustRightInd w:val="0"/>
        <w:ind w:left="1418" w:hanging="709"/>
        <w:rPr>
          <w:rFonts w:cs="serif"/>
        </w:rPr>
      </w:pPr>
    </w:p>
    <w:p w14:paraId="22C02E31" w14:textId="3EF37F98" w:rsidR="00F5379E" w:rsidRPr="00D92D02" w:rsidRDefault="00DC3789" w:rsidP="00DB79D7">
      <w:pPr>
        <w:widowControl w:val="0"/>
        <w:autoSpaceDE w:val="0"/>
        <w:autoSpaceDN w:val="0"/>
        <w:adjustRightInd w:val="0"/>
        <w:ind w:left="1418" w:hanging="709"/>
        <w:rPr>
          <w:rFonts w:cs="serif"/>
        </w:rPr>
      </w:pPr>
      <w:r>
        <w:rPr>
          <w:rFonts w:cs="serif"/>
        </w:rPr>
        <w:t>b.</w:t>
      </w:r>
      <w:r w:rsidR="00211EC0" w:rsidRPr="00D92D02">
        <w:rPr>
          <w:rFonts w:cs="serif"/>
        </w:rPr>
        <w:tab/>
      </w:r>
      <w:r w:rsidR="00F5379E" w:rsidRPr="00D92D02">
        <w:rPr>
          <w:rFonts w:cs="serif"/>
        </w:rPr>
        <w:t>is the entir</w:t>
      </w:r>
      <w:r w:rsidR="008F5BE5" w:rsidRPr="00D92D02">
        <w:rPr>
          <w:rFonts w:cs="serif"/>
        </w:rPr>
        <w:t xml:space="preserve">e price payable by the </w:t>
      </w:r>
      <w:r w:rsidR="00D92D02">
        <w:rPr>
          <w:rFonts w:cs="serif"/>
        </w:rPr>
        <w:t>council</w:t>
      </w:r>
      <w:r w:rsidR="00F5379E" w:rsidRPr="00D92D02">
        <w:rPr>
          <w:rFonts w:cs="serif"/>
        </w:rPr>
        <w:t xml:space="preserve"> to the </w:t>
      </w:r>
      <w:r w:rsidR="00D92D02">
        <w:rPr>
          <w:rFonts w:cs="serif"/>
        </w:rPr>
        <w:t>contractor</w:t>
      </w:r>
      <w:r w:rsidR="00F5379E" w:rsidRPr="00D92D02">
        <w:rPr>
          <w:rFonts w:cs="serif"/>
        </w:rPr>
        <w:t xml:space="preserve"> in respect of the </w:t>
      </w:r>
      <w:r w:rsidR="00D92D02">
        <w:rPr>
          <w:rFonts w:cs="serif"/>
        </w:rPr>
        <w:t>works</w:t>
      </w:r>
      <w:r w:rsidR="00F5379E" w:rsidRPr="00D92D02">
        <w:rPr>
          <w:rFonts w:cs="serif"/>
        </w:rPr>
        <w:t xml:space="preserve"> and includes, without limitation, any royalties, licence fees, supplies and all consumables used by the </w:t>
      </w:r>
      <w:r w:rsidR="00D92D02">
        <w:rPr>
          <w:rFonts w:cs="serif"/>
        </w:rPr>
        <w:t>contractor</w:t>
      </w:r>
      <w:r w:rsidR="00F5379E" w:rsidRPr="00D92D02">
        <w:rPr>
          <w:rFonts w:cs="serif"/>
        </w:rPr>
        <w:t>, travel costs, accommodation expenses and th</w:t>
      </w:r>
      <w:r w:rsidR="000178D7" w:rsidRPr="00D92D02">
        <w:rPr>
          <w:rFonts w:cs="serif"/>
        </w:rPr>
        <w:t xml:space="preserve">e cost of </w:t>
      </w:r>
      <w:r w:rsidR="00D92D02">
        <w:rPr>
          <w:rFonts w:cs="serif"/>
        </w:rPr>
        <w:t>contractor</w:t>
      </w:r>
      <w:r w:rsidR="000178D7" w:rsidRPr="00D92D02">
        <w:rPr>
          <w:rFonts w:cs="serif"/>
        </w:rPr>
        <w:t xml:space="preserve">’s </w:t>
      </w:r>
      <w:r>
        <w:rPr>
          <w:rFonts w:cs="serif"/>
        </w:rPr>
        <w:t>personnel,</w:t>
      </w:r>
      <w:r w:rsidR="002B4A75" w:rsidRPr="00D92D02">
        <w:rPr>
          <w:rFonts w:cs="serif"/>
        </w:rPr>
        <w:t xml:space="preserve"> and</w:t>
      </w:r>
    </w:p>
    <w:p w14:paraId="41B8DE46" w14:textId="77777777" w:rsidR="00B80F6C" w:rsidRPr="00D92D02" w:rsidRDefault="00B80F6C" w:rsidP="00DB79D7">
      <w:pPr>
        <w:widowControl w:val="0"/>
        <w:autoSpaceDE w:val="0"/>
        <w:autoSpaceDN w:val="0"/>
        <w:adjustRightInd w:val="0"/>
        <w:ind w:left="1418" w:hanging="709"/>
        <w:rPr>
          <w:rFonts w:cs="serif"/>
        </w:rPr>
      </w:pPr>
    </w:p>
    <w:p w14:paraId="6C34006A" w14:textId="1F6FCCF6" w:rsidR="00B80F6C" w:rsidRPr="00D92D02" w:rsidRDefault="00DC3789" w:rsidP="00DB79D7">
      <w:pPr>
        <w:widowControl w:val="0"/>
        <w:autoSpaceDE w:val="0"/>
        <w:autoSpaceDN w:val="0"/>
        <w:adjustRightInd w:val="0"/>
        <w:ind w:left="1418" w:hanging="709"/>
        <w:rPr>
          <w:rFonts w:cs="serif"/>
        </w:rPr>
      </w:pPr>
      <w:r>
        <w:rPr>
          <w:rFonts w:cs="serif"/>
          <w:b/>
          <w:bCs/>
        </w:rPr>
        <w:t>c.</w:t>
      </w:r>
      <w:r w:rsidR="00211EC0" w:rsidRPr="00D92D02">
        <w:rPr>
          <w:rFonts w:cs="serif"/>
          <w:b/>
          <w:bCs/>
        </w:rPr>
        <w:tab/>
      </w:r>
      <w:r w:rsidR="00B80F6C" w:rsidRPr="00D92D02">
        <w:rPr>
          <w:rFonts w:cs="serif"/>
        </w:rPr>
        <w:t xml:space="preserve">for the avoidance of doubt, there shall be no call upon the </w:t>
      </w:r>
      <w:r w:rsidR="00D92D02">
        <w:rPr>
          <w:rFonts w:cs="serif"/>
        </w:rPr>
        <w:t>council</w:t>
      </w:r>
      <w:r w:rsidR="00B80F6C" w:rsidRPr="00D92D02">
        <w:rPr>
          <w:rFonts w:cs="serif"/>
        </w:rPr>
        <w:t xml:space="preserve"> by the </w:t>
      </w:r>
      <w:r w:rsidR="00D92D02">
        <w:rPr>
          <w:rFonts w:cs="serif"/>
        </w:rPr>
        <w:t>contractor</w:t>
      </w:r>
      <w:r w:rsidR="00B80F6C" w:rsidRPr="00D92D02">
        <w:rPr>
          <w:rFonts w:cs="serif"/>
        </w:rPr>
        <w:t xml:space="preserve"> for any additional costs </w:t>
      </w:r>
      <w:r w:rsidR="002B4A75" w:rsidRPr="00D92D02">
        <w:rPr>
          <w:rFonts w:cs="serif"/>
        </w:rPr>
        <w:t xml:space="preserve">in excess of the </w:t>
      </w:r>
      <w:r>
        <w:rPr>
          <w:rFonts w:cs="serif"/>
        </w:rPr>
        <w:t>c</w:t>
      </w:r>
      <w:r w:rsidR="002B4A75" w:rsidRPr="00D92D02">
        <w:rPr>
          <w:rFonts w:cs="serif"/>
        </w:rPr>
        <w:t xml:space="preserve">harges </w:t>
      </w:r>
      <w:r w:rsidR="00B80F6C" w:rsidRPr="00D92D02">
        <w:rPr>
          <w:rFonts w:cs="serif"/>
        </w:rPr>
        <w:t xml:space="preserve">that may be incurred or claimed by the </w:t>
      </w:r>
      <w:r w:rsidR="00D92D02">
        <w:rPr>
          <w:rFonts w:cs="serif"/>
        </w:rPr>
        <w:t>contractor</w:t>
      </w:r>
      <w:r w:rsidR="00B80F6C" w:rsidRPr="00D92D02">
        <w:rPr>
          <w:rFonts w:cs="serif"/>
        </w:rPr>
        <w:t xml:space="preserve"> and which the </w:t>
      </w:r>
      <w:r w:rsidR="00D92D02">
        <w:rPr>
          <w:rFonts w:cs="serif"/>
        </w:rPr>
        <w:t>contractor</w:t>
      </w:r>
      <w:r w:rsidR="00B80F6C" w:rsidRPr="00D92D02">
        <w:rPr>
          <w:rFonts w:cs="serif"/>
        </w:rPr>
        <w:t xml:space="preserve"> attributes to a </w:t>
      </w:r>
      <w:r>
        <w:rPr>
          <w:rFonts w:cs="serif"/>
        </w:rPr>
        <w:t>f</w:t>
      </w:r>
      <w:r w:rsidR="00B80F6C" w:rsidRPr="00D92D02">
        <w:rPr>
          <w:rFonts w:cs="serif"/>
        </w:rPr>
        <w:t xml:space="preserve">orce </w:t>
      </w:r>
      <w:r>
        <w:rPr>
          <w:rFonts w:cs="serif"/>
        </w:rPr>
        <w:t>m</w:t>
      </w:r>
      <w:r w:rsidR="00B80F6C" w:rsidRPr="00D92D02">
        <w:rPr>
          <w:rFonts w:cs="serif"/>
        </w:rPr>
        <w:t>ajeure event.</w:t>
      </w:r>
    </w:p>
    <w:p w14:paraId="2200CC4F" w14:textId="77777777" w:rsidR="00F5379E" w:rsidRPr="00D92D02" w:rsidRDefault="00F5379E" w:rsidP="00DB79D7">
      <w:bookmarkStart w:id="40" w:name="co_anchor_a710968_1"/>
      <w:bookmarkEnd w:id="40"/>
    </w:p>
    <w:p w14:paraId="13AAB876" w14:textId="5BE71C0C" w:rsidR="00F5379E" w:rsidRPr="00D92D02" w:rsidRDefault="00436F96" w:rsidP="00DB79D7">
      <w:pPr>
        <w:autoSpaceDE w:val="0"/>
        <w:autoSpaceDN w:val="0"/>
        <w:adjustRightInd w:val="0"/>
        <w:ind w:left="709" w:hanging="709"/>
        <w:rPr>
          <w:rFonts w:cs="serif"/>
        </w:rPr>
      </w:pPr>
      <w:r w:rsidRPr="00DB79D7">
        <w:rPr>
          <w:rFonts w:cs="serif"/>
          <w:color w:val="000000"/>
        </w:rPr>
        <w:t>1</w:t>
      </w:r>
      <w:r w:rsidR="00062165" w:rsidRPr="00DB79D7">
        <w:rPr>
          <w:rFonts w:cs="serif"/>
          <w:color w:val="000000"/>
        </w:rPr>
        <w:t>1</w:t>
      </w:r>
      <w:r w:rsidR="00F5379E" w:rsidRPr="00DB79D7">
        <w:rPr>
          <w:rFonts w:cs="serif"/>
          <w:color w:val="000000"/>
        </w:rPr>
        <w:t>.3</w:t>
      </w:r>
      <w:r w:rsidR="00DC3789">
        <w:rPr>
          <w:rFonts w:cs="serif"/>
          <w:color w:val="000000"/>
        </w:rPr>
        <w:tab/>
      </w:r>
      <w:r w:rsidR="00F5379E" w:rsidRPr="00D92D02">
        <w:rPr>
          <w:rFonts w:cs="serif"/>
          <w:color w:val="000000"/>
        </w:rPr>
        <w:t xml:space="preserve">The </w:t>
      </w:r>
      <w:r w:rsidR="00D92D02">
        <w:rPr>
          <w:rFonts w:cs="serif"/>
          <w:color w:val="000000"/>
        </w:rPr>
        <w:t>contractor</w:t>
      </w:r>
      <w:r w:rsidR="00F5379E" w:rsidRPr="00D92D02">
        <w:rPr>
          <w:rFonts w:cs="serif"/>
          <w:color w:val="000000"/>
        </w:rPr>
        <w:t xml:space="preserve"> shall invoice the </w:t>
      </w:r>
      <w:r w:rsidR="00D92D02">
        <w:rPr>
          <w:rFonts w:cs="serif"/>
          <w:color w:val="000000"/>
        </w:rPr>
        <w:t>council</w:t>
      </w:r>
      <w:r w:rsidR="008F5BE5" w:rsidRPr="00D92D02">
        <w:rPr>
          <w:rFonts w:cs="serif"/>
          <w:color w:val="000000"/>
        </w:rPr>
        <w:t xml:space="preserve"> for payment of the </w:t>
      </w:r>
      <w:r w:rsidR="00DC3789">
        <w:rPr>
          <w:rFonts w:cs="serif"/>
          <w:color w:val="000000"/>
        </w:rPr>
        <w:t>charges</w:t>
      </w:r>
      <w:r w:rsidR="008F5BE5" w:rsidRPr="00D92D02">
        <w:rPr>
          <w:rFonts w:cs="serif"/>
          <w:color w:val="000000"/>
        </w:rPr>
        <w:t xml:space="preserve"> </w:t>
      </w:r>
      <w:r w:rsidR="00F5379E" w:rsidRPr="00D92D02">
        <w:rPr>
          <w:rFonts w:cs="serif"/>
          <w:color w:val="000000"/>
        </w:rPr>
        <w:t xml:space="preserve">at the time the </w:t>
      </w:r>
      <w:r w:rsidR="00DC3789">
        <w:rPr>
          <w:rFonts w:cs="serif"/>
          <w:color w:val="000000"/>
        </w:rPr>
        <w:t>charges</w:t>
      </w:r>
      <w:r w:rsidR="00F5379E" w:rsidRPr="00D92D02">
        <w:rPr>
          <w:rFonts w:cs="serif"/>
          <w:color w:val="000000"/>
        </w:rPr>
        <w:t xml:space="preserve"> are expressed to be payable in a</w:t>
      </w:r>
      <w:r w:rsidR="008F5BE5" w:rsidRPr="00D92D02">
        <w:rPr>
          <w:rFonts w:cs="serif"/>
          <w:color w:val="000000"/>
        </w:rPr>
        <w:t xml:space="preserve">ccordance with the </w:t>
      </w:r>
      <w:r w:rsidR="008011AB">
        <w:rPr>
          <w:rFonts w:cs="serif"/>
          <w:color w:val="000000"/>
        </w:rPr>
        <w:t>tender schedule</w:t>
      </w:r>
      <w:r w:rsidR="00F5379E" w:rsidRPr="00D92D02">
        <w:rPr>
          <w:rFonts w:cs="serif"/>
          <w:color w:val="000000"/>
        </w:rPr>
        <w:t xml:space="preserve">. All invoices shall be directed to the </w:t>
      </w:r>
      <w:r w:rsidR="00D92D02">
        <w:rPr>
          <w:rFonts w:cs="serif"/>
          <w:color w:val="000000"/>
        </w:rPr>
        <w:t>council</w:t>
      </w:r>
      <w:r w:rsidR="00F5379E" w:rsidRPr="00D92D02">
        <w:rPr>
          <w:rFonts w:cs="serif"/>
          <w:color w:val="000000"/>
        </w:rPr>
        <w:t xml:space="preserve">’s </w:t>
      </w:r>
      <w:r w:rsidR="00DC3789">
        <w:rPr>
          <w:rFonts w:cs="serif"/>
          <w:color w:val="000000"/>
        </w:rPr>
        <w:t>authorised representative</w:t>
      </w:r>
      <w:r w:rsidR="00F5379E" w:rsidRPr="00D92D02">
        <w:rPr>
          <w:rFonts w:cs="serif"/>
          <w:color w:val="000000"/>
        </w:rPr>
        <w:t xml:space="preserve"> and shall contain </w:t>
      </w:r>
      <w:r w:rsidR="008F5BE5" w:rsidRPr="00D92D02">
        <w:rPr>
          <w:rFonts w:cs="serif"/>
          <w:color w:val="000000"/>
        </w:rPr>
        <w:t xml:space="preserve">a detailed breakdown of the </w:t>
      </w:r>
      <w:r w:rsidR="008011AB">
        <w:rPr>
          <w:rFonts w:cs="serif"/>
          <w:color w:val="000000"/>
        </w:rPr>
        <w:t>service</w:t>
      </w:r>
      <w:r w:rsidR="008F5BE5" w:rsidRPr="00D92D02">
        <w:rPr>
          <w:rFonts w:cs="serif"/>
          <w:color w:val="000000"/>
        </w:rPr>
        <w:t xml:space="preserve"> (</w:t>
      </w:r>
      <w:r w:rsidR="008011AB">
        <w:rPr>
          <w:rFonts w:cs="serif"/>
          <w:color w:val="000000"/>
        </w:rPr>
        <w:t>p</w:t>
      </w:r>
      <w:r w:rsidR="008F5BE5" w:rsidRPr="00D92D02">
        <w:rPr>
          <w:rFonts w:cs="serif"/>
          <w:color w:val="000000"/>
        </w:rPr>
        <w:t xml:space="preserve">roject </w:t>
      </w:r>
      <w:r w:rsidR="008011AB">
        <w:rPr>
          <w:rFonts w:cs="serif"/>
          <w:color w:val="000000"/>
        </w:rPr>
        <w:t>m</w:t>
      </w:r>
      <w:r w:rsidR="008F5BE5" w:rsidRPr="00D92D02">
        <w:rPr>
          <w:rFonts w:cs="serif"/>
          <w:color w:val="000000"/>
        </w:rPr>
        <w:t xml:space="preserve">anagement) and must be supported by any other documentation reasonably required by the </w:t>
      </w:r>
      <w:r w:rsidR="00D92D02">
        <w:rPr>
          <w:rFonts w:cs="serif"/>
          <w:color w:val="000000"/>
        </w:rPr>
        <w:t>council</w:t>
      </w:r>
      <w:r w:rsidR="008F5BE5" w:rsidRPr="00D92D02">
        <w:rPr>
          <w:rFonts w:cs="serif"/>
          <w:color w:val="000000"/>
        </w:rPr>
        <w:t xml:space="preserve"> to substantiate the invoice and </w:t>
      </w:r>
      <w:r w:rsidR="00F5379E" w:rsidRPr="00D92D02">
        <w:rPr>
          <w:rFonts w:cs="serif"/>
          <w:color w:val="000000"/>
        </w:rPr>
        <w:t xml:space="preserve">such information as the </w:t>
      </w:r>
      <w:r w:rsidR="00D92D02">
        <w:rPr>
          <w:rFonts w:cs="serif"/>
          <w:color w:val="000000"/>
        </w:rPr>
        <w:t>council</w:t>
      </w:r>
      <w:r w:rsidR="00F5379E" w:rsidRPr="00D92D02">
        <w:rPr>
          <w:rFonts w:cs="serif"/>
          <w:color w:val="000000"/>
        </w:rPr>
        <w:t xml:space="preserve"> may inform the </w:t>
      </w:r>
      <w:r w:rsidR="00D92D02">
        <w:rPr>
          <w:rFonts w:cs="serif"/>
          <w:color w:val="000000"/>
        </w:rPr>
        <w:t>contractor</w:t>
      </w:r>
      <w:r w:rsidR="00F5379E" w:rsidRPr="00D92D02">
        <w:rPr>
          <w:rFonts w:cs="serif"/>
          <w:color w:val="000000"/>
        </w:rPr>
        <w:t xml:space="preserve"> from time to </w:t>
      </w:r>
      <w:r w:rsidR="00F5379E" w:rsidRPr="00D92D02">
        <w:rPr>
          <w:rFonts w:cs="serif"/>
        </w:rPr>
        <w:t xml:space="preserve">time. </w:t>
      </w:r>
      <w:r w:rsidR="00F56E0C" w:rsidRPr="00D92D02">
        <w:rPr>
          <w:rFonts w:cs="serif"/>
        </w:rPr>
        <w:t xml:space="preserve">For the avoidance of doubt, payment will be net of a retention sum of </w:t>
      </w:r>
      <w:r w:rsidR="004B4A07" w:rsidRPr="00D92D02">
        <w:rPr>
          <w:rFonts w:cs="serif"/>
        </w:rPr>
        <w:t>5</w:t>
      </w:r>
      <w:r w:rsidR="00F56E0C" w:rsidRPr="00D92D02">
        <w:rPr>
          <w:rFonts w:cs="serif"/>
        </w:rPr>
        <w:t xml:space="preserve">% of the contract price for the defects period of 12 months after completion (completion shall be decided by the </w:t>
      </w:r>
      <w:r w:rsidR="00D92D02">
        <w:rPr>
          <w:rFonts w:cs="serif"/>
        </w:rPr>
        <w:t>council</w:t>
      </w:r>
      <w:r w:rsidR="00F56E0C" w:rsidRPr="00D92D02">
        <w:rPr>
          <w:rFonts w:cs="serif"/>
        </w:rPr>
        <w:t xml:space="preserve"> which will certify this within seven days) and as provided for in the </w:t>
      </w:r>
      <w:r w:rsidR="00DC3789">
        <w:rPr>
          <w:rFonts w:cs="serif"/>
        </w:rPr>
        <w:t>tender documents</w:t>
      </w:r>
      <w:r w:rsidR="00F56E0C" w:rsidRPr="00D92D02">
        <w:rPr>
          <w:rFonts w:cs="serif"/>
        </w:rPr>
        <w:t>.</w:t>
      </w:r>
    </w:p>
    <w:p w14:paraId="17733E77" w14:textId="77777777" w:rsidR="008F5BE5" w:rsidRPr="00D92D02" w:rsidRDefault="008F5BE5" w:rsidP="00DB79D7">
      <w:pPr>
        <w:widowControl w:val="0"/>
        <w:autoSpaceDE w:val="0"/>
        <w:autoSpaceDN w:val="0"/>
        <w:adjustRightInd w:val="0"/>
        <w:rPr>
          <w:rFonts w:cs="serif"/>
        </w:rPr>
      </w:pPr>
    </w:p>
    <w:p w14:paraId="3B302C87" w14:textId="69FD53E8" w:rsidR="008F5BE5" w:rsidRPr="00D92D02" w:rsidRDefault="00436F96" w:rsidP="00DB79D7">
      <w:pPr>
        <w:widowControl w:val="0"/>
        <w:autoSpaceDE w:val="0"/>
        <w:autoSpaceDN w:val="0"/>
        <w:adjustRightInd w:val="0"/>
        <w:ind w:left="709" w:hanging="709"/>
        <w:rPr>
          <w:rFonts w:cs="serif"/>
          <w:color w:val="000000"/>
        </w:rPr>
      </w:pPr>
      <w:r w:rsidRPr="00DB79D7">
        <w:rPr>
          <w:rFonts w:cs="serif"/>
          <w:bCs/>
          <w:color w:val="000000"/>
        </w:rPr>
        <w:t>1</w:t>
      </w:r>
      <w:r w:rsidR="00062165" w:rsidRPr="00DB79D7">
        <w:rPr>
          <w:rFonts w:cs="serif"/>
          <w:bCs/>
          <w:color w:val="000000"/>
        </w:rPr>
        <w:t>1</w:t>
      </w:r>
      <w:r w:rsidR="008F5BE5" w:rsidRPr="00DB79D7">
        <w:rPr>
          <w:rFonts w:cs="serif"/>
          <w:bCs/>
          <w:color w:val="000000"/>
        </w:rPr>
        <w:t>.4</w:t>
      </w:r>
      <w:r w:rsidR="00211EC0" w:rsidRPr="00D92D02">
        <w:rPr>
          <w:rFonts w:cs="serif"/>
          <w:b/>
          <w:color w:val="000000"/>
        </w:rPr>
        <w:tab/>
      </w:r>
      <w:r w:rsidR="008F5BE5" w:rsidRPr="00D92D02">
        <w:rPr>
          <w:rFonts w:cs="serif"/>
          <w:color w:val="000000"/>
        </w:rPr>
        <w:t xml:space="preserve">The </w:t>
      </w:r>
      <w:r w:rsidR="00D92D02">
        <w:rPr>
          <w:rFonts w:cs="serif"/>
          <w:color w:val="000000"/>
        </w:rPr>
        <w:t>council</w:t>
      </w:r>
      <w:r w:rsidR="008F5BE5" w:rsidRPr="00D92D02">
        <w:rPr>
          <w:rFonts w:cs="serif"/>
          <w:color w:val="000000"/>
        </w:rPr>
        <w:t xml:space="preserve"> may reduce payment (acting reasonably) in respect of any of the </w:t>
      </w:r>
      <w:r w:rsidR="00D92D02">
        <w:rPr>
          <w:rFonts w:cs="serif"/>
          <w:color w:val="000000"/>
        </w:rPr>
        <w:lastRenderedPageBreak/>
        <w:t>works</w:t>
      </w:r>
      <w:r w:rsidR="008F5BE5" w:rsidRPr="00D92D02">
        <w:rPr>
          <w:rFonts w:cs="serif"/>
          <w:color w:val="000000"/>
        </w:rPr>
        <w:t xml:space="preserve"> which the </w:t>
      </w:r>
      <w:r w:rsidR="00D92D02">
        <w:rPr>
          <w:rFonts w:cs="serif"/>
          <w:color w:val="000000"/>
        </w:rPr>
        <w:t>contractor</w:t>
      </w:r>
      <w:r w:rsidR="008F5BE5" w:rsidRPr="00D92D02">
        <w:rPr>
          <w:rFonts w:cs="serif"/>
          <w:color w:val="000000"/>
        </w:rPr>
        <w:t xml:space="preserve"> has either failed to provide or has provided inadequately or </w:t>
      </w:r>
      <w:r w:rsidR="003365A9" w:rsidRPr="00D92D02">
        <w:rPr>
          <w:rFonts w:cs="serif"/>
          <w:color w:val="000000"/>
        </w:rPr>
        <w:t xml:space="preserve">where the calculation or amount of an invoice is disputed (without prejudice to any other remedies or rights the </w:t>
      </w:r>
      <w:r w:rsidR="00D92D02">
        <w:rPr>
          <w:rFonts w:cs="serif"/>
          <w:color w:val="000000"/>
        </w:rPr>
        <w:t>council</w:t>
      </w:r>
      <w:r w:rsidR="003365A9" w:rsidRPr="00D92D02">
        <w:rPr>
          <w:rFonts w:cs="serif"/>
          <w:color w:val="000000"/>
        </w:rPr>
        <w:t xml:space="preserve"> may have). Where any payment of the price is reduced in accordance with this clause, the </w:t>
      </w:r>
      <w:r w:rsidR="00D92D02">
        <w:rPr>
          <w:rFonts w:cs="serif"/>
          <w:color w:val="000000"/>
        </w:rPr>
        <w:t>council</w:t>
      </w:r>
      <w:r w:rsidR="003365A9" w:rsidRPr="00D92D02">
        <w:rPr>
          <w:rFonts w:cs="serif"/>
          <w:color w:val="000000"/>
        </w:rPr>
        <w:t xml:space="preserve"> will pay any undisputed element of the price promptly and within normal payment terms.</w:t>
      </w:r>
    </w:p>
    <w:p w14:paraId="422913F4" w14:textId="77777777" w:rsidR="008448DA" w:rsidRPr="00D92D02" w:rsidRDefault="008448DA" w:rsidP="00DB79D7">
      <w:pPr>
        <w:widowControl w:val="0"/>
        <w:autoSpaceDE w:val="0"/>
        <w:autoSpaceDN w:val="0"/>
        <w:adjustRightInd w:val="0"/>
        <w:rPr>
          <w:rFonts w:cs="serif"/>
          <w:color w:val="000000"/>
        </w:rPr>
      </w:pPr>
    </w:p>
    <w:p w14:paraId="3CEF5A79" w14:textId="35E37ED7" w:rsidR="00F5379E" w:rsidRPr="00D92D02" w:rsidRDefault="00436F96" w:rsidP="00DB79D7">
      <w:pPr>
        <w:widowControl w:val="0"/>
        <w:autoSpaceDE w:val="0"/>
        <w:autoSpaceDN w:val="0"/>
        <w:adjustRightInd w:val="0"/>
        <w:ind w:left="709" w:hanging="709"/>
        <w:rPr>
          <w:rFonts w:cs="serif"/>
          <w:color w:val="000000"/>
        </w:rPr>
      </w:pPr>
      <w:r w:rsidRPr="00DB79D7">
        <w:rPr>
          <w:rFonts w:cs="serif"/>
          <w:bCs/>
          <w:color w:val="000000"/>
        </w:rPr>
        <w:t>1</w:t>
      </w:r>
      <w:r w:rsidR="00062165" w:rsidRPr="00DB79D7">
        <w:rPr>
          <w:rFonts w:cs="serif"/>
          <w:bCs/>
          <w:color w:val="000000"/>
        </w:rPr>
        <w:t>1</w:t>
      </w:r>
      <w:r w:rsidR="008448DA" w:rsidRPr="00DB79D7">
        <w:rPr>
          <w:rFonts w:cs="serif"/>
          <w:bCs/>
          <w:color w:val="000000"/>
        </w:rPr>
        <w:t>.5</w:t>
      </w:r>
      <w:r w:rsidR="00211EC0" w:rsidRPr="00D92D02">
        <w:rPr>
          <w:rFonts w:cs="serif"/>
          <w:b/>
          <w:color w:val="000000"/>
        </w:rPr>
        <w:tab/>
      </w:r>
      <w:r w:rsidR="008448DA" w:rsidRPr="00D92D02">
        <w:rPr>
          <w:rFonts w:cs="serif"/>
          <w:color w:val="000000"/>
        </w:rPr>
        <w:t xml:space="preserve">The </w:t>
      </w:r>
      <w:r w:rsidR="00D92D02">
        <w:rPr>
          <w:rFonts w:cs="serif"/>
          <w:color w:val="000000"/>
        </w:rPr>
        <w:t>contractor</w:t>
      </w:r>
      <w:r w:rsidR="008448DA" w:rsidRPr="00D92D02">
        <w:rPr>
          <w:rFonts w:cs="serif"/>
          <w:color w:val="000000"/>
        </w:rPr>
        <w:t xml:space="preserve"> must not suspend the supply of the </w:t>
      </w:r>
      <w:r w:rsidR="008011AB">
        <w:rPr>
          <w:rFonts w:cs="serif"/>
          <w:color w:val="000000"/>
        </w:rPr>
        <w:t>service</w:t>
      </w:r>
      <w:r w:rsidR="008448DA" w:rsidRPr="00D92D02">
        <w:rPr>
          <w:rFonts w:cs="serif"/>
          <w:color w:val="000000"/>
        </w:rPr>
        <w:t xml:space="preserve"> unless the </w:t>
      </w:r>
      <w:r w:rsidR="00D92D02">
        <w:rPr>
          <w:rFonts w:cs="serif"/>
          <w:color w:val="000000"/>
        </w:rPr>
        <w:t>contractor</w:t>
      </w:r>
      <w:r w:rsidR="008448DA" w:rsidRPr="00D92D02">
        <w:rPr>
          <w:rFonts w:cs="serif"/>
          <w:color w:val="000000"/>
        </w:rPr>
        <w:t xml:space="preserve"> is entitled to terminate the </w:t>
      </w:r>
      <w:r w:rsidR="00D92D02">
        <w:rPr>
          <w:rFonts w:cs="serif"/>
          <w:color w:val="000000"/>
        </w:rPr>
        <w:t>agreement</w:t>
      </w:r>
      <w:r w:rsidR="008448DA" w:rsidRPr="00D92D02">
        <w:rPr>
          <w:rFonts w:cs="serif"/>
          <w:color w:val="000000"/>
        </w:rPr>
        <w:t xml:space="preserve"> for failure to pay an undisputed price.</w:t>
      </w:r>
    </w:p>
    <w:p w14:paraId="456E9DD6" w14:textId="77777777" w:rsidR="00F5379E" w:rsidRPr="00D92D02" w:rsidRDefault="00F5379E" w:rsidP="00DB79D7">
      <w:bookmarkStart w:id="41" w:name="co_anchor_a990175_1"/>
      <w:bookmarkEnd w:id="41"/>
    </w:p>
    <w:p w14:paraId="3FA9F854" w14:textId="554463AE" w:rsidR="00F5379E" w:rsidRPr="00D92D02" w:rsidRDefault="00436F96" w:rsidP="00DB79D7">
      <w:pPr>
        <w:widowControl w:val="0"/>
        <w:autoSpaceDE w:val="0"/>
        <w:autoSpaceDN w:val="0"/>
        <w:adjustRightInd w:val="0"/>
        <w:ind w:left="709" w:hanging="709"/>
        <w:rPr>
          <w:rFonts w:cs="serif"/>
          <w:color w:val="000000"/>
        </w:rPr>
      </w:pPr>
      <w:r w:rsidRPr="00DB79D7">
        <w:rPr>
          <w:rFonts w:cs="serif"/>
          <w:color w:val="000000"/>
        </w:rPr>
        <w:t>1</w:t>
      </w:r>
      <w:r w:rsidR="00062165" w:rsidRPr="00DB79D7">
        <w:rPr>
          <w:rFonts w:cs="serif"/>
          <w:color w:val="000000"/>
        </w:rPr>
        <w:t>1</w:t>
      </w:r>
      <w:r w:rsidR="00F5379E" w:rsidRPr="00DB79D7">
        <w:rPr>
          <w:rFonts w:cs="serif"/>
          <w:color w:val="000000"/>
        </w:rPr>
        <w:t>.</w:t>
      </w:r>
      <w:r w:rsidR="008448DA" w:rsidRPr="00DB79D7">
        <w:rPr>
          <w:rFonts w:cs="serif"/>
          <w:color w:val="000000"/>
        </w:rPr>
        <w:t>6</w:t>
      </w:r>
      <w:r w:rsidR="00211EC0" w:rsidRPr="00D92D02">
        <w:rPr>
          <w:rFonts w:cs="serif"/>
          <w:color w:val="000000"/>
        </w:rPr>
        <w:tab/>
      </w:r>
      <w:r w:rsidR="00F5379E" w:rsidRPr="00D92D02">
        <w:rPr>
          <w:rFonts w:cs="serif"/>
          <w:color w:val="000000"/>
        </w:rPr>
        <w:t xml:space="preserve">Where the </w:t>
      </w:r>
      <w:r w:rsidR="00D92D02">
        <w:rPr>
          <w:rFonts w:cs="serif"/>
          <w:color w:val="000000"/>
        </w:rPr>
        <w:t>contractor</w:t>
      </w:r>
      <w:r w:rsidR="00F5379E" w:rsidRPr="00D92D02">
        <w:rPr>
          <w:rFonts w:cs="serif"/>
          <w:color w:val="000000"/>
        </w:rPr>
        <w:t xml:space="preserve"> submits an invoice to the </w:t>
      </w:r>
      <w:r w:rsidR="00D92D02">
        <w:rPr>
          <w:rFonts w:cs="serif"/>
          <w:color w:val="000000"/>
        </w:rPr>
        <w:t>council</w:t>
      </w:r>
      <w:r w:rsidR="00F5379E" w:rsidRPr="00D92D02">
        <w:rPr>
          <w:rFonts w:cs="serif"/>
          <w:color w:val="000000"/>
        </w:rPr>
        <w:t xml:space="preserve"> in accordance with </w:t>
      </w:r>
      <w:hyperlink w:anchor="co_anchor_a710968_1" w:history="1">
        <w:r w:rsidR="00F5379E" w:rsidRPr="00D92D02">
          <w:rPr>
            <w:rFonts w:cs="serif"/>
            <w:iCs/>
          </w:rPr>
          <w:t xml:space="preserve">Clause </w:t>
        </w:r>
        <w:r w:rsidR="00360811" w:rsidRPr="00D92D02">
          <w:rPr>
            <w:rFonts w:cs="serif"/>
            <w:iCs/>
          </w:rPr>
          <w:t>1</w:t>
        </w:r>
        <w:r w:rsidR="00A44461" w:rsidRPr="00D92D02">
          <w:rPr>
            <w:rFonts w:cs="serif"/>
            <w:iCs/>
          </w:rPr>
          <w:t>1</w:t>
        </w:r>
        <w:r w:rsidR="00F5379E" w:rsidRPr="00D92D02">
          <w:rPr>
            <w:rFonts w:cs="serif"/>
            <w:iCs/>
          </w:rPr>
          <w:t>.3</w:t>
        </w:r>
      </w:hyperlink>
      <w:r w:rsidR="00F5379E" w:rsidRPr="00D92D02">
        <w:rPr>
          <w:rFonts w:cs="serif"/>
          <w:color w:val="000000"/>
        </w:rPr>
        <w:t xml:space="preserve">, the </w:t>
      </w:r>
      <w:r w:rsidR="00D92D02">
        <w:rPr>
          <w:rFonts w:cs="serif"/>
          <w:color w:val="000000"/>
        </w:rPr>
        <w:t>council</w:t>
      </w:r>
      <w:r w:rsidR="00F5379E" w:rsidRPr="00D92D02">
        <w:rPr>
          <w:rFonts w:cs="serif"/>
          <w:color w:val="000000"/>
        </w:rPr>
        <w:t xml:space="preserve"> will co</w:t>
      </w:r>
      <w:r w:rsidR="008448DA" w:rsidRPr="00D92D02">
        <w:rPr>
          <w:rFonts w:cs="serif"/>
          <w:color w:val="000000"/>
        </w:rPr>
        <w:t xml:space="preserve">nsider and verify that invoice in a timely fashion and delay in so doing on the </w:t>
      </w:r>
      <w:r w:rsidR="00D92D02">
        <w:rPr>
          <w:rFonts w:cs="serif"/>
          <w:color w:val="000000"/>
        </w:rPr>
        <w:t>council</w:t>
      </w:r>
      <w:r w:rsidR="008448DA" w:rsidRPr="00D92D02">
        <w:rPr>
          <w:rFonts w:cs="serif"/>
          <w:color w:val="000000"/>
        </w:rPr>
        <w:t>’s part shall not be sufficient justification for failing to regard an invoice as valid and undisputed</w:t>
      </w:r>
      <w:r w:rsidR="00211EC0" w:rsidRPr="00D92D02">
        <w:rPr>
          <w:rFonts w:cs="serif"/>
          <w:color w:val="000000"/>
        </w:rPr>
        <w:t>.</w:t>
      </w:r>
    </w:p>
    <w:p w14:paraId="76A88355" w14:textId="3BB0FDD3" w:rsidR="00F5379E" w:rsidRPr="00D92D02" w:rsidRDefault="00F5379E" w:rsidP="00DB79D7">
      <w:pPr>
        <w:rPr>
          <w:color w:val="0000FF"/>
        </w:rPr>
      </w:pPr>
      <w:bookmarkStart w:id="42" w:name="co_anchor_a631594_1"/>
      <w:bookmarkEnd w:id="42"/>
    </w:p>
    <w:p w14:paraId="39C34565" w14:textId="2FC11F3F" w:rsidR="00F5379E" w:rsidRPr="00D92D02" w:rsidRDefault="00436F96" w:rsidP="00DB79D7">
      <w:pPr>
        <w:widowControl w:val="0"/>
        <w:autoSpaceDE w:val="0"/>
        <w:autoSpaceDN w:val="0"/>
        <w:adjustRightInd w:val="0"/>
        <w:ind w:left="709" w:hanging="709"/>
        <w:rPr>
          <w:rFonts w:cs="serif"/>
          <w:color w:val="000000"/>
        </w:rPr>
      </w:pPr>
      <w:r w:rsidRPr="00DB79D7">
        <w:rPr>
          <w:rFonts w:cs="serif"/>
          <w:color w:val="000000"/>
        </w:rPr>
        <w:t>1</w:t>
      </w:r>
      <w:r w:rsidR="00062165" w:rsidRPr="00DB79D7">
        <w:rPr>
          <w:rFonts w:cs="serif"/>
          <w:color w:val="000000"/>
        </w:rPr>
        <w:t>1</w:t>
      </w:r>
      <w:r w:rsidR="00F5379E" w:rsidRPr="00DB79D7">
        <w:rPr>
          <w:rFonts w:cs="serif"/>
          <w:color w:val="000000"/>
        </w:rPr>
        <w:t>.</w:t>
      </w:r>
      <w:r w:rsidR="008448DA" w:rsidRPr="00DB79D7">
        <w:rPr>
          <w:rFonts w:cs="serif"/>
          <w:color w:val="000000"/>
        </w:rPr>
        <w:t>7</w:t>
      </w:r>
      <w:r w:rsidR="00211EC0" w:rsidRPr="00D92D02">
        <w:rPr>
          <w:rFonts w:cs="serif"/>
          <w:color w:val="000000"/>
        </w:rPr>
        <w:tab/>
      </w:r>
      <w:r w:rsidR="00036F11" w:rsidRPr="00D92D02">
        <w:rPr>
          <w:rFonts w:cs="serif"/>
          <w:color w:val="000000"/>
        </w:rPr>
        <w:t xml:space="preserve">The </w:t>
      </w:r>
      <w:r w:rsidR="00D92D02">
        <w:rPr>
          <w:rFonts w:cs="serif"/>
          <w:color w:val="000000"/>
        </w:rPr>
        <w:t>council</w:t>
      </w:r>
      <w:r w:rsidR="00F5379E" w:rsidRPr="00D92D02">
        <w:rPr>
          <w:rFonts w:cs="serif"/>
          <w:color w:val="000000"/>
        </w:rPr>
        <w:t xml:space="preserve"> shall pay the </w:t>
      </w:r>
      <w:r w:rsidR="00D92D02">
        <w:rPr>
          <w:rFonts w:cs="serif"/>
          <w:color w:val="000000"/>
        </w:rPr>
        <w:t>contractor</w:t>
      </w:r>
      <w:r w:rsidR="00F5379E" w:rsidRPr="00D92D02">
        <w:rPr>
          <w:rFonts w:cs="serif"/>
          <w:color w:val="000000"/>
        </w:rPr>
        <w:t xml:space="preserve"> any sums due under such an invoice no later than a period of 30 da</w:t>
      </w:r>
      <w:r w:rsidR="00036F11" w:rsidRPr="00D92D02">
        <w:rPr>
          <w:rFonts w:cs="serif"/>
          <w:color w:val="000000"/>
        </w:rPr>
        <w:t xml:space="preserve">ys from the date on which the </w:t>
      </w:r>
      <w:r w:rsidR="00D92D02">
        <w:rPr>
          <w:rFonts w:cs="serif"/>
          <w:color w:val="000000"/>
        </w:rPr>
        <w:t>council</w:t>
      </w:r>
      <w:r w:rsidR="00F5379E" w:rsidRPr="00D92D02">
        <w:rPr>
          <w:rFonts w:cs="serif"/>
          <w:color w:val="000000"/>
        </w:rPr>
        <w:t xml:space="preserve"> has determined that the invoice is valid and undisputed.</w:t>
      </w:r>
    </w:p>
    <w:p w14:paraId="134A14BA" w14:textId="1ED888DC" w:rsidR="00F5379E" w:rsidRPr="00D92D02" w:rsidRDefault="00F5379E" w:rsidP="00DB79D7">
      <w:pPr>
        <w:widowControl w:val="0"/>
        <w:autoSpaceDE w:val="0"/>
        <w:autoSpaceDN w:val="0"/>
        <w:adjustRightInd w:val="0"/>
        <w:rPr>
          <w:rFonts w:cs="serif"/>
          <w:color w:val="000000"/>
        </w:rPr>
      </w:pPr>
      <w:bookmarkStart w:id="43" w:name="co_anchor_a536320_1"/>
      <w:bookmarkEnd w:id="43"/>
    </w:p>
    <w:p w14:paraId="1C09DFAA" w14:textId="4D754BA9" w:rsidR="00F5379E" w:rsidRPr="00D92D02" w:rsidRDefault="00436F96" w:rsidP="00DB79D7">
      <w:pPr>
        <w:widowControl w:val="0"/>
        <w:autoSpaceDE w:val="0"/>
        <w:autoSpaceDN w:val="0"/>
        <w:adjustRightInd w:val="0"/>
        <w:ind w:left="709" w:hanging="709"/>
        <w:rPr>
          <w:rFonts w:cs="serif"/>
          <w:color w:val="000000"/>
        </w:rPr>
      </w:pPr>
      <w:r w:rsidRPr="00DB79D7">
        <w:rPr>
          <w:rFonts w:cs="serif"/>
          <w:color w:val="000000"/>
        </w:rPr>
        <w:t>1</w:t>
      </w:r>
      <w:r w:rsidR="00062165" w:rsidRPr="00DB79D7">
        <w:rPr>
          <w:rFonts w:cs="serif"/>
          <w:color w:val="000000"/>
        </w:rPr>
        <w:t>1</w:t>
      </w:r>
      <w:r w:rsidR="00F5379E" w:rsidRPr="00DB79D7">
        <w:rPr>
          <w:rFonts w:cs="serif"/>
          <w:color w:val="000000"/>
        </w:rPr>
        <w:t>.</w:t>
      </w:r>
      <w:r w:rsidR="002B6A49" w:rsidRPr="00DB79D7">
        <w:rPr>
          <w:rFonts w:cs="serif"/>
          <w:color w:val="000000"/>
        </w:rPr>
        <w:t>8</w:t>
      </w:r>
      <w:r w:rsidR="00211EC0" w:rsidRPr="00D92D02">
        <w:rPr>
          <w:rFonts w:cs="serif"/>
          <w:color w:val="000000"/>
        </w:rPr>
        <w:tab/>
      </w:r>
      <w:r w:rsidR="00F5379E" w:rsidRPr="00D92D02">
        <w:rPr>
          <w:rFonts w:cs="serif"/>
          <w:color w:val="000000"/>
        </w:rPr>
        <w:t xml:space="preserve">Where the </w:t>
      </w:r>
      <w:r w:rsidR="00D92D02">
        <w:rPr>
          <w:rFonts w:cs="serif"/>
          <w:color w:val="000000"/>
        </w:rPr>
        <w:t>contractor</w:t>
      </w:r>
      <w:r w:rsidR="00F5379E" w:rsidRPr="00D92D02">
        <w:rPr>
          <w:rFonts w:cs="serif"/>
          <w:color w:val="000000"/>
        </w:rPr>
        <w:t xml:space="preserve"> enters into a </w:t>
      </w:r>
      <w:r w:rsidR="00DC3789">
        <w:rPr>
          <w:rFonts w:cs="serif"/>
          <w:color w:val="000000"/>
        </w:rPr>
        <w:t>sub-</w:t>
      </w:r>
      <w:r w:rsidR="008011AB">
        <w:rPr>
          <w:rFonts w:cs="serif"/>
          <w:color w:val="000000"/>
        </w:rPr>
        <w:t>contract</w:t>
      </w:r>
      <w:r w:rsidR="00F5379E" w:rsidRPr="00D92D02">
        <w:rPr>
          <w:rFonts w:cs="serif"/>
          <w:color w:val="000000"/>
        </w:rPr>
        <w:t xml:space="preserve">, the </w:t>
      </w:r>
      <w:r w:rsidR="00D92D02">
        <w:rPr>
          <w:rFonts w:cs="serif"/>
          <w:color w:val="000000"/>
        </w:rPr>
        <w:t>contractor</w:t>
      </w:r>
      <w:r w:rsidR="00F5379E" w:rsidRPr="00D92D02">
        <w:rPr>
          <w:rFonts w:cs="serif"/>
          <w:color w:val="000000"/>
        </w:rPr>
        <w:t xml:space="preserve"> shall include in that </w:t>
      </w:r>
      <w:r w:rsidR="00DC3789">
        <w:rPr>
          <w:rFonts w:cs="serif"/>
          <w:color w:val="000000"/>
        </w:rPr>
        <w:t>sub-</w:t>
      </w:r>
      <w:r w:rsidR="008011AB">
        <w:rPr>
          <w:rFonts w:cs="serif"/>
          <w:color w:val="000000"/>
        </w:rPr>
        <w:t>contract</w:t>
      </w:r>
      <w:r w:rsidR="00F5379E" w:rsidRPr="00D92D02">
        <w:rPr>
          <w:rFonts w:cs="serif"/>
          <w:color w:val="000000"/>
        </w:rPr>
        <w:t>:</w:t>
      </w:r>
    </w:p>
    <w:p w14:paraId="41D64A29" w14:textId="27E47D8B" w:rsidR="00F5379E" w:rsidRPr="00D92D02" w:rsidRDefault="00F5379E" w:rsidP="00DB79D7">
      <w:pPr>
        <w:widowControl w:val="0"/>
        <w:autoSpaceDE w:val="0"/>
        <w:autoSpaceDN w:val="0"/>
        <w:adjustRightInd w:val="0"/>
        <w:rPr>
          <w:rFonts w:cs="serif"/>
          <w:color w:val="000000"/>
        </w:rPr>
      </w:pPr>
    </w:p>
    <w:p w14:paraId="54E7D2B9" w14:textId="1182979D" w:rsidR="00F5379E" w:rsidRPr="00D92D02" w:rsidRDefault="008011AB" w:rsidP="00DB79D7">
      <w:pPr>
        <w:widowControl w:val="0"/>
        <w:autoSpaceDE w:val="0"/>
        <w:autoSpaceDN w:val="0"/>
        <w:adjustRightInd w:val="0"/>
        <w:ind w:left="1418" w:hanging="709"/>
        <w:rPr>
          <w:rFonts w:cs="serif"/>
          <w:color w:val="000000"/>
        </w:rPr>
      </w:pPr>
      <w:r w:rsidRPr="00DB79D7">
        <w:rPr>
          <w:rFonts w:cs="serif"/>
          <w:color w:val="000000"/>
        </w:rPr>
        <w:t>a.</w:t>
      </w:r>
      <w:r w:rsidR="00211EC0" w:rsidRPr="00D92D02">
        <w:rPr>
          <w:rFonts w:cs="serif"/>
          <w:color w:val="000000"/>
        </w:rPr>
        <w:tab/>
      </w:r>
      <w:r w:rsidR="00F5379E" w:rsidRPr="00D92D02">
        <w:rPr>
          <w:rFonts w:cs="serif"/>
          <w:color w:val="000000"/>
        </w:rPr>
        <w:t xml:space="preserve">provisions having the same effect as </w:t>
      </w:r>
      <w:hyperlink w:anchor="co_anchor_a990175_1" w:history="1">
        <w:r w:rsidR="002B6A49" w:rsidRPr="00D92D02">
          <w:rPr>
            <w:rFonts w:cs="serif"/>
            <w:iCs/>
          </w:rPr>
          <w:t>clause</w:t>
        </w:r>
      </w:hyperlink>
      <w:r w:rsidR="002B6A49" w:rsidRPr="00D92D02">
        <w:rPr>
          <w:rFonts w:cs="serif"/>
          <w:iCs/>
        </w:rPr>
        <w:t xml:space="preserve"> </w:t>
      </w:r>
      <w:r w:rsidR="00360811" w:rsidRPr="00D92D02">
        <w:rPr>
          <w:rFonts w:cs="serif"/>
          <w:iCs/>
        </w:rPr>
        <w:t>1</w:t>
      </w:r>
      <w:r w:rsidR="00A44461" w:rsidRPr="00D92D02">
        <w:rPr>
          <w:rFonts w:cs="serif"/>
          <w:iCs/>
        </w:rPr>
        <w:t>1</w:t>
      </w:r>
      <w:r w:rsidR="002B6A49" w:rsidRPr="00D92D02">
        <w:rPr>
          <w:rFonts w:cs="serif"/>
          <w:iCs/>
        </w:rPr>
        <w:t>.3</w:t>
      </w:r>
      <w:r w:rsidR="00F5379E" w:rsidRPr="00D92D02">
        <w:rPr>
          <w:rFonts w:cs="serif"/>
        </w:rPr>
        <w:t xml:space="preserve"> to </w:t>
      </w:r>
      <w:hyperlink w:anchor="co_anchor_a873226_1" w:history="1">
        <w:r w:rsidR="00F5379E" w:rsidRPr="00D92D02">
          <w:rPr>
            <w:rFonts w:cs="serif"/>
            <w:iCs/>
          </w:rPr>
          <w:t xml:space="preserve">Clause </w:t>
        </w:r>
        <w:r w:rsidR="00360811" w:rsidRPr="00D92D02">
          <w:rPr>
            <w:rFonts w:cs="serif"/>
            <w:iCs/>
          </w:rPr>
          <w:t>1</w:t>
        </w:r>
        <w:r w:rsidR="00A44461" w:rsidRPr="00D92D02">
          <w:rPr>
            <w:rFonts w:cs="serif"/>
            <w:iCs/>
          </w:rPr>
          <w:t>1</w:t>
        </w:r>
        <w:r w:rsidR="00F5379E" w:rsidRPr="00D92D02">
          <w:rPr>
            <w:rFonts w:cs="serif"/>
            <w:iCs/>
          </w:rPr>
          <w:t>.6</w:t>
        </w:r>
      </w:hyperlink>
      <w:r w:rsidR="00F5379E" w:rsidRPr="00D92D02">
        <w:rPr>
          <w:rFonts w:cs="serif"/>
          <w:color w:val="000000"/>
        </w:rPr>
        <w:t xml:space="preserve"> of this </w:t>
      </w:r>
      <w:r w:rsidR="00F5379E" w:rsidRPr="00D92D02">
        <w:rPr>
          <w:rFonts w:cs="serif"/>
          <w:color w:val="252525"/>
        </w:rPr>
        <w:t>agreement</w:t>
      </w:r>
      <w:r>
        <w:rPr>
          <w:rFonts w:cs="serif"/>
          <w:color w:val="000000"/>
        </w:rPr>
        <w:t>,</w:t>
      </w:r>
      <w:r w:rsidR="00F5379E" w:rsidRPr="00D92D02">
        <w:rPr>
          <w:rFonts w:cs="serif"/>
          <w:color w:val="000000"/>
        </w:rPr>
        <w:t xml:space="preserve"> and</w:t>
      </w:r>
    </w:p>
    <w:p w14:paraId="5C8BD627" w14:textId="59FF25EB" w:rsidR="00F5379E" w:rsidRPr="00D92D02" w:rsidRDefault="00F5379E" w:rsidP="00DB79D7">
      <w:pPr>
        <w:widowControl w:val="0"/>
        <w:autoSpaceDE w:val="0"/>
        <w:autoSpaceDN w:val="0"/>
        <w:adjustRightInd w:val="0"/>
        <w:ind w:left="1418" w:hanging="709"/>
        <w:rPr>
          <w:rFonts w:cs="serif"/>
          <w:color w:val="000000"/>
        </w:rPr>
      </w:pPr>
    </w:p>
    <w:p w14:paraId="7BA372ED" w14:textId="66694C4F" w:rsidR="00F5379E" w:rsidRPr="00D92D02" w:rsidRDefault="008011AB" w:rsidP="00DB79D7">
      <w:pPr>
        <w:widowControl w:val="0"/>
        <w:autoSpaceDE w:val="0"/>
        <w:autoSpaceDN w:val="0"/>
        <w:adjustRightInd w:val="0"/>
        <w:ind w:left="1418" w:hanging="709"/>
        <w:rPr>
          <w:rFonts w:cs="serif"/>
          <w:color w:val="000000"/>
        </w:rPr>
      </w:pPr>
      <w:r w:rsidRPr="00DB79D7">
        <w:rPr>
          <w:rFonts w:cs="serif"/>
          <w:color w:val="000000"/>
        </w:rPr>
        <w:t>b.</w:t>
      </w:r>
      <w:r w:rsidR="00211EC0" w:rsidRPr="00D92D02">
        <w:rPr>
          <w:rFonts w:cs="serif"/>
          <w:color w:val="000000"/>
        </w:rPr>
        <w:tab/>
      </w:r>
      <w:r w:rsidR="00F5379E" w:rsidRPr="00D92D02">
        <w:rPr>
          <w:rFonts w:cs="serif"/>
          <w:color w:val="000000"/>
        </w:rPr>
        <w:t xml:space="preserve">a provision requiring the counterparty to that </w:t>
      </w:r>
      <w:r w:rsidR="00DC3789">
        <w:rPr>
          <w:rFonts w:cs="serif"/>
          <w:color w:val="000000"/>
        </w:rPr>
        <w:t>sub-</w:t>
      </w:r>
      <w:r>
        <w:rPr>
          <w:rFonts w:cs="serif"/>
          <w:color w:val="000000"/>
        </w:rPr>
        <w:t>contract</w:t>
      </w:r>
      <w:r w:rsidR="00F5379E" w:rsidRPr="00D92D02">
        <w:rPr>
          <w:rFonts w:cs="serif"/>
          <w:color w:val="000000"/>
        </w:rPr>
        <w:t xml:space="preserve"> to include in any </w:t>
      </w:r>
      <w:r w:rsidR="00DC3789">
        <w:rPr>
          <w:rFonts w:cs="serif"/>
          <w:color w:val="000000"/>
        </w:rPr>
        <w:t>sub-</w:t>
      </w:r>
      <w:r>
        <w:rPr>
          <w:rFonts w:cs="serif"/>
          <w:color w:val="000000"/>
        </w:rPr>
        <w:t>contract</w:t>
      </w:r>
      <w:r w:rsidR="00F5379E" w:rsidRPr="00D92D02">
        <w:rPr>
          <w:rFonts w:cs="serif"/>
          <w:color w:val="000000"/>
        </w:rPr>
        <w:t xml:space="preserve"> which it awards provisions having the same effect as </w:t>
      </w:r>
      <w:hyperlink w:anchor="co_anchor_a990175_1" w:history="1">
        <w:r w:rsidR="00F5379E" w:rsidRPr="00D92D02">
          <w:rPr>
            <w:rFonts w:cs="serif"/>
            <w:iCs/>
          </w:rPr>
          <w:t xml:space="preserve">Clause </w:t>
        </w:r>
        <w:r w:rsidR="00360811" w:rsidRPr="00D92D02">
          <w:rPr>
            <w:rFonts w:cs="serif"/>
            <w:iCs/>
          </w:rPr>
          <w:t>1</w:t>
        </w:r>
        <w:r w:rsidR="00A44461" w:rsidRPr="00D92D02">
          <w:rPr>
            <w:rFonts w:cs="serif"/>
            <w:iCs/>
          </w:rPr>
          <w:t>1</w:t>
        </w:r>
        <w:r w:rsidR="00F5379E" w:rsidRPr="00D92D02">
          <w:rPr>
            <w:rFonts w:cs="serif"/>
            <w:iCs/>
          </w:rPr>
          <w:t>.</w:t>
        </w:r>
      </w:hyperlink>
      <w:r w:rsidR="002B6A49" w:rsidRPr="00D92D02">
        <w:rPr>
          <w:rFonts w:cs="serif"/>
          <w:iCs/>
        </w:rPr>
        <w:t>3</w:t>
      </w:r>
      <w:r w:rsidR="00F5379E" w:rsidRPr="00D92D02">
        <w:rPr>
          <w:rFonts w:cs="serif"/>
        </w:rPr>
        <w:t xml:space="preserve"> to </w:t>
      </w:r>
      <w:hyperlink w:anchor="co_anchor_a873226_1" w:history="1">
        <w:r w:rsidR="00F5379E" w:rsidRPr="00D92D02">
          <w:rPr>
            <w:rFonts w:cs="serif"/>
            <w:iCs/>
          </w:rPr>
          <w:t xml:space="preserve">Clause </w:t>
        </w:r>
        <w:r w:rsidR="00360811" w:rsidRPr="00D92D02">
          <w:rPr>
            <w:rFonts w:cs="serif"/>
            <w:iCs/>
          </w:rPr>
          <w:t>1</w:t>
        </w:r>
        <w:r w:rsidR="00A44461" w:rsidRPr="00D92D02">
          <w:rPr>
            <w:rFonts w:cs="serif"/>
            <w:iCs/>
          </w:rPr>
          <w:t>1</w:t>
        </w:r>
        <w:r w:rsidR="00F5379E" w:rsidRPr="00D92D02">
          <w:rPr>
            <w:rFonts w:cs="serif"/>
            <w:iCs/>
          </w:rPr>
          <w:t>.6</w:t>
        </w:r>
      </w:hyperlink>
      <w:r w:rsidR="00F5379E" w:rsidRPr="00D92D02">
        <w:rPr>
          <w:rFonts w:cs="serif"/>
          <w:color w:val="000000"/>
        </w:rPr>
        <w:t xml:space="preserve"> of this </w:t>
      </w:r>
      <w:r w:rsidR="00F5379E" w:rsidRPr="00D92D02">
        <w:rPr>
          <w:rFonts w:cs="serif"/>
          <w:color w:val="252525"/>
        </w:rPr>
        <w:t>agreement</w:t>
      </w:r>
      <w:r w:rsidR="00F5379E" w:rsidRPr="00D92D02">
        <w:rPr>
          <w:rFonts w:cs="serif"/>
          <w:color w:val="000000"/>
        </w:rPr>
        <w:t>.</w:t>
      </w:r>
    </w:p>
    <w:p w14:paraId="487CE95B" w14:textId="70A16988" w:rsidR="00F5379E" w:rsidRPr="00D92D02" w:rsidRDefault="00F5379E" w:rsidP="00DB79D7">
      <w:pPr>
        <w:widowControl w:val="0"/>
        <w:autoSpaceDE w:val="0"/>
        <w:autoSpaceDN w:val="0"/>
        <w:adjustRightInd w:val="0"/>
        <w:rPr>
          <w:rFonts w:cs="serif"/>
          <w:color w:val="000000"/>
        </w:rPr>
      </w:pPr>
    </w:p>
    <w:p w14:paraId="7B111A40" w14:textId="0FC14512" w:rsidR="00F5379E" w:rsidRPr="00D92D02" w:rsidRDefault="00F5379E" w:rsidP="00DB79D7">
      <w:pPr>
        <w:widowControl w:val="0"/>
        <w:autoSpaceDE w:val="0"/>
        <w:autoSpaceDN w:val="0"/>
        <w:adjustRightInd w:val="0"/>
        <w:ind w:left="709"/>
        <w:rPr>
          <w:rFonts w:cs="serif"/>
          <w:color w:val="000000"/>
        </w:rPr>
      </w:pPr>
      <w:r w:rsidRPr="00D92D02">
        <w:rPr>
          <w:rFonts w:cs="serif"/>
          <w:color w:val="000000"/>
        </w:rPr>
        <w:t>In this</w:t>
      </w:r>
      <w:r w:rsidRPr="00D92D02">
        <w:rPr>
          <w:rFonts w:cs="serif"/>
          <w:i/>
          <w:iCs/>
          <w:color w:val="000000"/>
        </w:rPr>
        <w:t xml:space="preserve"> </w:t>
      </w:r>
      <w:hyperlink w:anchor="co_anchor_a536320_1" w:history="1">
        <w:r w:rsidR="002B6A49" w:rsidRPr="00D92D02">
          <w:rPr>
            <w:rFonts w:cs="serif"/>
            <w:iCs/>
          </w:rPr>
          <w:t>clause</w:t>
        </w:r>
      </w:hyperlink>
      <w:r w:rsidR="002B6A49" w:rsidRPr="00D92D02">
        <w:rPr>
          <w:rFonts w:cs="serif"/>
          <w:iCs/>
        </w:rPr>
        <w:t xml:space="preserve"> </w:t>
      </w:r>
      <w:r w:rsidR="00360811" w:rsidRPr="00D92D02">
        <w:rPr>
          <w:rFonts w:cs="serif"/>
          <w:iCs/>
        </w:rPr>
        <w:t>1</w:t>
      </w:r>
      <w:r w:rsidR="00A44461" w:rsidRPr="00D92D02">
        <w:rPr>
          <w:rFonts w:cs="serif"/>
          <w:iCs/>
        </w:rPr>
        <w:t>1</w:t>
      </w:r>
      <w:r w:rsidR="002B6A49" w:rsidRPr="00D92D02">
        <w:rPr>
          <w:rFonts w:cs="serif"/>
          <w:iCs/>
        </w:rPr>
        <w:t>.8</w:t>
      </w:r>
      <w:r w:rsidRPr="00D92D02">
        <w:rPr>
          <w:rFonts w:cs="serif"/>
          <w:color w:val="000000"/>
        </w:rPr>
        <w:t xml:space="preserve">, </w:t>
      </w:r>
      <w:r w:rsidR="008011AB">
        <w:rPr>
          <w:rFonts w:cs="serif"/>
          <w:color w:val="000000"/>
        </w:rPr>
        <w:t>‘</w:t>
      </w:r>
      <w:r w:rsidR="00DC3789">
        <w:rPr>
          <w:rFonts w:cs="serif"/>
          <w:color w:val="000000"/>
        </w:rPr>
        <w:t>sub-</w:t>
      </w:r>
      <w:r w:rsidR="008011AB">
        <w:rPr>
          <w:rFonts w:cs="serif"/>
          <w:color w:val="000000"/>
        </w:rPr>
        <w:t>contract’</w:t>
      </w:r>
      <w:r w:rsidRPr="00D92D02">
        <w:rPr>
          <w:rFonts w:cs="serif"/>
          <w:color w:val="000000"/>
        </w:rPr>
        <w:t xml:space="preserve"> means a contract between two or more </w:t>
      </w:r>
      <w:r w:rsidR="00D92D02">
        <w:rPr>
          <w:rFonts w:cs="serif"/>
          <w:color w:val="000000"/>
        </w:rPr>
        <w:t>contractor</w:t>
      </w:r>
      <w:r w:rsidRPr="00D92D02">
        <w:rPr>
          <w:rFonts w:cs="serif"/>
          <w:color w:val="000000"/>
        </w:rPr>
        <w:t xml:space="preserve">s, at any stage of remoteness from the </w:t>
      </w:r>
      <w:r w:rsidR="00D92D02">
        <w:rPr>
          <w:rFonts w:cs="serif"/>
          <w:color w:val="000000"/>
        </w:rPr>
        <w:t>council</w:t>
      </w:r>
      <w:r w:rsidRPr="00D92D02">
        <w:rPr>
          <w:rFonts w:cs="serif"/>
          <w:color w:val="000000"/>
        </w:rPr>
        <w:t xml:space="preserve"> in a subcontracting chain, made wholly or substantially for the purpose of performing (or contributing to the performance of) the whole or any part of this </w:t>
      </w:r>
      <w:r w:rsidRPr="00D92D02">
        <w:rPr>
          <w:rFonts w:cs="serif"/>
          <w:color w:val="252525"/>
        </w:rPr>
        <w:t>agreement</w:t>
      </w:r>
      <w:r w:rsidRPr="00D92D02">
        <w:rPr>
          <w:rFonts w:cs="serif"/>
          <w:color w:val="000000"/>
        </w:rPr>
        <w:t>.</w:t>
      </w:r>
    </w:p>
    <w:p w14:paraId="5A29136B" w14:textId="04838E3F" w:rsidR="00F5379E" w:rsidRPr="00D92D02" w:rsidRDefault="00F5379E" w:rsidP="00DB79D7">
      <w:pPr>
        <w:widowControl w:val="0"/>
        <w:autoSpaceDE w:val="0"/>
        <w:autoSpaceDN w:val="0"/>
        <w:adjustRightInd w:val="0"/>
        <w:rPr>
          <w:rFonts w:cs="serif"/>
          <w:color w:val="000000"/>
        </w:rPr>
      </w:pPr>
      <w:bookmarkStart w:id="44" w:name="co_anchor_a500199_1"/>
      <w:bookmarkEnd w:id="44"/>
    </w:p>
    <w:p w14:paraId="74DAC79C" w14:textId="7DCFE159" w:rsidR="00F5379E" w:rsidRPr="00D92D02" w:rsidRDefault="00436F96" w:rsidP="00DB79D7">
      <w:pPr>
        <w:widowControl w:val="0"/>
        <w:autoSpaceDE w:val="0"/>
        <w:autoSpaceDN w:val="0"/>
        <w:adjustRightInd w:val="0"/>
        <w:ind w:left="709" w:hanging="709"/>
        <w:rPr>
          <w:rFonts w:cs="serif"/>
          <w:color w:val="000000"/>
        </w:rPr>
      </w:pPr>
      <w:r w:rsidRPr="00DB79D7">
        <w:rPr>
          <w:rFonts w:cs="serif"/>
          <w:color w:val="000000"/>
        </w:rPr>
        <w:t>1</w:t>
      </w:r>
      <w:r w:rsidR="00062165" w:rsidRPr="00DB79D7">
        <w:rPr>
          <w:rFonts w:cs="serif"/>
          <w:color w:val="000000"/>
        </w:rPr>
        <w:t>1</w:t>
      </w:r>
      <w:r w:rsidR="007945EF" w:rsidRPr="00DB79D7">
        <w:rPr>
          <w:rFonts w:cs="serif"/>
          <w:color w:val="000000"/>
        </w:rPr>
        <w:t>.9</w:t>
      </w:r>
      <w:r w:rsidR="00211EC0" w:rsidRPr="00D92D02">
        <w:rPr>
          <w:rFonts w:cs="serif"/>
          <w:color w:val="000000"/>
        </w:rPr>
        <w:tab/>
      </w:r>
      <w:r w:rsidR="007945EF" w:rsidRPr="00D92D02">
        <w:rPr>
          <w:rFonts w:cs="serif"/>
          <w:color w:val="000000"/>
        </w:rPr>
        <w:t>I</w:t>
      </w:r>
      <w:r w:rsidR="00F5379E" w:rsidRPr="00D92D02">
        <w:rPr>
          <w:rFonts w:cs="serif"/>
          <w:color w:val="000000"/>
        </w:rPr>
        <w:t xml:space="preserve">nterest shall be payable on the late payment of any undisputed </w:t>
      </w:r>
      <w:r w:rsidR="00DC3789">
        <w:rPr>
          <w:rFonts w:cs="serif"/>
          <w:color w:val="000000"/>
        </w:rPr>
        <w:t>charges</w:t>
      </w:r>
      <w:r w:rsidR="00F5379E" w:rsidRPr="00D92D02">
        <w:rPr>
          <w:rFonts w:cs="serif"/>
          <w:color w:val="000000"/>
        </w:rPr>
        <w:t xml:space="preserve"> properly invoiced under this </w:t>
      </w:r>
      <w:r w:rsidR="00F5379E" w:rsidRPr="00D92D02">
        <w:rPr>
          <w:rFonts w:cs="serif"/>
          <w:color w:val="252525"/>
        </w:rPr>
        <w:t>agreement</w:t>
      </w:r>
      <w:r w:rsidR="007945EF" w:rsidRPr="00D92D02">
        <w:rPr>
          <w:rFonts w:cs="serif"/>
          <w:color w:val="252525"/>
        </w:rPr>
        <w:t xml:space="preserve"> in accordance with the Late Payment of Commercial Debts (Interest) Act 1998</w:t>
      </w:r>
      <w:r w:rsidR="00F5379E" w:rsidRPr="00D92D02">
        <w:rPr>
          <w:rFonts w:cs="serif"/>
          <w:color w:val="000000"/>
        </w:rPr>
        <w:t xml:space="preserve">. The </w:t>
      </w:r>
      <w:r w:rsidR="00D92D02">
        <w:rPr>
          <w:rFonts w:cs="serif"/>
          <w:color w:val="000000"/>
        </w:rPr>
        <w:t>contractor</w:t>
      </w:r>
      <w:r w:rsidR="00F5379E" w:rsidRPr="00D92D02">
        <w:rPr>
          <w:rFonts w:cs="serif"/>
          <w:color w:val="000000"/>
        </w:rPr>
        <w:t xml:space="preserve"> shall not suspend the supply of the </w:t>
      </w:r>
      <w:r w:rsidR="00D92D02">
        <w:rPr>
          <w:rFonts w:cs="serif"/>
          <w:color w:val="252525"/>
        </w:rPr>
        <w:t>works</w:t>
      </w:r>
      <w:r w:rsidR="007945EF" w:rsidRPr="00D92D02">
        <w:rPr>
          <w:rFonts w:cs="serif"/>
          <w:color w:val="000000"/>
        </w:rPr>
        <w:t xml:space="preserve"> if any payment is overdue </w:t>
      </w:r>
      <w:r w:rsidR="00F5379E" w:rsidRPr="00D92D02">
        <w:rPr>
          <w:rFonts w:cs="serif"/>
          <w:color w:val="000000"/>
        </w:rPr>
        <w:t xml:space="preserve">unless it is entitled to terminate this </w:t>
      </w:r>
      <w:r w:rsidR="00F5379E" w:rsidRPr="00D92D02">
        <w:rPr>
          <w:rFonts w:cs="serif"/>
          <w:color w:val="252525"/>
        </w:rPr>
        <w:t>agreement</w:t>
      </w:r>
      <w:r w:rsidR="00F5379E" w:rsidRPr="00D92D02">
        <w:rPr>
          <w:rFonts w:cs="serif"/>
          <w:color w:val="000000"/>
        </w:rPr>
        <w:t xml:space="preserve"> </w:t>
      </w:r>
      <w:r w:rsidR="007945EF" w:rsidRPr="00D92D02">
        <w:rPr>
          <w:rFonts w:cs="serif"/>
          <w:color w:val="000000"/>
        </w:rPr>
        <w:t xml:space="preserve">for </w:t>
      </w:r>
      <w:r w:rsidR="00F5379E" w:rsidRPr="00D92D02">
        <w:rPr>
          <w:rFonts w:cs="serif"/>
          <w:color w:val="000000"/>
        </w:rPr>
        <w:t>fa</w:t>
      </w:r>
      <w:r w:rsidR="007945EF" w:rsidRPr="00D92D02">
        <w:rPr>
          <w:rFonts w:cs="serif"/>
          <w:color w:val="000000"/>
        </w:rPr>
        <w:t>ilure to pay undisputed charges</w:t>
      </w:r>
      <w:r w:rsidR="00F5379E" w:rsidRPr="00D92D02">
        <w:rPr>
          <w:rFonts w:cs="serif"/>
          <w:color w:val="000000"/>
        </w:rPr>
        <w:t>.</w:t>
      </w:r>
    </w:p>
    <w:p w14:paraId="0828A06A" w14:textId="2B0518B5" w:rsidR="00F5379E" w:rsidRPr="00D92D02" w:rsidRDefault="00F5379E" w:rsidP="00DB79D7">
      <w:pPr>
        <w:widowControl w:val="0"/>
        <w:autoSpaceDE w:val="0"/>
        <w:autoSpaceDN w:val="0"/>
        <w:adjustRightInd w:val="0"/>
        <w:rPr>
          <w:rFonts w:cs="serif"/>
          <w:color w:val="000000"/>
        </w:rPr>
      </w:pPr>
    </w:p>
    <w:p w14:paraId="199EB5FC" w14:textId="523CD3D5" w:rsidR="00F5379E" w:rsidRPr="00D92D02" w:rsidRDefault="00436F96" w:rsidP="00DB79D7">
      <w:pPr>
        <w:autoSpaceDE w:val="0"/>
        <w:autoSpaceDN w:val="0"/>
        <w:adjustRightInd w:val="0"/>
        <w:ind w:left="709" w:hanging="709"/>
        <w:rPr>
          <w:rFonts w:cs="serif"/>
          <w:color w:val="000000"/>
        </w:rPr>
      </w:pPr>
      <w:r w:rsidRPr="00DB79D7">
        <w:rPr>
          <w:rFonts w:cs="serif"/>
          <w:color w:val="000000"/>
        </w:rPr>
        <w:t>1</w:t>
      </w:r>
      <w:r w:rsidR="00062165" w:rsidRPr="00DB79D7">
        <w:rPr>
          <w:rFonts w:cs="serif"/>
          <w:color w:val="000000"/>
        </w:rPr>
        <w:t>1</w:t>
      </w:r>
      <w:r w:rsidR="00F5379E" w:rsidRPr="00DB79D7">
        <w:rPr>
          <w:rFonts w:cs="serif"/>
          <w:color w:val="000000"/>
        </w:rPr>
        <w:t>.1</w:t>
      </w:r>
      <w:r w:rsidR="007945EF" w:rsidRPr="00DB79D7">
        <w:rPr>
          <w:rFonts w:cs="serif"/>
          <w:color w:val="000000"/>
        </w:rPr>
        <w:t>0</w:t>
      </w:r>
      <w:r w:rsidR="008011AB">
        <w:rPr>
          <w:rFonts w:cs="serif"/>
          <w:color w:val="000000"/>
        </w:rPr>
        <w:tab/>
      </w:r>
      <w:r w:rsidR="00F5379E" w:rsidRPr="00D92D02">
        <w:rPr>
          <w:rFonts w:cs="serif"/>
          <w:color w:val="000000"/>
        </w:rPr>
        <w:t xml:space="preserve">The </w:t>
      </w:r>
      <w:r w:rsidR="00DC3789">
        <w:rPr>
          <w:rFonts w:cs="serif"/>
          <w:color w:val="000000"/>
        </w:rPr>
        <w:t>charges</w:t>
      </w:r>
      <w:r w:rsidR="00F5379E" w:rsidRPr="00D92D02">
        <w:rPr>
          <w:rFonts w:cs="serif"/>
          <w:color w:val="000000"/>
        </w:rPr>
        <w:t xml:space="preserve"> are stated exclusive of VAT, which shall be added at the prevailing rate as applicable and paid by the </w:t>
      </w:r>
      <w:r w:rsidR="00D92D02">
        <w:rPr>
          <w:rFonts w:cs="serif"/>
          <w:color w:val="000000"/>
        </w:rPr>
        <w:t>council</w:t>
      </w:r>
      <w:r w:rsidR="00F5379E" w:rsidRPr="00D92D02">
        <w:rPr>
          <w:rFonts w:cs="serif"/>
          <w:color w:val="000000"/>
        </w:rPr>
        <w:t xml:space="preserve"> following delivery of a valid VAT invoice. The </w:t>
      </w:r>
      <w:r w:rsidR="00D92D02">
        <w:rPr>
          <w:rFonts w:cs="serif"/>
          <w:color w:val="000000"/>
        </w:rPr>
        <w:t>contractor</w:t>
      </w:r>
      <w:r w:rsidR="00F5379E" w:rsidRPr="00D92D02">
        <w:rPr>
          <w:rFonts w:cs="serif"/>
          <w:color w:val="000000"/>
        </w:rPr>
        <w:t xml:space="preserve"> shall indemnify the </w:t>
      </w:r>
      <w:r w:rsidR="00D92D02">
        <w:rPr>
          <w:rFonts w:cs="serif"/>
          <w:color w:val="000000"/>
        </w:rPr>
        <w:t>council</w:t>
      </w:r>
      <w:r w:rsidR="00F5379E" w:rsidRPr="00D92D02">
        <w:rPr>
          <w:rFonts w:cs="serif"/>
          <w:color w:val="000000"/>
        </w:rPr>
        <w:t xml:space="preserve"> against any liability (including any interest, penalties or costs incurred) which is levied, demanded or assessed on the </w:t>
      </w:r>
      <w:r w:rsidR="00D92D02">
        <w:rPr>
          <w:rFonts w:cs="serif"/>
          <w:color w:val="000000"/>
        </w:rPr>
        <w:t>council</w:t>
      </w:r>
      <w:r w:rsidR="00F5379E" w:rsidRPr="00D92D02">
        <w:rPr>
          <w:rFonts w:cs="serif"/>
          <w:color w:val="000000"/>
        </w:rPr>
        <w:t xml:space="preserve"> at any time in respect of the </w:t>
      </w:r>
      <w:r w:rsidR="00D92D02">
        <w:rPr>
          <w:rFonts w:cs="serif"/>
          <w:color w:val="000000"/>
        </w:rPr>
        <w:t>contractor</w:t>
      </w:r>
      <w:r w:rsidR="00F5379E" w:rsidRPr="00D92D02">
        <w:rPr>
          <w:rFonts w:cs="serif"/>
          <w:color w:val="000000"/>
        </w:rPr>
        <w:t xml:space="preserve">’s failure to account for, or to pay, any VAT relating to payments made to the </w:t>
      </w:r>
      <w:r w:rsidR="00D92D02">
        <w:rPr>
          <w:rFonts w:cs="serif"/>
          <w:color w:val="000000"/>
        </w:rPr>
        <w:t>contractor</w:t>
      </w:r>
      <w:r w:rsidR="00F5379E" w:rsidRPr="00D92D02">
        <w:rPr>
          <w:rFonts w:cs="serif"/>
          <w:color w:val="000000"/>
        </w:rPr>
        <w:t xml:space="preserve"> under this </w:t>
      </w:r>
      <w:r w:rsidR="00F5379E" w:rsidRPr="00D92D02">
        <w:rPr>
          <w:rFonts w:cs="serif"/>
          <w:color w:val="252525"/>
        </w:rPr>
        <w:t>agreement</w:t>
      </w:r>
      <w:r w:rsidR="00F5379E" w:rsidRPr="00D92D02">
        <w:rPr>
          <w:rFonts w:cs="serif"/>
          <w:color w:val="000000"/>
        </w:rPr>
        <w:t>.</w:t>
      </w:r>
    </w:p>
    <w:p w14:paraId="78B85637" w14:textId="0297700B" w:rsidR="00F5379E" w:rsidRPr="00D92D02" w:rsidRDefault="00F5379E" w:rsidP="00DB79D7">
      <w:pPr>
        <w:widowControl w:val="0"/>
        <w:autoSpaceDE w:val="0"/>
        <w:autoSpaceDN w:val="0"/>
        <w:adjustRightInd w:val="0"/>
        <w:rPr>
          <w:rFonts w:cs="serif"/>
          <w:color w:val="000000"/>
        </w:rPr>
      </w:pPr>
      <w:bookmarkStart w:id="45" w:name="co_anchor_a255682_1"/>
      <w:bookmarkStart w:id="46" w:name="co_anchor_a520116_1"/>
      <w:bookmarkEnd w:id="45"/>
      <w:bookmarkEnd w:id="46"/>
    </w:p>
    <w:p w14:paraId="52D07BBB" w14:textId="62FB34AB" w:rsidR="00255B97" w:rsidRPr="00D92D02" w:rsidRDefault="00F5379E" w:rsidP="00DB79D7">
      <w:pPr>
        <w:pStyle w:val="Heading2"/>
      </w:pPr>
      <w:bookmarkStart w:id="47" w:name="co_anchor_a259112_1"/>
      <w:bookmarkStart w:id="48" w:name="_Toc118279996"/>
      <w:bookmarkEnd w:id="47"/>
      <w:r w:rsidRPr="00D92D02">
        <w:t>1</w:t>
      </w:r>
      <w:r w:rsidR="00062165" w:rsidRPr="00D92D02">
        <w:t>2</w:t>
      </w:r>
      <w:r w:rsidRPr="00D92D02">
        <w:t>.</w:t>
      </w:r>
      <w:r w:rsidR="00211EC0" w:rsidRPr="00D92D02">
        <w:tab/>
      </w:r>
      <w:r w:rsidRPr="00D92D02">
        <w:t>O</w:t>
      </w:r>
      <w:r w:rsidR="008011AB">
        <w:t>ther personnel used to provide the works</w:t>
      </w:r>
      <w:bookmarkEnd w:id="48"/>
    </w:p>
    <w:p w14:paraId="2327A999" w14:textId="5A207410" w:rsidR="00F5379E" w:rsidRPr="00D92D02" w:rsidRDefault="00F5379E" w:rsidP="00DB79D7">
      <w:pPr>
        <w:widowControl w:val="0"/>
        <w:autoSpaceDE w:val="0"/>
        <w:autoSpaceDN w:val="0"/>
        <w:adjustRightInd w:val="0"/>
        <w:rPr>
          <w:rFonts w:cs="serif"/>
          <w:color w:val="000000"/>
        </w:rPr>
      </w:pPr>
    </w:p>
    <w:p w14:paraId="43A2254E" w14:textId="7A4AF6C4" w:rsidR="00F5379E" w:rsidRPr="00D92D02" w:rsidRDefault="00F5379E" w:rsidP="00DB79D7">
      <w:pPr>
        <w:widowControl w:val="0"/>
        <w:autoSpaceDE w:val="0"/>
        <w:autoSpaceDN w:val="0"/>
        <w:adjustRightInd w:val="0"/>
        <w:spacing w:after="200"/>
        <w:ind w:left="709" w:hanging="709"/>
        <w:rPr>
          <w:rFonts w:cs="serif"/>
          <w:color w:val="000000"/>
        </w:rPr>
      </w:pPr>
      <w:r w:rsidRPr="00DB79D7">
        <w:rPr>
          <w:rFonts w:cs="serif"/>
          <w:color w:val="000000"/>
        </w:rPr>
        <w:t>1</w:t>
      </w:r>
      <w:r w:rsidR="00062165" w:rsidRPr="00DB79D7">
        <w:rPr>
          <w:rFonts w:cs="serif"/>
          <w:color w:val="000000"/>
        </w:rPr>
        <w:t>2</w:t>
      </w:r>
      <w:r w:rsidRPr="00DB79D7">
        <w:rPr>
          <w:rFonts w:cs="serif"/>
          <w:color w:val="000000"/>
        </w:rPr>
        <w:t>.1</w:t>
      </w:r>
      <w:r w:rsidR="008011AB">
        <w:rPr>
          <w:rFonts w:cs="serif"/>
          <w:color w:val="000000"/>
        </w:rPr>
        <w:tab/>
      </w:r>
      <w:r w:rsidRPr="00D92D02">
        <w:rPr>
          <w:rFonts w:cs="serif"/>
          <w:color w:val="000000"/>
        </w:rPr>
        <w:t xml:space="preserve">At all times, the </w:t>
      </w:r>
      <w:r w:rsidR="00D92D02">
        <w:rPr>
          <w:rFonts w:cs="serif"/>
          <w:color w:val="000000"/>
        </w:rPr>
        <w:t>contractor</w:t>
      </w:r>
      <w:r w:rsidRPr="00D92D02">
        <w:rPr>
          <w:rFonts w:cs="serif"/>
          <w:color w:val="000000"/>
        </w:rPr>
        <w:t xml:space="preserve"> shall ensure that:</w:t>
      </w:r>
    </w:p>
    <w:p w14:paraId="3E7DE931" w14:textId="79E111DC" w:rsidR="00F5379E" w:rsidRPr="00D92D02" w:rsidRDefault="008011AB" w:rsidP="00DB79D7">
      <w:pPr>
        <w:autoSpaceDE w:val="0"/>
        <w:autoSpaceDN w:val="0"/>
        <w:adjustRightInd w:val="0"/>
        <w:ind w:left="1418" w:hanging="709"/>
        <w:rPr>
          <w:rFonts w:cs="serif"/>
          <w:color w:val="000000"/>
        </w:rPr>
      </w:pPr>
      <w:r>
        <w:rPr>
          <w:rFonts w:cs="serif"/>
          <w:color w:val="000000"/>
        </w:rPr>
        <w:t>a.</w:t>
      </w:r>
      <w:r w:rsidR="00EF7241" w:rsidRPr="00D92D02">
        <w:rPr>
          <w:rFonts w:cs="serif"/>
          <w:color w:val="000000"/>
        </w:rPr>
        <w:tab/>
      </w:r>
      <w:r w:rsidR="00F5379E" w:rsidRPr="00D92D02">
        <w:rPr>
          <w:rFonts w:cs="serif"/>
          <w:color w:val="000000"/>
        </w:rPr>
        <w:t xml:space="preserve">each of the </w:t>
      </w:r>
      <w:r w:rsidR="00D92D02">
        <w:rPr>
          <w:rFonts w:cs="serif"/>
          <w:color w:val="000000"/>
        </w:rPr>
        <w:t>contractor</w:t>
      </w:r>
      <w:r w:rsidR="00F5379E" w:rsidRPr="00D92D02">
        <w:rPr>
          <w:rFonts w:cs="serif"/>
          <w:color w:val="000000"/>
        </w:rPr>
        <w:t xml:space="preserve">’s </w:t>
      </w:r>
      <w:r w:rsidR="00DC3789">
        <w:rPr>
          <w:rFonts w:cs="serif"/>
          <w:color w:val="000000"/>
        </w:rPr>
        <w:t>personnel</w:t>
      </w:r>
      <w:r w:rsidR="00F5379E" w:rsidRPr="00D92D02">
        <w:rPr>
          <w:rFonts w:cs="serif"/>
          <w:color w:val="000000"/>
        </w:rPr>
        <w:t xml:space="preserve"> is suitably qualified, adequately trained and capable of providing the applicable </w:t>
      </w:r>
      <w:r w:rsidR="00D92D02">
        <w:rPr>
          <w:rFonts w:cs="serif"/>
          <w:color w:val="252525"/>
        </w:rPr>
        <w:t>works</w:t>
      </w:r>
      <w:r w:rsidR="00F5379E" w:rsidRPr="00D92D02">
        <w:rPr>
          <w:rFonts w:cs="serif"/>
          <w:color w:val="000000"/>
        </w:rPr>
        <w:t xml:space="preserve"> in respect of which they are engaged</w:t>
      </w:r>
    </w:p>
    <w:p w14:paraId="7F67DE0E" w14:textId="4A7728F2" w:rsidR="00F5379E" w:rsidRPr="00D92D02" w:rsidRDefault="00F5379E" w:rsidP="00DB79D7">
      <w:pPr>
        <w:widowControl w:val="0"/>
        <w:autoSpaceDE w:val="0"/>
        <w:autoSpaceDN w:val="0"/>
        <w:adjustRightInd w:val="0"/>
        <w:ind w:left="1418" w:hanging="709"/>
        <w:rPr>
          <w:rFonts w:cs="serif"/>
          <w:color w:val="000000"/>
        </w:rPr>
      </w:pPr>
    </w:p>
    <w:p w14:paraId="4EBEB672" w14:textId="1F2E7610" w:rsidR="00F5379E" w:rsidRPr="00D92D02" w:rsidRDefault="008011AB" w:rsidP="00DB79D7">
      <w:pPr>
        <w:widowControl w:val="0"/>
        <w:autoSpaceDE w:val="0"/>
        <w:autoSpaceDN w:val="0"/>
        <w:adjustRightInd w:val="0"/>
        <w:ind w:left="1418" w:hanging="709"/>
        <w:rPr>
          <w:rFonts w:cs="serif"/>
          <w:color w:val="000000"/>
        </w:rPr>
      </w:pPr>
      <w:r>
        <w:rPr>
          <w:rFonts w:cs="serif"/>
          <w:color w:val="000000"/>
        </w:rPr>
        <w:t>b.</w:t>
      </w:r>
      <w:r w:rsidR="00EF7241" w:rsidRPr="00D92D02">
        <w:rPr>
          <w:rFonts w:cs="serif"/>
          <w:color w:val="000000"/>
        </w:rPr>
        <w:tab/>
      </w:r>
      <w:r w:rsidR="00F5379E" w:rsidRPr="00D92D02">
        <w:rPr>
          <w:rFonts w:cs="serif"/>
          <w:color w:val="000000"/>
        </w:rPr>
        <w:t xml:space="preserve">there is an adequate number of </w:t>
      </w:r>
      <w:r w:rsidR="00D92D02">
        <w:rPr>
          <w:rFonts w:cs="serif"/>
          <w:color w:val="000000"/>
        </w:rPr>
        <w:t>contractor</w:t>
      </w:r>
      <w:r w:rsidR="00F5379E" w:rsidRPr="00D92D02">
        <w:rPr>
          <w:rFonts w:cs="serif"/>
          <w:color w:val="000000"/>
        </w:rPr>
        <w:t xml:space="preserve">’s </w:t>
      </w:r>
      <w:r w:rsidR="00DC3789">
        <w:rPr>
          <w:rFonts w:cs="serif"/>
          <w:color w:val="000000"/>
        </w:rPr>
        <w:t>personnel</w:t>
      </w:r>
      <w:r w:rsidR="00F5379E" w:rsidRPr="00D92D02">
        <w:rPr>
          <w:rFonts w:cs="serif"/>
          <w:color w:val="000000"/>
        </w:rPr>
        <w:t xml:space="preserve"> to provide the </w:t>
      </w:r>
      <w:r w:rsidR="00D92D02">
        <w:rPr>
          <w:rFonts w:cs="serif"/>
          <w:color w:val="252525"/>
        </w:rPr>
        <w:t>works</w:t>
      </w:r>
      <w:r w:rsidR="00F5379E" w:rsidRPr="00D92D02">
        <w:rPr>
          <w:rFonts w:cs="serif"/>
          <w:color w:val="000000"/>
        </w:rPr>
        <w:t xml:space="preserve"> properly</w:t>
      </w:r>
    </w:p>
    <w:p w14:paraId="056A1AE5" w14:textId="54740C6B" w:rsidR="00F5379E" w:rsidRPr="00D92D02" w:rsidRDefault="00F5379E" w:rsidP="00DB79D7">
      <w:pPr>
        <w:widowControl w:val="0"/>
        <w:autoSpaceDE w:val="0"/>
        <w:autoSpaceDN w:val="0"/>
        <w:adjustRightInd w:val="0"/>
        <w:ind w:left="1418" w:hanging="709"/>
        <w:rPr>
          <w:rFonts w:cs="serif"/>
          <w:color w:val="000000"/>
        </w:rPr>
      </w:pPr>
    </w:p>
    <w:p w14:paraId="529670BF" w14:textId="58B6686D" w:rsidR="00F5379E" w:rsidRPr="00D92D02" w:rsidRDefault="008011AB" w:rsidP="00DB79D7">
      <w:pPr>
        <w:widowControl w:val="0"/>
        <w:autoSpaceDE w:val="0"/>
        <w:autoSpaceDN w:val="0"/>
        <w:adjustRightInd w:val="0"/>
        <w:ind w:left="1418" w:hanging="709"/>
        <w:rPr>
          <w:rFonts w:cs="serif"/>
          <w:color w:val="000000"/>
        </w:rPr>
      </w:pPr>
      <w:r>
        <w:rPr>
          <w:rFonts w:cs="serif"/>
          <w:color w:val="000000"/>
        </w:rPr>
        <w:t>c.</w:t>
      </w:r>
      <w:r w:rsidR="00EF7241" w:rsidRPr="00D92D02">
        <w:rPr>
          <w:rFonts w:cs="serif"/>
          <w:color w:val="000000"/>
        </w:rPr>
        <w:tab/>
      </w:r>
      <w:r w:rsidR="00F5379E" w:rsidRPr="00D92D02">
        <w:rPr>
          <w:rFonts w:cs="serif"/>
          <w:color w:val="000000"/>
        </w:rPr>
        <w:t xml:space="preserve">only those people who are authorised by the </w:t>
      </w:r>
      <w:r w:rsidR="00D92D02">
        <w:rPr>
          <w:rFonts w:cs="serif"/>
          <w:color w:val="000000"/>
        </w:rPr>
        <w:t>contractor</w:t>
      </w:r>
      <w:r w:rsidR="00F5379E" w:rsidRPr="00D92D02">
        <w:rPr>
          <w:rFonts w:cs="serif"/>
          <w:color w:val="000000"/>
        </w:rPr>
        <w:t xml:space="preserve"> (under the authorisation procedure to be agreed between the parties) are involved in providing the </w:t>
      </w:r>
      <w:r w:rsidR="00D92D02">
        <w:rPr>
          <w:rFonts w:cs="serif"/>
          <w:color w:val="252525"/>
        </w:rPr>
        <w:t>works</w:t>
      </w:r>
      <w:r>
        <w:rPr>
          <w:rFonts w:cs="serif"/>
          <w:color w:val="000000"/>
        </w:rPr>
        <w:t>,</w:t>
      </w:r>
      <w:r w:rsidR="00F5379E" w:rsidRPr="00D92D02">
        <w:rPr>
          <w:rFonts w:cs="serif"/>
          <w:color w:val="000000"/>
        </w:rPr>
        <w:t xml:space="preserve"> and</w:t>
      </w:r>
    </w:p>
    <w:p w14:paraId="70703A02" w14:textId="68D10D74" w:rsidR="00F5379E" w:rsidRPr="00D92D02" w:rsidRDefault="00F5379E" w:rsidP="00DB79D7">
      <w:pPr>
        <w:widowControl w:val="0"/>
        <w:autoSpaceDE w:val="0"/>
        <w:autoSpaceDN w:val="0"/>
        <w:adjustRightInd w:val="0"/>
        <w:ind w:left="1418" w:hanging="709"/>
        <w:rPr>
          <w:rFonts w:cs="serif"/>
          <w:color w:val="000000"/>
        </w:rPr>
      </w:pPr>
    </w:p>
    <w:p w14:paraId="1C6E4AC7" w14:textId="63E6E34F" w:rsidR="00F5379E" w:rsidRPr="00D92D02" w:rsidRDefault="008011AB" w:rsidP="00DB79D7">
      <w:pPr>
        <w:widowControl w:val="0"/>
        <w:autoSpaceDE w:val="0"/>
        <w:autoSpaceDN w:val="0"/>
        <w:adjustRightInd w:val="0"/>
        <w:ind w:left="1418" w:hanging="709"/>
        <w:rPr>
          <w:rFonts w:cs="serif"/>
          <w:color w:val="000000"/>
        </w:rPr>
      </w:pPr>
      <w:r>
        <w:rPr>
          <w:rFonts w:cs="serif"/>
          <w:color w:val="000000"/>
        </w:rPr>
        <w:t>d.</w:t>
      </w:r>
      <w:r w:rsidR="00EF7241" w:rsidRPr="00D92D02">
        <w:rPr>
          <w:rFonts w:cs="serif"/>
          <w:color w:val="000000"/>
        </w:rPr>
        <w:tab/>
      </w:r>
      <w:r w:rsidR="00F5379E" w:rsidRPr="00D92D02">
        <w:rPr>
          <w:rFonts w:cs="serif"/>
          <w:color w:val="000000"/>
        </w:rPr>
        <w:t xml:space="preserve">all of the </w:t>
      </w:r>
      <w:r w:rsidR="00D92D02">
        <w:rPr>
          <w:rFonts w:cs="serif"/>
          <w:color w:val="000000"/>
        </w:rPr>
        <w:t>contractor</w:t>
      </w:r>
      <w:r w:rsidR="00F5379E" w:rsidRPr="00D92D02">
        <w:rPr>
          <w:rFonts w:cs="serif"/>
          <w:color w:val="000000"/>
        </w:rPr>
        <w:t xml:space="preserve">’s </w:t>
      </w:r>
      <w:r w:rsidR="00DC3789">
        <w:rPr>
          <w:rFonts w:cs="serif"/>
          <w:color w:val="000000"/>
        </w:rPr>
        <w:t>personnel</w:t>
      </w:r>
      <w:r w:rsidR="00F5379E" w:rsidRPr="00D92D02">
        <w:rPr>
          <w:rFonts w:cs="serif"/>
          <w:color w:val="000000"/>
        </w:rPr>
        <w:t xml:space="preserve"> comply with all of the </w:t>
      </w:r>
      <w:r w:rsidR="00D92D02">
        <w:rPr>
          <w:rFonts w:cs="serif"/>
          <w:color w:val="000000"/>
        </w:rPr>
        <w:t>council</w:t>
      </w:r>
      <w:r w:rsidR="00F5379E" w:rsidRPr="00D92D02">
        <w:rPr>
          <w:rFonts w:cs="serif"/>
          <w:color w:val="000000"/>
        </w:rPr>
        <w:t xml:space="preserve">’s policies including those that apply to persons who are allowed access to the applicable </w:t>
      </w:r>
      <w:r w:rsidR="00D92D02">
        <w:rPr>
          <w:rFonts w:cs="serif"/>
          <w:color w:val="000000"/>
        </w:rPr>
        <w:t>council</w:t>
      </w:r>
      <w:r w:rsidR="00F5379E" w:rsidRPr="00D92D02">
        <w:rPr>
          <w:rFonts w:cs="serif"/>
          <w:color w:val="000000"/>
        </w:rPr>
        <w:t xml:space="preserve">’s </w:t>
      </w:r>
      <w:r w:rsidR="00DC3789">
        <w:rPr>
          <w:rFonts w:cs="serif"/>
          <w:color w:val="000000"/>
        </w:rPr>
        <w:t>premises</w:t>
      </w:r>
      <w:r w:rsidR="00F5379E" w:rsidRPr="00D92D02">
        <w:rPr>
          <w:rFonts w:cs="serif"/>
          <w:color w:val="000000"/>
        </w:rPr>
        <w:t>.</w:t>
      </w:r>
    </w:p>
    <w:p w14:paraId="4E376512" w14:textId="2BAB4CDB" w:rsidR="00F5379E" w:rsidRPr="00D92D02" w:rsidRDefault="00F5379E" w:rsidP="00DB79D7">
      <w:pPr>
        <w:widowControl w:val="0"/>
        <w:autoSpaceDE w:val="0"/>
        <w:autoSpaceDN w:val="0"/>
        <w:adjustRightInd w:val="0"/>
        <w:rPr>
          <w:rFonts w:cs="serif"/>
          <w:color w:val="000000"/>
        </w:rPr>
      </w:pPr>
      <w:bookmarkStart w:id="49" w:name="co_anchor_a448258_1"/>
      <w:bookmarkEnd w:id="49"/>
    </w:p>
    <w:p w14:paraId="3E2D46E5" w14:textId="609AD645" w:rsidR="00F5379E" w:rsidRPr="00D92D02" w:rsidRDefault="00F5379E" w:rsidP="00DB79D7">
      <w:pPr>
        <w:widowControl w:val="0"/>
        <w:autoSpaceDE w:val="0"/>
        <w:autoSpaceDN w:val="0"/>
        <w:adjustRightInd w:val="0"/>
        <w:ind w:left="709" w:hanging="709"/>
        <w:rPr>
          <w:rFonts w:cs="serif"/>
          <w:color w:val="000000"/>
        </w:rPr>
      </w:pPr>
      <w:r w:rsidRPr="00DB79D7">
        <w:rPr>
          <w:rFonts w:cs="serif"/>
          <w:color w:val="000000"/>
        </w:rPr>
        <w:t>1</w:t>
      </w:r>
      <w:r w:rsidR="00062165" w:rsidRPr="00DB79D7">
        <w:rPr>
          <w:rFonts w:cs="serif"/>
          <w:color w:val="000000"/>
        </w:rPr>
        <w:t>2</w:t>
      </w:r>
      <w:r w:rsidRPr="00DB79D7">
        <w:rPr>
          <w:rFonts w:cs="serif"/>
          <w:color w:val="000000"/>
        </w:rPr>
        <w:t>.2</w:t>
      </w:r>
      <w:r w:rsidR="00EF7241" w:rsidRPr="00D92D02">
        <w:rPr>
          <w:rFonts w:cs="serif"/>
          <w:color w:val="000000"/>
        </w:rPr>
        <w:tab/>
      </w:r>
      <w:r w:rsidRPr="00D92D02">
        <w:rPr>
          <w:rFonts w:cs="serif"/>
          <w:color w:val="000000"/>
        </w:rPr>
        <w:t xml:space="preserve">The </w:t>
      </w:r>
      <w:r w:rsidR="00D92D02">
        <w:rPr>
          <w:rFonts w:cs="serif"/>
          <w:color w:val="000000"/>
        </w:rPr>
        <w:t>council</w:t>
      </w:r>
      <w:r w:rsidRPr="00D92D02">
        <w:rPr>
          <w:rFonts w:cs="serif"/>
          <w:color w:val="000000"/>
        </w:rPr>
        <w:t xml:space="preserve"> may refuse to grant access to, and remove, any of the </w:t>
      </w:r>
      <w:r w:rsidR="00D92D02">
        <w:rPr>
          <w:rFonts w:cs="serif"/>
          <w:color w:val="000000"/>
        </w:rPr>
        <w:t>contractor</w:t>
      </w:r>
      <w:r w:rsidRPr="00D92D02">
        <w:rPr>
          <w:rFonts w:cs="serif"/>
          <w:color w:val="000000"/>
        </w:rPr>
        <w:t xml:space="preserve">’s </w:t>
      </w:r>
      <w:r w:rsidR="00DC3789">
        <w:rPr>
          <w:rFonts w:cs="serif"/>
          <w:color w:val="000000"/>
        </w:rPr>
        <w:t>personnel</w:t>
      </w:r>
      <w:r w:rsidRPr="00D92D02">
        <w:rPr>
          <w:rFonts w:cs="serif"/>
          <w:color w:val="000000"/>
        </w:rPr>
        <w:t xml:space="preserve"> who do not comply with any such policies, or if they other</w:t>
      </w:r>
      <w:r w:rsidR="000178D7" w:rsidRPr="00D92D02">
        <w:rPr>
          <w:rFonts w:cs="serif"/>
          <w:color w:val="000000"/>
        </w:rPr>
        <w:t>wise present a security threat.</w:t>
      </w:r>
    </w:p>
    <w:p w14:paraId="6A05937C" w14:textId="77777777" w:rsidR="00F5379E" w:rsidRPr="00D92D02" w:rsidRDefault="00F5379E" w:rsidP="00DB79D7">
      <w:pPr>
        <w:ind w:left="709" w:hanging="709"/>
      </w:pPr>
      <w:bookmarkStart w:id="50" w:name="co_anchor_a560911_1"/>
      <w:bookmarkEnd w:id="50"/>
    </w:p>
    <w:p w14:paraId="72F7E325" w14:textId="360937FF" w:rsidR="00F5379E" w:rsidRPr="00D92D02" w:rsidRDefault="00F5379E" w:rsidP="00DB79D7">
      <w:pPr>
        <w:widowControl w:val="0"/>
        <w:autoSpaceDE w:val="0"/>
        <w:autoSpaceDN w:val="0"/>
        <w:adjustRightInd w:val="0"/>
        <w:ind w:left="709" w:hanging="709"/>
        <w:rPr>
          <w:rFonts w:cs="serif"/>
          <w:color w:val="000000"/>
        </w:rPr>
      </w:pPr>
      <w:r w:rsidRPr="00DB79D7">
        <w:rPr>
          <w:rFonts w:cs="serif"/>
          <w:color w:val="000000"/>
        </w:rPr>
        <w:t>1</w:t>
      </w:r>
      <w:r w:rsidR="00062165" w:rsidRPr="00DB79D7">
        <w:rPr>
          <w:rFonts w:cs="serif"/>
          <w:color w:val="000000"/>
        </w:rPr>
        <w:t>2</w:t>
      </w:r>
      <w:r w:rsidRPr="00DB79D7">
        <w:rPr>
          <w:rFonts w:cs="serif"/>
          <w:color w:val="000000"/>
        </w:rPr>
        <w:t>.3</w:t>
      </w:r>
      <w:r w:rsidR="00EF7241" w:rsidRPr="00D92D02">
        <w:rPr>
          <w:rFonts w:cs="serif"/>
          <w:color w:val="000000"/>
        </w:rPr>
        <w:tab/>
      </w:r>
      <w:r w:rsidRPr="00D92D02">
        <w:rPr>
          <w:rFonts w:cs="serif"/>
          <w:color w:val="000000"/>
        </w:rPr>
        <w:t xml:space="preserve">The </w:t>
      </w:r>
      <w:r w:rsidR="00D92D02">
        <w:rPr>
          <w:rFonts w:cs="serif"/>
          <w:color w:val="000000"/>
        </w:rPr>
        <w:t>contractor</w:t>
      </w:r>
      <w:r w:rsidRPr="00D92D02">
        <w:rPr>
          <w:rFonts w:cs="serif"/>
          <w:color w:val="000000"/>
        </w:rPr>
        <w:t xml:space="preserve"> shall replace any of the </w:t>
      </w:r>
      <w:r w:rsidR="00D92D02">
        <w:rPr>
          <w:rFonts w:cs="serif"/>
          <w:color w:val="000000"/>
        </w:rPr>
        <w:t>contractor</w:t>
      </w:r>
      <w:r w:rsidRPr="00D92D02">
        <w:rPr>
          <w:rFonts w:cs="serif"/>
          <w:color w:val="000000"/>
        </w:rPr>
        <w:t xml:space="preserve">’s </w:t>
      </w:r>
      <w:r w:rsidR="00DC3789">
        <w:rPr>
          <w:rFonts w:cs="serif"/>
          <w:color w:val="000000"/>
        </w:rPr>
        <w:t>personnel</w:t>
      </w:r>
      <w:r w:rsidRPr="00D92D02">
        <w:rPr>
          <w:rFonts w:cs="serif"/>
          <w:color w:val="000000"/>
        </w:rPr>
        <w:t xml:space="preserve"> who the </w:t>
      </w:r>
      <w:r w:rsidR="00D92D02">
        <w:rPr>
          <w:rFonts w:cs="serif"/>
          <w:color w:val="000000"/>
        </w:rPr>
        <w:t>council</w:t>
      </w:r>
      <w:r w:rsidRPr="00D92D02">
        <w:rPr>
          <w:rFonts w:cs="serif"/>
          <w:color w:val="000000"/>
        </w:rPr>
        <w:t xml:space="preserve"> reasonably decides have failed to carry out their duties with reasonable skill and care. Following the removal of any of the </w:t>
      </w:r>
      <w:r w:rsidR="00D92D02">
        <w:rPr>
          <w:rFonts w:cs="serif"/>
          <w:color w:val="000000"/>
        </w:rPr>
        <w:t>contractor</w:t>
      </w:r>
      <w:r w:rsidRPr="00D92D02">
        <w:rPr>
          <w:rFonts w:cs="serif"/>
          <w:color w:val="000000"/>
        </w:rPr>
        <w:t xml:space="preserve">’s </w:t>
      </w:r>
      <w:r w:rsidR="00DC3789">
        <w:rPr>
          <w:rFonts w:cs="serif"/>
          <w:color w:val="000000"/>
        </w:rPr>
        <w:t>personnel</w:t>
      </w:r>
      <w:r w:rsidRPr="00D92D02">
        <w:rPr>
          <w:rFonts w:cs="serif"/>
          <w:color w:val="000000"/>
        </w:rPr>
        <w:t xml:space="preserve"> for any reason, the </w:t>
      </w:r>
      <w:r w:rsidR="00D92D02">
        <w:rPr>
          <w:rFonts w:cs="serif"/>
          <w:color w:val="000000"/>
        </w:rPr>
        <w:t>contractor</w:t>
      </w:r>
      <w:r w:rsidRPr="00D92D02">
        <w:rPr>
          <w:rFonts w:cs="serif"/>
          <w:color w:val="000000"/>
        </w:rPr>
        <w:t xml:space="preserve"> shall ensure such person is replaced promptly with another person with the necessary training and skills to meet the requirements of the </w:t>
      </w:r>
      <w:r w:rsidR="00D92D02">
        <w:rPr>
          <w:rFonts w:cs="serif"/>
          <w:color w:val="252525"/>
        </w:rPr>
        <w:t>works</w:t>
      </w:r>
      <w:r w:rsidRPr="00D92D02">
        <w:rPr>
          <w:rFonts w:cs="serif"/>
          <w:color w:val="000000"/>
        </w:rPr>
        <w:t>.</w:t>
      </w:r>
    </w:p>
    <w:p w14:paraId="2AD2003F" w14:textId="1AB5F30D" w:rsidR="00F5379E" w:rsidRPr="00D92D02" w:rsidRDefault="00F5379E" w:rsidP="00DB79D7">
      <w:pPr>
        <w:widowControl w:val="0"/>
        <w:autoSpaceDE w:val="0"/>
        <w:autoSpaceDN w:val="0"/>
        <w:adjustRightInd w:val="0"/>
        <w:ind w:left="709" w:hanging="709"/>
        <w:rPr>
          <w:rFonts w:cs="serif"/>
          <w:color w:val="000000"/>
        </w:rPr>
      </w:pPr>
    </w:p>
    <w:p w14:paraId="556049D3" w14:textId="1CA02BE9" w:rsidR="00F5379E" w:rsidRPr="00D92D02" w:rsidRDefault="00F5379E" w:rsidP="00DB79D7">
      <w:pPr>
        <w:widowControl w:val="0"/>
        <w:autoSpaceDE w:val="0"/>
        <w:autoSpaceDN w:val="0"/>
        <w:adjustRightInd w:val="0"/>
        <w:ind w:left="709" w:hanging="709"/>
        <w:rPr>
          <w:rFonts w:cs="serif"/>
          <w:color w:val="000000"/>
        </w:rPr>
      </w:pPr>
      <w:r w:rsidRPr="00DB79D7">
        <w:rPr>
          <w:rFonts w:cs="serif"/>
          <w:color w:val="000000"/>
        </w:rPr>
        <w:t>1</w:t>
      </w:r>
      <w:r w:rsidR="00062165" w:rsidRPr="00DB79D7">
        <w:rPr>
          <w:rFonts w:cs="serif"/>
          <w:color w:val="000000"/>
        </w:rPr>
        <w:t>2</w:t>
      </w:r>
      <w:r w:rsidRPr="00DB79D7">
        <w:rPr>
          <w:rFonts w:cs="serif"/>
          <w:color w:val="000000"/>
        </w:rPr>
        <w:t>.4</w:t>
      </w:r>
      <w:r w:rsidR="008011AB">
        <w:rPr>
          <w:rFonts w:cs="serif"/>
          <w:color w:val="000000"/>
        </w:rPr>
        <w:tab/>
      </w:r>
      <w:r w:rsidRPr="00D92D02">
        <w:rPr>
          <w:rFonts w:cs="serif"/>
          <w:color w:val="000000"/>
        </w:rPr>
        <w:t xml:space="preserve">The </w:t>
      </w:r>
      <w:r w:rsidR="00D92D02">
        <w:rPr>
          <w:rFonts w:cs="serif"/>
          <w:color w:val="000000"/>
        </w:rPr>
        <w:t>contractor</w:t>
      </w:r>
      <w:r w:rsidRPr="00D92D02">
        <w:rPr>
          <w:rFonts w:cs="serif"/>
          <w:color w:val="000000"/>
        </w:rPr>
        <w:t xml:space="preserve"> shall maintain up-to-date personnel records on the </w:t>
      </w:r>
      <w:r w:rsidR="00D92D02">
        <w:rPr>
          <w:rFonts w:cs="serif"/>
          <w:color w:val="000000"/>
        </w:rPr>
        <w:t>contractor</w:t>
      </w:r>
      <w:r w:rsidRPr="00D92D02">
        <w:rPr>
          <w:rFonts w:cs="serif"/>
          <w:color w:val="000000"/>
        </w:rPr>
        <w:t xml:space="preserve">’s </w:t>
      </w:r>
      <w:r w:rsidR="00DC3789">
        <w:rPr>
          <w:rFonts w:cs="serif"/>
          <w:color w:val="000000"/>
        </w:rPr>
        <w:t>personnel</w:t>
      </w:r>
      <w:r w:rsidRPr="00D92D02">
        <w:rPr>
          <w:rFonts w:cs="serif"/>
          <w:color w:val="000000"/>
        </w:rPr>
        <w:t xml:space="preserve"> engaged in the provision of the </w:t>
      </w:r>
      <w:r w:rsidR="00D92D02">
        <w:rPr>
          <w:rFonts w:cs="serif"/>
          <w:color w:val="252525"/>
        </w:rPr>
        <w:t>works</w:t>
      </w:r>
      <w:r w:rsidRPr="00D92D02">
        <w:rPr>
          <w:rFonts w:cs="serif"/>
          <w:color w:val="000000"/>
        </w:rPr>
        <w:t xml:space="preserve"> and shall provide information to the </w:t>
      </w:r>
      <w:r w:rsidR="00D92D02">
        <w:rPr>
          <w:rFonts w:cs="serif"/>
          <w:color w:val="000000"/>
        </w:rPr>
        <w:t>council</w:t>
      </w:r>
      <w:r w:rsidRPr="00D92D02">
        <w:rPr>
          <w:rFonts w:cs="serif"/>
          <w:color w:val="000000"/>
        </w:rPr>
        <w:t xml:space="preserve"> as the </w:t>
      </w:r>
      <w:r w:rsidR="00D92D02">
        <w:rPr>
          <w:rFonts w:cs="serif"/>
          <w:color w:val="000000"/>
        </w:rPr>
        <w:t>council</w:t>
      </w:r>
      <w:r w:rsidRPr="00D92D02">
        <w:rPr>
          <w:rFonts w:cs="serif"/>
          <w:color w:val="000000"/>
        </w:rPr>
        <w:t xml:space="preserve"> reasonably requests on the </w:t>
      </w:r>
      <w:r w:rsidR="00D92D02">
        <w:rPr>
          <w:rFonts w:cs="serif"/>
          <w:color w:val="000000"/>
        </w:rPr>
        <w:t>contractor</w:t>
      </w:r>
      <w:r w:rsidRPr="00D92D02">
        <w:rPr>
          <w:rFonts w:cs="serif"/>
          <w:color w:val="000000"/>
        </w:rPr>
        <w:t xml:space="preserve">’s </w:t>
      </w:r>
      <w:r w:rsidR="00DC3789">
        <w:rPr>
          <w:rFonts w:cs="serif"/>
          <w:color w:val="000000"/>
        </w:rPr>
        <w:t>personnel</w:t>
      </w:r>
      <w:r w:rsidRPr="00D92D02">
        <w:rPr>
          <w:rFonts w:cs="serif"/>
          <w:color w:val="000000"/>
        </w:rPr>
        <w:t xml:space="preserve">. The </w:t>
      </w:r>
      <w:r w:rsidR="00D92D02">
        <w:rPr>
          <w:rFonts w:cs="serif"/>
          <w:color w:val="000000"/>
        </w:rPr>
        <w:t>contractor</w:t>
      </w:r>
      <w:r w:rsidRPr="00D92D02">
        <w:rPr>
          <w:rFonts w:cs="serif"/>
          <w:color w:val="000000"/>
        </w:rPr>
        <w:t xml:space="preserve"> shall ensure at all times that it has the right to provide these records in compliance with the applicable </w:t>
      </w:r>
      <w:r w:rsidR="008011AB">
        <w:rPr>
          <w:rFonts w:cs="serif"/>
          <w:color w:val="000000"/>
        </w:rPr>
        <w:t>d</w:t>
      </w:r>
      <w:r w:rsidRPr="00D92D02">
        <w:rPr>
          <w:rFonts w:cs="serif"/>
          <w:color w:val="000000"/>
        </w:rPr>
        <w:t xml:space="preserve">ata </w:t>
      </w:r>
      <w:r w:rsidR="008011AB">
        <w:rPr>
          <w:rFonts w:cs="serif"/>
          <w:color w:val="000000"/>
        </w:rPr>
        <w:t>p</w:t>
      </w:r>
      <w:r w:rsidRPr="00D92D02">
        <w:rPr>
          <w:rFonts w:cs="serif"/>
          <w:color w:val="000000"/>
        </w:rPr>
        <w:t xml:space="preserve">rotection </w:t>
      </w:r>
      <w:r w:rsidR="008011AB">
        <w:rPr>
          <w:rFonts w:cs="serif"/>
          <w:color w:val="000000"/>
        </w:rPr>
        <w:t>l</w:t>
      </w:r>
      <w:r w:rsidRPr="00D92D02">
        <w:rPr>
          <w:rFonts w:cs="serif"/>
          <w:color w:val="000000"/>
        </w:rPr>
        <w:t>egislation.</w:t>
      </w:r>
    </w:p>
    <w:p w14:paraId="69FD14CB" w14:textId="47C1564C" w:rsidR="00F5379E" w:rsidRPr="00D92D02" w:rsidRDefault="00F5379E" w:rsidP="00DB79D7">
      <w:pPr>
        <w:widowControl w:val="0"/>
        <w:autoSpaceDE w:val="0"/>
        <w:autoSpaceDN w:val="0"/>
        <w:adjustRightInd w:val="0"/>
        <w:rPr>
          <w:rFonts w:cs="serif"/>
          <w:color w:val="000000"/>
        </w:rPr>
      </w:pPr>
      <w:bookmarkStart w:id="51" w:name="co_anchor_a988739_1"/>
      <w:bookmarkEnd w:id="51"/>
    </w:p>
    <w:p w14:paraId="2D13943A" w14:textId="5F18747A" w:rsidR="00F5379E" w:rsidRPr="00D92D02" w:rsidRDefault="00F5379E" w:rsidP="00DB79D7">
      <w:pPr>
        <w:pStyle w:val="Heading2"/>
      </w:pPr>
      <w:bookmarkStart w:id="52" w:name="_Toc118279997"/>
      <w:r w:rsidRPr="00D92D02">
        <w:t>C</w:t>
      </w:r>
      <w:r w:rsidR="008011AB">
        <w:t>ontract management</w:t>
      </w:r>
      <w:bookmarkEnd w:id="52"/>
    </w:p>
    <w:p w14:paraId="632A3ECC" w14:textId="77777777" w:rsidR="00F5379E" w:rsidRPr="00D92D02" w:rsidRDefault="00F5379E" w:rsidP="00DB79D7">
      <w:pPr>
        <w:widowControl w:val="0"/>
        <w:autoSpaceDE w:val="0"/>
        <w:autoSpaceDN w:val="0"/>
        <w:adjustRightInd w:val="0"/>
        <w:rPr>
          <w:rFonts w:cs="serif"/>
          <w:color w:val="0000FF"/>
        </w:rPr>
      </w:pPr>
      <w:bookmarkStart w:id="53" w:name="co_anchor_a934142_1"/>
      <w:bookmarkEnd w:id="53"/>
    </w:p>
    <w:p w14:paraId="66B80E1F" w14:textId="432959FD" w:rsidR="00F5379E" w:rsidRPr="00D92D02" w:rsidRDefault="00F5379E" w:rsidP="00DB79D7">
      <w:pPr>
        <w:pStyle w:val="Heading2"/>
        <w:ind w:left="709" w:hanging="709"/>
      </w:pPr>
      <w:bookmarkStart w:id="54" w:name="_Toc118279998"/>
      <w:r w:rsidRPr="00D92D02">
        <w:t>1</w:t>
      </w:r>
      <w:r w:rsidR="00062165" w:rsidRPr="00D92D02">
        <w:t>3</w:t>
      </w:r>
      <w:r w:rsidRPr="00D92D02">
        <w:t>.</w:t>
      </w:r>
      <w:r w:rsidR="00EF7241" w:rsidRPr="00D92D02">
        <w:tab/>
      </w:r>
      <w:r w:rsidRPr="00D92D02">
        <w:t>R</w:t>
      </w:r>
      <w:r w:rsidR="008011AB">
        <w:t>eporting and meetings</w:t>
      </w:r>
      <w:bookmarkEnd w:id="54"/>
    </w:p>
    <w:p w14:paraId="3E029853" w14:textId="77777777" w:rsidR="00FF576C" w:rsidRPr="00D92D02" w:rsidRDefault="00FF576C" w:rsidP="00DB79D7">
      <w:pPr>
        <w:widowControl w:val="0"/>
        <w:autoSpaceDE w:val="0"/>
        <w:autoSpaceDN w:val="0"/>
        <w:adjustRightInd w:val="0"/>
        <w:ind w:left="709" w:hanging="709"/>
        <w:rPr>
          <w:rFonts w:cs="serif"/>
          <w:color w:val="000000"/>
        </w:rPr>
      </w:pPr>
    </w:p>
    <w:p w14:paraId="049A728F" w14:textId="14D8F8FE" w:rsidR="00F5379E" w:rsidRPr="00D92D02" w:rsidRDefault="00F5379E" w:rsidP="00DB79D7">
      <w:pPr>
        <w:widowControl w:val="0"/>
        <w:autoSpaceDE w:val="0"/>
        <w:autoSpaceDN w:val="0"/>
        <w:adjustRightInd w:val="0"/>
        <w:spacing w:after="200"/>
        <w:ind w:left="709" w:hanging="709"/>
        <w:rPr>
          <w:rFonts w:cs="serif"/>
          <w:color w:val="000000"/>
        </w:rPr>
      </w:pPr>
      <w:r w:rsidRPr="00DB79D7">
        <w:rPr>
          <w:rFonts w:cs="serif"/>
          <w:color w:val="000000"/>
        </w:rPr>
        <w:t>1</w:t>
      </w:r>
      <w:r w:rsidR="00062165" w:rsidRPr="00DB79D7">
        <w:rPr>
          <w:rFonts w:cs="serif"/>
          <w:color w:val="000000"/>
        </w:rPr>
        <w:t>3</w:t>
      </w:r>
      <w:r w:rsidRPr="00DB79D7">
        <w:rPr>
          <w:rFonts w:cs="serif"/>
          <w:color w:val="000000"/>
        </w:rPr>
        <w:t>.1</w:t>
      </w:r>
      <w:r w:rsidR="008011AB">
        <w:rPr>
          <w:rFonts w:cs="serif"/>
          <w:color w:val="000000"/>
        </w:rPr>
        <w:tab/>
      </w:r>
      <w:r w:rsidRPr="00D92D02">
        <w:rPr>
          <w:rFonts w:cs="serif"/>
          <w:color w:val="000000"/>
        </w:rPr>
        <w:t xml:space="preserve">The </w:t>
      </w:r>
      <w:r w:rsidR="00D92D02">
        <w:rPr>
          <w:rFonts w:cs="serif"/>
          <w:color w:val="000000"/>
        </w:rPr>
        <w:t>contractor</w:t>
      </w:r>
      <w:r w:rsidRPr="00D92D02">
        <w:rPr>
          <w:rFonts w:cs="serif"/>
          <w:color w:val="000000"/>
        </w:rPr>
        <w:t xml:space="preserve"> shall provide the </w:t>
      </w:r>
      <w:r w:rsidR="008011AB">
        <w:rPr>
          <w:rFonts w:cs="serif"/>
          <w:color w:val="000000"/>
        </w:rPr>
        <w:t>m</w:t>
      </w:r>
      <w:r w:rsidRPr="00D92D02">
        <w:rPr>
          <w:rFonts w:cs="serif"/>
          <w:color w:val="000000"/>
        </w:rPr>
        <w:t xml:space="preserve">anagement </w:t>
      </w:r>
      <w:r w:rsidR="008011AB">
        <w:rPr>
          <w:rFonts w:cs="serif"/>
          <w:color w:val="000000"/>
        </w:rPr>
        <w:t>r</w:t>
      </w:r>
      <w:r w:rsidRPr="00D92D02">
        <w:rPr>
          <w:rFonts w:cs="serif"/>
          <w:color w:val="000000"/>
        </w:rPr>
        <w:t>eports in the form and at the intervals</w:t>
      </w:r>
      <w:r w:rsidR="00ED2D91" w:rsidRPr="00D92D02">
        <w:rPr>
          <w:rFonts w:cs="serif"/>
          <w:color w:val="000000"/>
        </w:rPr>
        <w:t xml:space="preserve"> as reasonably required.</w:t>
      </w:r>
    </w:p>
    <w:p w14:paraId="34299996" w14:textId="5E7CC06F" w:rsidR="00F5379E" w:rsidRPr="00D92D02" w:rsidRDefault="00F5379E" w:rsidP="00DB79D7">
      <w:pPr>
        <w:pStyle w:val="Heading2"/>
        <w:ind w:left="709" w:hanging="709"/>
      </w:pPr>
      <w:bookmarkStart w:id="55" w:name="_Toc118279999"/>
      <w:r w:rsidRPr="00D92D02">
        <w:t>1</w:t>
      </w:r>
      <w:r w:rsidR="00062165" w:rsidRPr="00D92D02">
        <w:t>4</w:t>
      </w:r>
      <w:r w:rsidRPr="00D92D02">
        <w:t>.</w:t>
      </w:r>
      <w:r w:rsidR="008011AB">
        <w:tab/>
        <w:t>Monitoring</w:t>
      </w:r>
      <w:bookmarkEnd w:id="55"/>
    </w:p>
    <w:p w14:paraId="3AF5EDD4" w14:textId="77777777" w:rsidR="00F5379E" w:rsidRPr="00D92D02" w:rsidRDefault="00F5379E" w:rsidP="00DB79D7">
      <w:pPr>
        <w:widowControl w:val="0"/>
        <w:autoSpaceDE w:val="0"/>
        <w:autoSpaceDN w:val="0"/>
        <w:adjustRightInd w:val="0"/>
        <w:ind w:left="709" w:hanging="709"/>
        <w:rPr>
          <w:rFonts w:cs="serif"/>
          <w:color w:val="0000FF"/>
        </w:rPr>
      </w:pPr>
      <w:bookmarkStart w:id="56" w:name="co_anchor_a265612_1"/>
      <w:bookmarkEnd w:id="56"/>
    </w:p>
    <w:p w14:paraId="07B1ABCC" w14:textId="13C2B0DD" w:rsidR="00F5379E" w:rsidRPr="00D92D02" w:rsidRDefault="00F5379E" w:rsidP="00DB79D7">
      <w:pPr>
        <w:widowControl w:val="0"/>
        <w:autoSpaceDE w:val="0"/>
        <w:autoSpaceDN w:val="0"/>
        <w:adjustRightInd w:val="0"/>
        <w:spacing w:after="200"/>
        <w:ind w:left="709" w:hanging="709"/>
        <w:rPr>
          <w:rFonts w:cs="serif"/>
          <w:color w:val="000000"/>
        </w:rPr>
      </w:pPr>
      <w:r w:rsidRPr="00DB79D7">
        <w:rPr>
          <w:rFonts w:cs="serif"/>
          <w:color w:val="000000"/>
        </w:rPr>
        <w:t>1</w:t>
      </w:r>
      <w:r w:rsidR="00062165" w:rsidRPr="00DB79D7">
        <w:rPr>
          <w:rFonts w:cs="serif"/>
          <w:color w:val="000000"/>
        </w:rPr>
        <w:t>4</w:t>
      </w:r>
      <w:r w:rsidRPr="00DB79D7">
        <w:rPr>
          <w:rFonts w:cs="serif"/>
          <w:color w:val="000000"/>
        </w:rPr>
        <w:t>.1</w:t>
      </w:r>
      <w:r w:rsidR="00EF7241" w:rsidRPr="00D92D02">
        <w:rPr>
          <w:rFonts w:cs="serif"/>
          <w:color w:val="000000"/>
        </w:rPr>
        <w:tab/>
      </w:r>
      <w:r w:rsidRPr="00D92D02">
        <w:rPr>
          <w:rFonts w:cs="serif"/>
          <w:color w:val="000000"/>
        </w:rPr>
        <w:t xml:space="preserve">The </w:t>
      </w:r>
      <w:r w:rsidR="00D92D02">
        <w:rPr>
          <w:rFonts w:cs="serif"/>
          <w:color w:val="000000"/>
        </w:rPr>
        <w:t>council</w:t>
      </w:r>
      <w:r w:rsidRPr="00D92D02">
        <w:rPr>
          <w:rFonts w:cs="serif"/>
          <w:color w:val="000000"/>
        </w:rPr>
        <w:t xml:space="preserve"> may monitor the performance of the </w:t>
      </w:r>
      <w:r w:rsidR="00D92D02">
        <w:rPr>
          <w:rFonts w:cs="serif"/>
          <w:color w:val="252525"/>
        </w:rPr>
        <w:t>works</w:t>
      </w:r>
      <w:r w:rsidRPr="00D92D02">
        <w:rPr>
          <w:rFonts w:cs="serif"/>
          <w:color w:val="000000"/>
        </w:rPr>
        <w:t xml:space="preserve"> by the </w:t>
      </w:r>
      <w:r w:rsidR="00D92D02">
        <w:rPr>
          <w:rFonts w:cs="serif"/>
          <w:color w:val="000000"/>
        </w:rPr>
        <w:t>contractor</w:t>
      </w:r>
      <w:r w:rsidRPr="00D92D02">
        <w:rPr>
          <w:rFonts w:cs="serif"/>
          <w:color w:val="000000"/>
        </w:rPr>
        <w:t>.</w:t>
      </w:r>
    </w:p>
    <w:p w14:paraId="4618530D" w14:textId="732C3DFD" w:rsidR="00F5379E" w:rsidRPr="00D92D02" w:rsidRDefault="00F5379E" w:rsidP="00DB79D7">
      <w:pPr>
        <w:widowControl w:val="0"/>
        <w:autoSpaceDE w:val="0"/>
        <w:autoSpaceDN w:val="0"/>
        <w:adjustRightInd w:val="0"/>
        <w:ind w:left="709" w:hanging="709"/>
        <w:rPr>
          <w:rFonts w:cs="serif"/>
          <w:color w:val="000000"/>
        </w:rPr>
      </w:pPr>
      <w:r w:rsidRPr="00DB79D7">
        <w:rPr>
          <w:rFonts w:cs="serif"/>
          <w:color w:val="000000"/>
        </w:rPr>
        <w:t>1</w:t>
      </w:r>
      <w:r w:rsidR="00062165" w:rsidRPr="00DB79D7">
        <w:rPr>
          <w:rFonts w:cs="serif"/>
          <w:color w:val="000000"/>
        </w:rPr>
        <w:t>4</w:t>
      </w:r>
      <w:r w:rsidRPr="00DB79D7">
        <w:rPr>
          <w:rFonts w:cs="serif"/>
          <w:color w:val="000000"/>
        </w:rPr>
        <w:t>.2</w:t>
      </w:r>
      <w:r w:rsidR="008011AB">
        <w:rPr>
          <w:rFonts w:cs="serif"/>
          <w:color w:val="000000"/>
        </w:rPr>
        <w:tab/>
      </w:r>
      <w:r w:rsidRPr="00D92D02">
        <w:rPr>
          <w:rFonts w:cs="serif"/>
          <w:color w:val="000000"/>
        </w:rPr>
        <w:t xml:space="preserve">The </w:t>
      </w:r>
      <w:r w:rsidR="00D92D02">
        <w:rPr>
          <w:rFonts w:cs="serif"/>
          <w:color w:val="000000"/>
        </w:rPr>
        <w:t>contractor</w:t>
      </w:r>
      <w:r w:rsidRPr="00D92D02">
        <w:rPr>
          <w:rFonts w:cs="serif"/>
          <w:color w:val="000000"/>
        </w:rPr>
        <w:t xml:space="preserve"> shall co-operate, and shall procure that its </w:t>
      </w:r>
      <w:r w:rsidR="00DC3789">
        <w:rPr>
          <w:rFonts w:cs="serif"/>
          <w:color w:val="000000"/>
        </w:rPr>
        <w:t>sub-</w:t>
      </w:r>
      <w:r w:rsidR="00D92D02">
        <w:rPr>
          <w:rFonts w:cs="serif"/>
          <w:color w:val="000000"/>
        </w:rPr>
        <w:t>contractor</w:t>
      </w:r>
      <w:r w:rsidRPr="00D92D02">
        <w:rPr>
          <w:rFonts w:cs="serif"/>
          <w:color w:val="000000"/>
        </w:rPr>
        <w:t xml:space="preserve">s co-operate, with the </w:t>
      </w:r>
      <w:r w:rsidR="00D92D02">
        <w:rPr>
          <w:rFonts w:cs="serif"/>
          <w:color w:val="000000"/>
        </w:rPr>
        <w:t>council</w:t>
      </w:r>
      <w:r w:rsidRPr="00D92D02">
        <w:rPr>
          <w:rFonts w:cs="serif"/>
          <w:color w:val="000000"/>
        </w:rPr>
        <w:t xml:space="preserve"> in carrying out the monitoring referred to in </w:t>
      </w:r>
      <w:hyperlink w:anchor="co_anchor_a265612_1" w:history="1">
        <w:r w:rsidRPr="00D92D02">
          <w:rPr>
            <w:rFonts w:cs="serif"/>
            <w:iCs/>
          </w:rPr>
          <w:t>Clause 1</w:t>
        </w:r>
        <w:r w:rsidR="00A44461" w:rsidRPr="00D92D02">
          <w:rPr>
            <w:rFonts w:cs="serif"/>
            <w:iCs/>
          </w:rPr>
          <w:t>4</w:t>
        </w:r>
        <w:r w:rsidRPr="00D92D02">
          <w:rPr>
            <w:rFonts w:cs="serif"/>
            <w:iCs/>
          </w:rPr>
          <w:t>.1</w:t>
        </w:r>
      </w:hyperlink>
      <w:r w:rsidRPr="00D92D02">
        <w:rPr>
          <w:rFonts w:cs="serif"/>
          <w:color w:val="000000"/>
        </w:rPr>
        <w:t xml:space="preserve"> at no additional charge to the </w:t>
      </w:r>
      <w:r w:rsidR="00D92D02">
        <w:rPr>
          <w:rFonts w:cs="serif"/>
          <w:color w:val="000000"/>
        </w:rPr>
        <w:t>council</w:t>
      </w:r>
      <w:r w:rsidRPr="00D92D02">
        <w:rPr>
          <w:rFonts w:cs="serif"/>
          <w:color w:val="000000"/>
        </w:rPr>
        <w:t>.</w:t>
      </w:r>
    </w:p>
    <w:p w14:paraId="2E36FE6D" w14:textId="0352FD50" w:rsidR="00F5379E" w:rsidRPr="00D92D02" w:rsidRDefault="00F5379E" w:rsidP="00DB79D7">
      <w:pPr>
        <w:widowControl w:val="0"/>
        <w:autoSpaceDE w:val="0"/>
        <w:autoSpaceDN w:val="0"/>
        <w:adjustRightInd w:val="0"/>
        <w:ind w:left="709" w:hanging="709"/>
        <w:rPr>
          <w:rFonts w:cs="serif"/>
          <w:color w:val="000000"/>
        </w:rPr>
      </w:pPr>
    </w:p>
    <w:p w14:paraId="0971EAD1" w14:textId="2AE32F2B" w:rsidR="00F5379E" w:rsidRPr="00D92D02" w:rsidRDefault="00384B43" w:rsidP="00DB79D7">
      <w:pPr>
        <w:pStyle w:val="Heading2"/>
        <w:ind w:left="709" w:hanging="709"/>
      </w:pPr>
      <w:bookmarkStart w:id="57" w:name="co_anchor_a853685_1"/>
      <w:bookmarkStart w:id="58" w:name="_Toc118280000"/>
      <w:bookmarkEnd w:id="57"/>
      <w:r w:rsidRPr="00D92D02">
        <w:t>1</w:t>
      </w:r>
      <w:r w:rsidR="00062165" w:rsidRPr="00D92D02">
        <w:t>5</w:t>
      </w:r>
      <w:r w:rsidR="00F5379E" w:rsidRPr="00D92D02">
        <w:t>.</w:t>
      </w:r>
      <w:r w:rsidR="00EF7241" w:rsidRPr="00D92D02">
        <w:tab/>
      </w:r>
      <w:r w:rsidR="00F5379E" w:rsidRPr="00D92D02">
        <w:t>D</w:t>
      </w:r>
      <w:r w:rsidR="008011AB">
        <w:t>ispute resolution</w:t>
      </w:r>
      <w:bookmarkEnd w:id="58"/>
    </w:p>
    <w:p w14:paraId="724A13C3" w14:textId="77777777" w:rsidR="0071150E" w:rsidRPr="00D92D02" w:rsidRDefault="0071150E" w:rsidP="00DB79D7">
      <w:pPr>
        <w:widowControl w:val="0"/>
        <w:autoSpaceDE w:val="0"/>
        <w:autoSpaceDN w:val="0"/>
        <w:adjustRightInd w:val="0"/>
        <w:ind w:left="709" w:hanging="709"/>
        <w:rPr>
          <w:rFonts w:cs="serif"/>
          <w:color w:val="000000"/>
        </w:rPr>
      </w:pPr>
    </w:p>
    <w:p w14:paraId="1EE516C1" w14:textId="1D80DB57" w:rsidR="00F5379E" w:rsidRPr="00D92D02" w:rsidRDefault="00384B43" w:rsidP="00DB79D7">
      <w:pPr>
        <w:widowControl w:val="0"/>
        <w:autoSpaceDE w:val="0"/>
        <w:autoSpaceDN w:val="0"/>
        <w:adjustRightInd w:val="0"/>
        <w:spacing w:after="200"/>
        <w:ind w:left="709" w:hanging="709"/>
        <w:rPr>
          <w:rFonts w:cs="serif"/>
          <w:color w:val="000000"/>
        </w:rPr>
      </w:pPr>
      <w:r w:rsidRPr="00DB79D7">
        <w:rPr>
          <w:rFonts w:cs="serif"/>
          <w:color w:val="000000"/>
        </w:rPr>
        <w:t>1</w:t>
      </w:r>
      <w:r w:rsidR="00062165" w:rsidRPr="00DB79D7">
        <w:rPr>
          <w:rFonts w:cs="serif"/>
          <w:color w:val="000000"/>
        </w:rPr>
        <w:t>5</w:t>
      </w:r>
      <w:r w:rsidR="00F5379E" w:rsidRPr="00DB79D7">
        <w:rPr>
          <w:rFonts w:cs="serif"/>
          <w:color w:val="000000"/>
        </w:rPr>
        <w:t>.1</w:t>
      </w:r>
      <w:r w:rsidR="008011AB">
        <w:rPr>
          <w:rFonts w:cs="serif"/>
          <w:color w:val="000000"/>
        </w:rPr>
        <w:tab/>
      </w:r>
      <w:r w:rsidR="004B158A" w:rsidRPr="00D92D02">
        <w:rPr>
          <w:rFonts w:cs="serif"/>
          <w:color w:val="000000"/>
        </w:rPr>
        <w:t xml:space="preserve">The </w:t>
      </w:r>
      <w:r w:rsidR="008011AB">
        <w:rPr>
          <w:rFonts w:cs="serif"/>
          <w:color w:val="000000"/>
        </w:rPr>
        <w:t>p</w:t>
      </w:r>
      <w:r w:rsidR="004B158A" w:rsidRPr="00D92D02">
        <w:rPr>
          <w:rFonts w:cs="serif"/>
          <w:color w:val="000000"/>
        </w:rPr>
        <w:t xml:space="preserve">arties agree to attempt in good faith to negotiate a settlement to any dispute between them arising out of or in connection with the </w:t>
      </w:r>
      <w:r w:rsidR="00D92D02">
        <w:rPr>
          <w:rFonts w:cs="serif"/>
          <w:color w:val="000000"/>
        </w:rPr>
        <w:t>agreement</w:t>
      </w:r>
      <w:r w:rsidR="004B158A" w:rsidRPr="00D92D02">
        <w:rPr>
          <w:rFonts w:cs="serif"/>
          <w:color w:val="000000"/>
        </w:rPr>
        <w:t xml:space="preserve"> within 20 working days of either </w:t>
      </w:r>
      <w:r w:rsidR="008011AB">
        <w:rPr>
          <w:rFonts w:cs="serif"/>
          <w:color w:val="000000"/>
        </w:rPr>
        <w:t>p</w:t>
      </w:r>
      <w:r w:rsidR="004B158A" w:rsidRPr="00D92D02">
        <w:rPr>
          <w:rFonts w:cs="serif"/>
          <w:color w:val="000000"/>
        </w:rPr>
        <w:t xml:space="preserve">arty notifying the other of the dispute. Such efforts must involve the escalation of the dispute to the </w:t>
      </w:r>
      <w:r w:rsidR="008011AB">
        <w:rPr>
          <w:rFonts w:cs="serif"/>
          <w:color w:val="000000"/>
        </w:rPr>
        <w:t>service</w:t>
      </w:r>
      <w:r w:rsidR="004B158A" w:rsidRPr="00D92D02">
        <w:rPr>
          <w:rFonts w:cs="serif"/>
          <w:color w:val="000000"/>
        </w:rPr>
        <w:t xml:space="preserve"> </w:t>
      </w:r>
      <w:r w:rsidR="008011AB">
        <w:rPr>
          <w:rFonts w:cs="serif"/>
          <w:color w:val="000000"/>
        </w:rPr>
        <w:t>d</w:t>
      </w:r>
      <w:r w:rsidR="004B158A" w:rsidRPr="00D92D02">
        <w:rPr>
          <w:rFonts w:cs="serif"/>
          <w:color w:val="000000"/>
        </w:rPr>
        <w:t>irector (or equivalent) of each party.</w:t>
      </w:r>
    </w:p>
    <w:p w14:paraId="55A6A7C7" w14:textId="272D6062" w:rsidR="00F5379E" w:rsidRPr="00D92D02" w:rsidRDefault="00384B43" w:rsidP="00DB79D7">
      <w:pPr>
        <w:widowControl w:val="0"/>
        <w:autoSpaceDE w:val="0"/>
        <w:autoSpaceDN w:val="0"/>
        <w:adjustRightInd w:val="0"/>
        <w:ind w:left="709" w:hanging="709"/>
        <w:rPr>
          <w:rFonts w:cs="serif"/>
          <w:color w:val="000000"/>
        </w:rPr>
      </w:pPr>
      <w:r w:rsidRPr="00DB79D7">
        <w:rPr>
          <w:rFonts w:cs="serif"/>
          <w:color w:val="000000"/>
        </w:rPr>
        <w:t>1</w:t>
      </w:r>
      <w:r w:rsidR="00062165" w:rsidRPr="00DB79D7">
        <w:rPr>
          <w:rFonts w:cs="serif"/>
          <w:color w:val="000000"/>
        </w:rPr>
        <w:t>5</w:t>
      </w:r>
      <w:r w:rsidR="00F5379E" w:rsidRPr="00DB79D7">
        <w:rPr>
          <w:rFonts w:cs="serif"/>
          <w:color w:val="000000"/>
        </w:rPr>
        <w:t>.2</w:t>
      </w:r>
      <w:r w:rsidR="008011AB">
        <w:rPr>
          <w:rFonts w:cs="serif"/>
          <w:color w:val="000000"/>
        </w:rPr>
        <w:tab/>
      </w:r>
      <w:r w:rsidR="004B158A" w:rsidRPr="00D92D02">
        <w:rPr>
          <w:rFonts w:cs="serif"/>
          <w:color w:val="000000"/>
        </w:rPr>
        <w:t xml:space="preserve">If the dispute cannot be resolved by the </w:t>
      </w:r>
      <w:r w:rsidR="00AB1CF2">
        <w:rPr>
          <w:rFonts w:cs="serif"/>
          <w:color w:val="000000"/>
        </w:rPr>
        <w:t>p</w:t>
      </w:r>
      <w:r w:rsidR="004B158A" w:rsidRPr="00D92D02">
        <w:rPr>
          <w:rFonts w:cs="serif"/>
          <w:color w:val="000000"/>
        </w:rPr>
        <w:t xml:space="preserve">arties’ pursuant to this clause, the dispute may be referred to mediation by the Centre for Effective Dispute Resolution (CEDR) </w:t>
      </w:r>
      <w:r w:rsidR="00372C94" w:rsidRPr="00D92D02">
        <w:rPr>
          <w:rFonts w:cs="serif"/>
          <w:color w:val="000000"/>
        </w:rPr>
        <w:t>using</w:t>
      </w:r>
      <w:r w:rsidR="004B158A" w:rsidRPr="00D92D02">
        <w:rPr>
          <w:rFonts w:cs="serif"/>
          <w:color w:val="000000"/>
        </w:rPr>
        <w:t xml:space="preserve"> CEDR’s model procedures then in place.</w:t>
      </w:r>
    </w:p>
    <w:p w14:paraId="757F69F0" w14:textId="77777777" w:rsidR="004B158A" w:rsidRPr="00D92D02" w:rsidRDefault="004B158A" w:rsidP="00DB79D7">
      <w:pPr>
        <w:widowControl w:val="0"/>
        <w:autoSpaceDE w:val="0"/>
        <w:autoSpaceDN w:val="0"/>
        <w:adjustRightInd w:val="0"/>
        <w:ind w:left="709" w:hanging="709"/>
        <w:rPr>
          <w:rFonts w:cs="serif"/>
          <w:color w:val="000000"/>
        </w:rPr>
      </w:pPr>
    </w:p>
    <w:p w14:paraId="34100490" w14:textId="5D857A61" w:rsidR="004B158A" w:rsidRPr="00D92D02" w:rsidRDefault="00384B43" w:rsidP="00DB79D7">
      <w:pPr>
        <w:widowControl w:val="0"/>
        <w:autoSpaceDE w:val="0"/>
        <w:autoSpaceDN w:val="0"/>
        <w:adjustRightInd w:val="0"/>
        <w:ind w:left="709" w:hanging="709"/>
        <w:rPr>
          <w:rFonts w:cs="serif"/>
          <w:color w:val="000000"/>
        </w:rPr>
      </w:pPr>
      <w:r w:rsidRPr="00DB79D7">
        <w:rPr>
          <w:rFonts w:cs="serif"/>
          <w:bCs/>
          <w:color w:val="000000"/>
        </w:rPr>
        <w:t>1</w:t>
      </w:r>
      <w:r w:rsidR="00062165" w:rsidRPr="00DB79D7">
        <w:rPr>
          <w:rFonts w:cs="serif"/>
          <w:bCs/>
          <w:color w:val="000000"/>
        </w:rPr>
        <w:t>5</w:t>
      </w:r>
      <w:r w:rsidR="004B158A" w:rsidRPr="00DB79D7">
        <w:rPr>
          <w:rFonts w:cs="serif"/>
          <w:bCs/>
          <w:color w:val="000000"/>
        </w:rPr>
        <w:t>.3</w:t>
      </w:r>
      <w:r w:rsidR="00EF7241" w:rsidRPr="00D92D02">
        <w:rPr>
          <w:rFonts w:cs="serif"/>
          <w:b/>
          <w:color w:val="000000"/>
        </w:rPr>
        <w:tab/>
      </w:r>
      <w:r w:rsidR="004B158A" w:rsidRPr="00D92D02">
        <w:rPr>
          <w:rFonts w:cs="serif"/>
          <w:color w:val="000000"/>
        </w:rPr>
        <w:t xml:space="preserve">The performance of this </w:t>
      </w:r>
      <w:r w:rsidR="00D92D02">
        <w:rPr>
          <w:rFonts w:cs="serif"/>
          <w:color w:val="000000"/>
        </w:rPr>
        <w:t>agreement</w:t>
      </w:r>
      <w:r w:rsidR="004B158A" w:rsidRPr="00D92D02">
        <w:rPr>
          <w:rFonts w:cs="serif"/>
          <w:color w:val="000000"/>
        </w:rPr>
        <w:t xml:space="preserve"> must not be suspended, ceased or be delayed by the reference to mediation and nothing in </w:t>
      </w:r>
      <w:r w:rsidR="00372C94" w:rsidRPr="00D92D02">
        <w:rPr>
          <w:rFonts w:cs="serif"/>
          <w:color w:val="000000"/>
        </w:rPr>
        <w:t xml:space="preserve">this clause </w:t>
      </w:r>
      <w:r w:rsidR="00EC5D54" w:rsidRPr="00D92D02">
        <w:rPr>
          <w:rFonts w:cs="serif"/>
          <w:color w:val="000000"/>
        </w:rPr>
        <w:t>1</w:t>
      </w:r>
      <w:r w:rsidR="00A44461" w:rsidRPr="00D92D02">
        <w:rPr>
          <w:rFonts w:cs="serif"/>
          <w:color w:val="000000"/>
        </w:rPr>
        <w:t>5</w:t>
      </w:r>
      <w:r w:rsidR="00372C94" w:rsidRPr="00D92D02">
        <w:rPr>
          <w:rFonts w:cs="serif"/>
          <w:color w:val="000000"/>
        </w:rPr>
        <w:t xml:space="preserve"> prevents either Pa</w:t>
      </w:r>
      <w:r w:rsidR="004B158A" w:rsidRPr="00D92D02">
        <w:rPr>
          <w:rFonts w:cs="serif"/>
          <w:color w:val="000000"/>
        </w:rPr>
        <w:t xml:space="preserve">rty from taking action under the </w:t>
      </w:r>
      <w:r w:rsidR="00D92D02">
        <w:rPr>
          <w:rFonts w:cs="serif"/>
          <w:color w:val="000000"/>
        </w:rPr>
        <w:t>agreement</w:t>
      </w:r>
      <w:r w:rsidR="004B158A" w:rsidRPr="00D92D02">
        <w:rPr>
          <w:rFonts w:cs="serif"/>
          <w:color w:val="000000"/>
        </w:rPr>
        <w:t xml:space="preserve"> or at common law or from referring the matter to litigation.</w:t>
      </w:r>
    </w:p>
    <w:p w14:paraId="658BE333" w14:textId="64B4B72C" w:rsidR="00F5379E" w:rsidRPr="00D92D02" w:rsidRDefault="00F5379E" w:rsidP="00DB79D7">
      <w:pPr>
        <w:widowControl w:val="0"/>
        <w:autoSpaceDE w:val="0"/>
        <w:autoSpaceDN w:val="0"/>
        <w:adjustRightInd w:val="0"/>
        <w:ind w:left="709" w:hanging="709"/>
        <w:rPr>
          <w:rFonts w:cs="serif"/>
          <w:color w:val="000000"/>
        </w:rPr>
      </w:pPr>
    </w:p>
    <w:p w14:paraId="42980208" w14:textId="606999E6" w:rsidR="00F5379E" w:rsidRPr="00D92D02" w:rsidRDefault="00384B43" w:rsidP="00DB79D7">
      <w:pPr>
        <w:pStyle w:val="Heading2"/>
      </w:pPr>
      <w:bookmarkStart w:id="59" w:name="co_anchor_a514170_1"/>
      <w:bookmarkStart w:id="60" w:name="_Toc118280001"/>
      <w:bookmarkEnd w:id="59"/>
      <w:r w:rsidRPr="00D92D02">
        <w:t>1</w:t>
      </w:r>
      <w:r w:rsidR="00062165" w:rsidRPr="00D92D02">
        <w:t>6</w:t>
      </w:r>
      <w:r w:rsidR="00F5379E" w:rsidRPr="00D92D02">
        <w:t>.</w:t>
      </w:r>
      <w:r w:rsidR="00EF7241" w:rsidRPr="00D92D02">
        <w:tab/>
      </w:r>
      <w:r w:rsidR="00F5379E" w:rsidRPr="00D92D02">
        <w:t>S</w:t>
      </w:r>
      <w:r w:rsidR="008011AB">
        <w:t>ub-contracting novation and assignment</w:t>
      </w:r>
      <w:bookmarkEnd w:id="60"/>
    </w:p>
    <w:p w14:paraId="5C92B2F6" w14:textId="77777777" w:rsidR="004B158A" w:rsidRPr="00D92D02" w:rsidRDefault="004B158A" w:rsidP="00DB79D7">
      <w:pPr>
        <w:widowControl w:val="0"/>
        <w:autoSpaceDE w:val="0"/>
        <w:autoSpaceDN w:val="0"/>
        <w:adjustRightInd w:val="0"/>
        <w:ind w:left="709" w:hanging="709"/>
        <w:rPr>
          <w:rFonts w:cs="serif"/>
          <w:color w:val="000000"/>
        </w:rPr>
      </w:pPr>
    </w:p>
    <w:p w14:paraId="02E88134" w14:textId="4696A857" w:rsidR="00F5379E" w:rsidRPr="00D92D02" w:rsidRDefault="00384B43" w:rsidP="00DB79D7">
      <w:pPr>
        <w:widowControl w:val="0"/>
        <w:autoSpaceDE w:val="0"/>
        <w:autoSpaceDN w:val="0"/>
        <w:adjustRightInd w:val="0"/>
        <w:spacing w:after="200"/>
        <w:ind w:left="709" w:hanging="709"/>
        <w:rPr>
          <w:rFonts w:cs="serif"/>
          <w:color w:val="000000"/>
        </w:rPr>
      </w:pPr>
      <w:r w:rsidRPr="00DB79D7">
        <w:rPr>
          <w:rFonts w:cs="serif"/>
          <w:color w:val="000000"/>
        </w:rPr>
        <w:t>1</w:t>
      </w:r>
      <w:r w:rsidR="00062165" w:rsidRPr="00DB79D7">
        <w:rPr>
          <w:rFonts w:cs="serif"/>
          <w:color w:val="000000"/>
        </w:rPr>
        <w:t>6</w:t>
      </w:r>
      <w:r w:rsidR="00F5379E" w:rsidRPr="00DB79D7">
        <w:rPr>
          <w:rFonts w:cs="serif"/>
          <w:color w:val="000000"/>
        </w:rPr>
        <w:t>.1</w:t>
      </w:r>
      <w:r w:rsidR="008011AB">
        <w:rPr>
          <w:rFonts w:cs="serif"/>
          <w:color w:val="000000"/>
        </w:rPr>
        <w:tab/>
      </w:r>
      <w:r w:rsidR="00F5379E" w:rsidRPr="00D92D02">
        <w:rPr>
          <w:rFonts w:cs="serif"/>
          <w:color w:val="000000"/>
        </w:rPr>
        <w:t xml:space="preserve">Subject to </w:t>
      </w:r>
      <w:hyperlink w:anchor="co_anchor_a607493_1" w:history="1">
        <w:r w:rsidR="00F5379E" w:rsidRPr="00D92D02">
          <w:rPr>
            <w:rFonts w:cs="serif"/>
            <w:iCs/>
          </w:rPr>
          <w:t xml:space="preserve">Clause </w:t>
        </w:r>
        <w:r w:rsidR="00EC5D54" w:rsidRPr="00D92D02">
          <w:rPr>
            <w:rFonts w:cs="serif"/>
            <w:iCs/>
          </w:rPr>
          <w:t>1</w:t>
        </w:r>
        <w:r w:rsidR="00A44461" w:rsidRPr="00D92D02">
          <w:rPr>
            <w:rFonts w:cs="serif"/>
            <w:iCs/>
          </w:rPr>
          <w:t>6</w:t>
        </w:r>
        <w:r w:rsidR="00F5379E" w:rsidRPr="00D92D02">
          <w:rPr>
            <w:rFonts w:cs="serif"/>
            <w:iCs/>
          </w:rPr>
          <w:t>.3</w:t>
        </w:r>
      </w:hyperlink>
      <w:r w:rsidR="00F5379E" w:rsidRPr="00D92D02">
        <w:rPr>
          <w:rFonts w:cs="serif"/>
          <w:color w:val="000000"/>
        </w:rPr>
        <w:t xml:space="preserve">, neither party shall assign, novate, subcontract or otherwise dispose of any or all of its rights and obligations under this </w:t>
      </w:r>
      <w:r w:rsidR="00F5379E" w:rsidRPr="00D92D02">
        <w:rPr>
          <w:rFonts w:cs="serif"/>
          <w:color w:val="252525"/>
        </w:rPr>
        <w:t>agreement</w:t>
      </w:r>
      <w:r w:rsidR="00F5379E" w:rsidRPr="00D92D02">
        <w:rPr>
          <w:rFonts w:cs="serif"/>
          <w:color w:val="000000"/>
        </w:rPr>
        <w:t xml:space="preserve"> without the prior written consent of the other party, neither may the </w:t>
      </w:r>
      <w:r w:rsidR="00D92D02">
        <w:rPr>
          <w:rFonts w:cs="serif"/>
          <w:color w:val="000000"/>
        </w:rPr>
        <w:t>contractor</w:t>
      </w:r>
      <w:r w:rsidR="00F5379E" w:rsidRPr="00D92D02">
        <w:rPr>
          <w:rFonts w:cs="serif"/>
          <w:color w:val="000000"/>
        </w:rPr>
        <w:t xml:space="preserve"> sub-contract the whole or any part of its obligations under this </w:t>
      </w:r>
      <w:r w:rsidR="00F5379E" w:rsidRPr="00D92D02">
        <w:rPr>
          <w:rFonts w:cs="serif"/>
          <w:color w:val="252525"/>
        </w:rPr>
        <w:t>agreement</w:t>
      </w:r>
      <w:r w:rsidR="00F5379E" w:rsidRPr="00D92D02">
        <w:rPr>
          <w:rFonts w:cs="serif"/>
          <w:color w:val="000000"/>
        </w:rPr>
        <w:t xml:space="preserve"> except with the express prior written consent of the </w:t>
      </w:r>
      <w:r w:rsidR="00D92D02">
        <w:rPr>
          <w:rFonts w:cs="serif"/>
          <w:color w:val="000000"/>
        </w:rPr>
        <w:t>council</w:t>
      </w:r>
      <w:r w:rsidR="00F5379E" w:rsidRPr="00D92D02">
        <w:rPr>
          <w:rFonts w:cs="serif"/>
          <w:color w:val="000000"/>
        </w:rPr>
        <w:t>, such consent not to be unreasonably withheld.</w:t>
      </w:r>
    </w:p>
    <w:p w14:paraId="2CB168B5" w14:textId="1EC943AB" w:rsidR="00F5379E" w:rsidRPr="00D92D02" w:rsidRDefault="00384B43" w:rsidP="00DB79D7">
      <w:pPr>
        <w:widowControl w:val="0"/>
        <w:autoSpaceDE w:val="0"/>
        <w:autoSpaceDN w:val="0"/>
        <w:adjustRightInd w:val="0"/>
        <w:ind w:left="709" w:hanging="709"/>
        <w:rPr>
          <w:rFonts w:cs="serif"/>
          <w:color w:val="000000"/>
        </w:rPr>
      </w:pPr>
      <w:r w:rsidRPr="00DB79D7">
        <w:rPr>
          <w:rFonts w:cs="serif"/>
          <w:color w:val="000000"/>
        </w:rPr>
        <w:t>1</w:t>
      </w:r>
      <w:r w:rsidR="00062165" w:rsidRPr="00DB79D7">
        <w:rPr>
          <w:rFonts w:cs="serif"/>
          <w:color w:val="000000"/>
        </w:rPr>
        <w:t>6</w:t>
      </w:r>
      <w:r w:rsidR="00F5379E" w:rsidRPr="00DB79D7">
        <w:rPr>
          <w:rFonts w:cs="serif"/>
          <w:color w:val="000000"/>
        </w:rPr>
        <w:t>.2</w:t>
      </w:r>
      <w:r w:rsidR="008011AB">
        <w:rPr>
          <w:rFonts w:cs="serif"/>
          <w:color w:val="000000"/>
        </w:rPr>
        <w:tab/>
      </w:r>
      <w:r w:rsidR="00F5379E" w:rsidRPr="00D92D02">
        <w:rPr>
          <w:rFonts w:cs="serif"/>
          <w:color w:val="000000"/>
        </w:rPr>
        <w:t xml:space="preserve">In the event that the </w:t>
      </w:r>
      <w:r w:rsidR="00D92D02">
        <w:rPr>
          <w:rFonts w:cs="serif"/>
          <w:color w:val="000000"/>
        </w:rPr>
        <w:t>contractor</w:t>
      </w:r>
      <w:r w:rsidR="00F5379E" w:rsidRPr="00D92D02">
        <w:rPr>
          <w:rFonts w:cs="serif"/>
          <w:color w:val="000000"/>
        </w:rPr>
        <w:t xml:space="preserve"> enters into any </w:t>
      </w:r>
      <w:r w:rsidR="00DC3789">
        <w:rPr>
          <w:rFonts w:cs="serif"/>
          <w:color w:val="000000"/>
        </w:rPr>
        <w:t>sub-</w:t>
      </w:r>
      <w:r w:rsidR="008011AB">
        <w:rPr>
          <w:rFonts w:cs="serif"/>
          <w:color w:val="000000"/>
        </w:rPr>
        <w:t>contract</w:t>
      </w:r>
      <w:r w:rsidR="00F5379E" w:rsidRPr="00D92D02">
        <w:rPr>
          <w:rFonts w:cs="serif"/>
          <w:color w:val="000000"/>
        </w:rPr>
        <w:t xml:space="preserve"> in connection with this </w:t>
      </w:r>
      <w:r w:rsidR="00F5379E" w:rsidRPr="00D92D02">
        <w:rPr>
          <w:rFonts w:cs="serif"/>
          <w:color w:val="252525"/>
        </w:rPr>
        <w:t>agreement</w:t>
      </w:r>
      <w:r w:rsidR="00F5379E" w:rsidRPr="00D92D02">
        <w:rPr>
          <w:rFonts w:cs="serif"/>
          <w:color w:val="000000"/>
        </w:rPr>
        <w:t xml:space="preserve"> it shall:</w:t>
      </w:r>
    </w:p>
    <w:p w14:paraId="2D0A9FCE" w14:textId="2A35BB02" w:rsidR="00F5379E" w:rsidRPr="00D92D02" w:rsidRDefault="00F5379E" w:rsidP="00DB79D7">
      <w:pPr>
        <w:widowControl w:val="0"/>
        <w:autoSpaceDE w:val="0"/>
        <w:autoSpaceDN w:val="0"/>
        <w:adjustRightInd w:val="0"/>
        <w:rPr>
          <w:rFonts w:cs="serif"/>
          <w:color w:val="000000"/>
        </w:rPr>
      </w:pPr>
    </w:p>
    <w:p w14:paraId="0BA16739" w14:textId="505AA302" w:rsidR="00F5379E" w:rsidRPr="00D92D02" w:rsidRDefault="00E91F14" w:rsidP="00DB79D7">
      <w:pPr>
        <w:widowControl w:val="0"/>
        <w:autoSpaceDE w:val="0"/>
        <w:autoSpaceDN w:val="0"/>
        <w:adjustRightInd w:val="0"/>
        <w:ind w:left="1418" w:hanging="709"/>
        <w:rPr>
          <w:rFonts w:cs="serif"/>
          <w:color w:val="000000"/>
        </w:rPr>
      </w:pPr>
      <w:r>
        <w:rPr>
          <w:rFonts w:cs="serif"/>
          <w:color w:val="000000"/>
        </w:rPr>
        <w:t>a.</w:t>
      </w:r>
      <w:r w:rsidR="00EF7241" w:rsidRPr="00D92D02">
        <w:rPr>
          <w:rFonts w:cs="serif"/>
          <w:color w:val="000000"/>
        </w:rPr>
        <w:tab/>
      </w:r>
      <w:r w:rsidR="00F5379E" w:rsidRPr="00D92D02">
        <w:rPr>
          <w:rFonts w:cs="serif"/>
          <w:color w:val="000000"/>
        </w:rPr>
        <w:t xml:space="preserve">remain responsible to the </w:t>
      </w:r>
      <w:r w:rsidR="00D92D02">
        <w:rPr>
          <w:rFonts w:cs="serif"/>
          <w:color w:val="000000"/>
        </w:rPr>
        <w:t>council</w:t>
      </w:r>
      <w:r w:rsidR="00F5379E" w:rsidRPr="00D92D02">
        <w:rPr>
          <w:rFonts w:cs="serif"/>
          <w:color w:val="000000"/>
        </w:rPr>
        <w:t xml:space="preserve"> for the performance of its obligations under the </w:t>
      </w:r>
      <w:r w:rsidR="00F5379E" w:rsidRPr="00D92D02">
        <w:rPr>
          <w:rFonts w:cs="serif"/>
          <w:color w:val="252525"/>
        </w:rPr>
        <w:t>agreement</w:t>
      </w:r>
      <w:r w:rsidR="00F5379E" w:rsidRPr="00D92D02">
        <w:rPr>
          <w:rFonts w:cs="serif"/>
          <w:color w:val="000000"/>
        </w:rPr>
        <w:t xml:space="preserve"> notwithstanding the appointment of any </w:t>
      </w:r>
      <w:r w:rsidR="00DC3789">
        <w:rPr>
          <w:rFonts w:cs="serif"/>
          <w:color w:val="000000"/>
        </w:rPr>
        <w:t>sub-</w:t>
      </w:r>
      <w:r w:rsidR="00D92D02">
        <w:rPr>
          <w:rFonts w:cs="serif"/>
          <w:color w:val="000000"/>
        </w:rPr>
        <w:t>contractor</w:t>
      </w:r>
      <w:r w:rsidR="00F5379E" w:rsidRPr="00D92D02">
        <w:rPr>
          <w:rFonts w:cs="serif"/>
          <w:color w:val="000000"/>
        </w:rPr>
        <w:t xml:space="preserve"> and be responsible for the acts omissions and neglects of its </w:t>
      </w:r>
      <w:r w:rsidR="00DC3789">
        <w:rPr>
          <w:rFonts w:cs="serif"/>
          <w:color w:val="000000"/>
        </w:rPr>
        <w:t>sub-</w:t>
      </w:r>
      <w:r w:rsidR="00D92D02">
        <w:rPr>
          <w:rFonts w:cs="serif"/>
          <w:color w:val="000000"/>
        </w:rPr>
        <w:t>contractor</w:t>
      </w:r>
      <w:r w:rsidR="00F5379E" w:rsidRPr="00D92D02">
        <w:rPr>
          <w:rFonts w:cs="serif"/>
          <w:color w:val="000000"/>
        </w:rPr>
        <w:t>s</w:t>
      </w:r>
      <w:r w:rsidR="00440C0D" w:rsidRPr="00D92D02">
        <w:rPr>
          <w:rFonts w:cs="serif"/>
          <w:color w:val="000000"/>
        </w:rPr>
        <w:t xml:space="preserve"> and its </w:t>
      </w:r>
      <w:r w:rsidR="00DC3789">
        <w:rPr>
          <w:rFonts w:cs="serif"/>
          <w:color w:val="000000"/>
        </w:rPr>
        <w:t>sub-</w:t>
      </w:r>
      <w:r w:rsidR="00D92D02">
        <w:rPr>
          <w:rFonts w:cs="serif"/>
          <w:color w:val="000000"/>
        </w:rPr>
        <w:t>contractor</w:t>
      </w:r>
      <w:r w:rsidR="00440C0D" w:rsidRPr="00D92D02">
        <w:rPr>
          <w:rFonts w:cs="serif"/>
          <w:color w:val="000000"/>
        </w:rPr>
        <w:t>s staff, employees and agents</w:t>
      </w:r>
    </w:p>
    <w:p w14:paraId="4A01B0D3" w14:textId="402C76D1" w:rsidR="00F5379E" w:rsidRPr="00D92D02" w:rsidRDefault="00F5379E" w:rsidP="00DB79D7">
      <w:pPr>
        <w:widowControl w:val="0"/>
        <w:autoSpaceDE w:val="0"/>
        <w:autoSpaceDN w:val="0"/>
        <w:adjustRightInd w:val="0"/>
        <w:ind w:left="1418" w:hanging="709"/>
        <w:rPr>
          <w:rFonts w:cs="serif"/>
          <w:color w:val="000000"/>
        </w:rPr>
      </w:pPr>
    </w:p>
    <w:p w14:paraId="3DE9748E" w14:textId="2308B4AF" w:rsidR="00F5379E" w:rsidRPr="00D92D02" w:rsidRDefault="00E91F14" w:rsidP="00DB79D7">
      <w:pPr>
        <w:widowControl w:val="0"/>
        <w:autoSpaceDE w:val="0"/>
        <w:autoSpaceDN w:val="0"/>
        <w:adjustRightInd w:val="0"/>
        <w:ind w:left="1418" w:hanging="709"/>
        <w:rPr>
          <w:rFonts w:cs="serif"/>
          <w:color w:val="000000"/>
        </w:rPr>
      </w:pPr>
      <w:r w:rsidRPr="00DB79D7">
        <w:rPr>
          <w:rFonts w:cs="serif"/>
          <w:color w:val="000000"/>
        </w:rPr>
        <w:t>b.</w:t>
      </w:r>
      <w:r w:rsidR="00EF7241" w:rsidRPr="00D92D02">
        <w:rPr>
          <w:rFonts w:cs="serif"/>
          <w:color w:val="000000"/>
        </w:rPr>
        <w:tab/>
      </w:r>
      <w:r w:rsidR="00F5379E" w:rsidRPr="00D92D02">
        <w:rPr>
          <w:rFonts w:cs="serif"/>
          <w:color w:val="000000"/>
        </w:rPr>
        <w:t xml:space="preserve">impose obligations on its </w:t>
      </w:r>
      <w:r w:rsidR="00DC3789">
        <w:rPr>
          <w:rFonts w:cs="serif"/>
          <w:color w:val="000000"/>
        </w:rPr>
        <w:t>sub-</w:t>
      </w:r>
      <w:r w:rsidR="00D92D02">
        <w:rPr>
          <w:rFonts w:cs="serif"/>
          <w:color w:val="000000"/>
        </w:rPr>
        <w:t>contractor</w:t>
      </w:r>
      <w:r w:rsidR="00F5379E" w:rsidRPr="00D92D02">
        <w:rPr>
          <w:rFonts w:cs="serif"/>
          <w:color w:val="000000"/>
        </w:rPr>
        <w:t xml:space="preserve"> in the same terms as those imposed on it pursuant to this </w:t>
      </w:r>
      <w:r w:rsidR="00F5379E" w:rsidRPr="00D92D02">
        <w:rPr>
          <w:rFonts w:cs="serif"/>
          <w:color w:val="252525"/>
        </w:rPr>
        <w:t>agreement</w:t>
      </w:r>
      <w:r w:rsidR="00F5379E" w:rsidRPr="00D92D02">
        <w:rPr>
          <w:rFonts w:cs="serif"/>
          <w:color w:val="000000"/>
        </w:rPr>
        <w:t xml:space="preserve"> and shall procure that the </w:t>
      </w:r>
      <w:r w:rsidR="00DC3789">
        <w:rPr>
          <w:rFonts w:cs="serif"/>
          <w:color w:val="000000"/>
        </w:rPr>
        <w:t>sub-</w:t>
      </w:r>
      <w:r w:rsidR="00D92D02">
        <w:rPr>
          <w:rFonts w:cs="serif"/>
          <w:color w:val="000000"/>
        </w:rPr>
        <w:t>contractor</w:t>
      </w:r>
      <w:r w:rsidR="00F5379E" w:rsidRPr="00D92D02">
        <w:rPr>
          <w:rFonts w:cs="serif"/>
          <w:color w:val="000000"/>
        </w:rPr>
        <w:t xml:space="preserve"> complies with such terms</w:t>
      </w:r>
      <w:r>
        <w:rPr>
          <w:rFonts w:cs="serif"/>
          <w:color w:val="000000"/>
        </w:rPr>
        <w:t>,</w:t>
      </w:r>
      <w:r w:rsidR="00F5379E" w:rsidRPr="00D92D02">
        <w:rPr>
          <w:rFonts w:cs="serif"/>
          <w:color w:val="000000"/>
        </w:rPr>
        <w:t xml:space="preserve"> and</w:t>
      </w:r>
    </w:p>
    <w:p w14:paraId="402946A0" w14:textId="200872EB" w:rsidR="00F5379E" w:rsidRPr="00D92D02" w:rsidRDefault="00F5379E" w:rsidP="00DB79D7">
      <w:pPr>
        <w:widowControl w:val="0"/>
        <w:autoSpaceDE w:val="0"/>
        <w:autoSpaceDN w:val="0"/>
        <w:adjustRightInd w:val="0"/>
        <w:ind w:left="1418" w:hanging="709"/>
        <w:rPr>
          <w:rFonts w:cs="serif"/>
          <w:color w:val="000000"/>
        </w:rPr>
      </w:pPr>
    </w:p>
    <w:p w14:paraId="0A873634" w14:textId="2499B521" w:rsidR="00F5379E" w:rsidRPr="00DB79D7" w:rsidRDefault="00F5379E" w:rsidP="00DB79D7">
      <w:pPr>
        <w:pStyle w:val="ListParagraph"/>
        <w:widowControl w:val="0"/>
        <w:numPr>
          <w:ilvl w:val="4"/>
          <w:numId w:val="36"/>
        </w:numPr>
        <w:autoSpaceDE w:val="0"/>
        <w:autoSpaceDN w:val="0"/>
        <w:adjustRightInd w:val="0"/>
        <w:ind w:left="1418" w:hanging="709"/>
        <w:rPr>
          <w:rFonts w:cs="serif"/>
          <w:color w:val="000000"/>
        </w:rPr>
      </w:pPr>
      <w:r w:rsidRPr="00DB79D7">
        <w:rPr>
          <w:rFonts w:cs="serif"/>
          <w:color w:val="000000"/>
        </w:rPr>
        <w:t xml:space="preserve">provide a copy, at no charge to the </w:t>
      </w:r>
      <w:r w:rsidR="00D92D02" w:rsidRPr="00DB79D7">
        <w:rPr>
          <w:rFonts w:cs="serif"/>
          <w:color w:val="000000"/>
        </w:rPr>
        <w:t>council</w:t>
      </w:r>
      <w:r w:rsidRPr="00DB79D7">
        <w:rPr>
          <w:rFonts w:cs="serif"/>
          <w:color w:val="000000"/>
        </w:rPr>
        <w:t xml:space="preserve">, of any such </w:t>
      </w:r>
      <w:r w:rsidR="00DC3789" w:rsidRPr="00DB79D7">
        <w:rPr>
          <w:rFonts w:cs="serif"/>
          <w:color w:val="000000"/>
        </w:rPr>
        <w:t>sub-</w:t>
      </w:r>
      <w:r w:rsidR="008011AB" w:rsidRPr="00DB79D7">
        <w:rPr>
          <w:rFonts w:cs="serif"/>
          <w:color w:val="000000"/>
        </w:rPr>
        <w:t>contract</w:t>
      </w:r>
      <w:r w:rsidRPr="00DB79D7">
        <w:rPr>
          <w:rFonts w:cs="serif"/>
          <w:color w:val="000000"/>
        </w:rPr>
        <w:t xml:space="preserve"> on receipt of a request for such by the </w:t>
      </w:r>
      <w:r w:rsidR="00D92D02" w:rsidRPr="00DB79D7">
        <w:rPr>
          <w:rFonts w:cs="serif"/>
          <w:color w:val="000000"/>
        </w:rPr>
        <w:t>council</w:t>
      </w:r>
      <w:r w:rsidR="000178D7" w:rsidRPr="00DB79D7">
        <w:rPr>
          <w:rFonts w:cs="serif"/>
          <w:color w:val="000000"/>
        </w:rPr>
        <w:t xml:space="preserve">’s </w:t>
      </w:r>
      <w:r w:rsidR="00DC3789" w:rsidRPr="00DB79D7">
        <w:rPr>
          <w:rFonts w:cs="serif"/>
          <w:color w:val="000000"/>
        </w:rPr>
        <w:t>authorised representative</w:t>
      </w:r>
      <w:r w:rsidR="000178D7" w:rsidRPr="00DB79D7">
        <w:rPr>
          <w:rFonts w:cs="serif"/>
          <w:color w:val="000000"/>
        </w:rPr>
        <w:t>.</w:t>
      </w:r>
    </w:p>
    <w:p w14:paraId="003726B6" w14:textId="77777777" w:rsidR="00F5379E" w:rsidRPr="00D92D02" w:rsidRDefault="00F5379E" w:rsidP="00DB79D7">
      <w:bookmarkStart w:id="61" w:name="co_anchor_a607493_1"/>
      <w:bookmarkEnd w:id="61"/>
    </w:p>
    <w:p w14:paraId="5ED4C1F9" w14:textId="0F91B58D" w:rsidR="00F5379E" w:rsidRPr="00D92D02" w:rsidRDefault="00384B43" w:rsidP="00DB79D7">
      <w:pPr>
        <w:widowControl w:val="0"/>
        <w:autoSpaceDE w:val="0"/>
        <w:autoSpaceDN w:val="0"/>
        <w:adjustRightInd w:val="0"/>
        <w:ind w:left="709" w:hanging="709"/>
        <w:rPr>
          <w:rFonts w:cs="serif"/>
          <w:color w:val="000000"/>
        </w:rPr>
      </w:pPr>
      <w:r w:rsidRPr="00DB79D7">
        <w:rPr>
          <w:rFonts w:cs="serif"/>
          <w:color w:val="000000"/>
        </w:rPr>
        <w:t>1</w:t>
      </w:r>
      <w:r w:rsidR="00062165" w:rsidRPr="00DB79D7">
        <w:rPr>
          <w:rFonts w:cs="serif"/>
          <w:color w:val="000000"/>
        </w:rPr>
        <w:t>6</w:t>
      </w:r>
      <w:r w:rsidR="00F5379E" w:rsidRPr="00DB79D7">
        <w:rPr>
          <w:rFonts w:cs="serif"/>
          <w:color w:val="000000"/>
        </w:rPr>
        <w:t>.3</w:t>
      </w:r>
      <w:r w:rsidR="00EF7241" w:rsidRPr="00D92D02">
        <w:rPr>
          <w:rFonts w:cs="serif"/>
          <w:color w:val="000000"/>
        </w:rPr>
        <w:tab/>
      </w:r>
      <w:r w:rsidR="00372C94" w:rsidRPr="00D92D02">
        <w:rPr>
          <w:rFonts w:cs="serif"/>
          <w:color w:val="000000"/>
        </w:rPr>
        <w:t>The</w:t>
      </w:r>
      <w:r w:rsidR="00F5379E" w:rsidRPr="00D92D02">
        <w:rPr>
          <w:rFonts w:cs="serif"/>
          <w:color w:val="000000"/>
        </w:rPr>
        <w:t xml:space="preserve"> </w:t>
      </w:r>
      <w:r w:rsidR="00D92D02">
        <w:rPr>
          <w:rFonts w:cs="serif"/>
          <w:color w:val="000000"/>
        </w:rPr>
        <w:t>council</w:t>
      </w:r>
      <w:r w:rsidR="00F5379E" w:rsidRPr="00D92D02">
        <w:rPr>
          <w:rFonts w:cs="serif"/>
          <w:color w:val="000000"/>
        </w:rPr>
        <w:t xml:space="preserve"> shall be entitled to novate (and the </w:t>
      </w:r>
      <w:r w:rsidR="00D92D02">
        <w:rPr>
          <w:rFonts w:cs="serif"/>
          <w:color w:val="000000"/>
        </w:rPr>
        <w:t>contractor</w:t>
      </w:r>
      <w:r w:rsidR="00F5379E" w:rsidRPr="00D92D02">
        <w:rPr>
          <w:rFonts w:cs="serif"/>
          <w:color w:val="000000"/>
        </w:rPr>
        <w:t xml:space="preserve"> shall be deemed to consent to any such novation) the </w:t>
      </w:r>
      <w:r w:rsidR="00F5379E" w:rsidRPr="00D92D02">
        <w:rPr>
          <w:rFonts w:cs="serif"/>
          <w:color w:val="252525"/>
        </w:rPr>
        <w:t>agreement</w:t>
      </w:r>
      <w:r w:rsidR="00F5379E" w:rsidRPr="00D92D02">
        <w:rPr>
          <w:rFonts w:cs="serif"/>
          <w:color w:val="000000"/>
        </w:rPr>
        <w:t xml:space="preserve"> to any other </w:t>
      </w:r>
      <w:r w:rsidR="00F5379E" w:rsidRPr="00D92D02">
        <w:rPr>
          <w:rFonts w:cs="serif"/>
          <w:color w:val="252525"/>
        </w:rPr>
        <w:t>body</w:t>
      </w:r>
      <w:r w:rsidR="00F5379E" w:rsidRPr="00D92D02">
        <w:rPr>
          <w:rFonts w:cs="serif"/>
          <w:color w:val="000000"/>
        </w:rPr>
        <w:t xml:space="preserve"> which substantially performs any of the functions that previo</w:t>
      </w:r>
      <w:r w:rsidR="00ED2D91" w:rsidRPr="00D92D02">
        <w:rPr>
          <w:rFonts w:cs="serif"/>
          <w:color w:val="000000"/>
        </w:rPr>
        <w:t xml:space="preserve">usly had been performed by the </w:t>
      </w:r>
      <w:r w:rsidR="00D92D02">
        <w:rPr>
          <w:rFonts w:cs="serif"/>
          <w:color w:val="000000"/>
        </w:rPr>
        <w:t>council</w:t>
      </w:r>
      <w:r w:rsidR="00F5379E" w:rsidRPr="00D92D02">
        <w:rPr>
          <w:rFonts w:cs="serif"/>
          <w:color w:val="000000"/>
        </w:rPr>
        <w:t>.</w:t>
      </w:r>
    </w:p>
    <w:p w14:paraId="23224D98" w14:textId="77777777" w:rsidR="004D784E" w:rsidRPr="00D92D02" w:rsidRDefault="004D784E" w:rsidP="00DB79D7">
      <w:bookmarkStart w:id="62" w:name="co_anchor_a437492_1"/>
      <w:bookmarkEnd w:id="62"/>
    </w:p>
    <w:p w14:paraId="760783CD" w14:textId="63EE91CD" w:rsidR="00F5379E" w:rsidRPr="00D92D02" w:rsidRDefault="00F5379E" w:rsidP="00DB79D7">
      <w:pPr>
        <w:pStyle w:val="Heading2"/>
      </w:pPr>
      <w:bookmarkStart w:id="63" w:name="_Toc118280002"/>
      <w:r w:rsidRPr="00D92D02">
        <w:t>L</w:t>
      </w:r>
      <w:r w:rsidR="00E91F14">
        <w:t>iability</w:t>
      </w:r>
      <w:bookmarkEnd w:id="63"/>
    </w:p>
    <w:p w14:paraId="19584989" w14:textId="77777777" w:rsidR="00F5379E" w:rsidRPr="00D92D02" w:rsidRDefault="00F5379E" w:rsidP="00DB79D7">
      <w:bookmarkStart w:id="64" w:name="co_anchor_a693409_1"/>
      <w:bookmarkEnd w:id="64"/>
    </w:p>
    <w:p w14:paraId="6B09BC32" w14:textId="39ECBB1A" w:rsidR="00372C94" w:rsidRPr="00D92D02" w:rsidRDefault="00384B43" w:rsidP="00DB79D7">
      <w:pPr>
        <w:pStyle w:val="Heading2"/>
      </w:pPr>
      <w:bookmarkStart w:id="65" w:name="_Toc118280003"/>
      <w:r w:rsidRPr="00D92D02">
        <w:t>1</w:t>
      </w:r>
      <w:r w:rsidR="00062165" w:rsidRPr="00D92D02">
        <w:t>7</w:t>
      </w:r>
      <w:r w:rsidR="00F5379E" w:rsidRPr="00D92D02">
        <w:t>.</w:t>
      </w:r>
      <w:r w:rsidR="00EF7241" w:rsidRPr="00D92D02">
        <w:tab/>
      </w:r>
      <w:r w:rsidR="00F5379E" w:rsidRPr="00D92D02">
        <w:t>I</w:t>
      </w:r>
      <w:r w:rsidR="00E91F14">
        <w:t>ndemnities</w:t>
      </w:r>
      <w:bookmarkEnd w:id="65"/>
    </w:p>
    <w:p w14:paraId="6F85C98A" w14:textId="77777777" w:rsidR="00F5379E" w:rsidRPr="00D92D02" w:rsidRDefault="00F5379E" w:rsidP="00DB79D7">
      <w:pPr>
        <w:widowControl w:val="0"/>
        <w:autoSpaceDE w:val="0"/>
        <w:autoSpaceDN w:val="0"/>
        <w:adjustRightInd w:val="0"/>
        <w:rPr>
          <w:rFonts w:cs="serif"/>
          <w:color w:val="000000"/>
        </w:rPr>
      </w:pPr>
    </w:p>
    <w:p w14:paraId="7A91AB3D" w14:textId="31890EB2" w:rsidR="00F5379E" w:rsidRPr="00D92D02" w:rsidRDefault="00384B43" w:rsidP="00DB79D7">
      <w:pPr>
        <w:widowControl w:val="0"/>
        <w:autoSpaceDE w:val="0"/>
        <w:autoSpaceDN w:val="0"/>
        <w:adjustRightInd w:val="0"/>
        <w:ind w:left="709" w:hanging="709"/>
        <w:rPr>
          <w:rFonts w:cs="serif"/>
          <w:color w:val="000000"/>
        </w:rPr>
      </w:pPr>
      <w:bookmarkStart w:id="66" w:name="co_anchor_a806595_1"/>
      <w:bookmarkEnd w:id="66"/>
      <w:r w:rsidRPr="00DB79D7">
        <w:rPr>
          <w:rFonts w:cs="serif"/>
          <w:color w:val="000000"/>
        </w:rPr>
        <w:t>1</w:t>
      </w:r>
      <w:r w:rsidR="00062165" w:rsidRPr="00DB79D7">
        <w:rPr>
          <w:rFonts w:cs="serif"/>
          <w:color w:val="000000"/>
        </w:rPr>
        <w:t>7</w:t>
      </w:r>
      <w:r w:rsidR="00F5379E" w:rsidRPr="00DB79D7">
        <w:rPr>
          <w:rFonts w:cs="serif"/>
          <w:color w:val="000000"/>
        </w:rPr>
        <w:t>.1</w:t>
      </w:r>
      <w:r w:rsidR="00EF7241" w:rsidRPr="00D92D02">
        <w:rPr>
          <w:rFonts w:cs="serif"/>
          <w:color w:val="000000"/>
        </w:rPr>
        <w:tab/>
      </w:r>
      <w:r w:rsidR="00F5379E" w:rsidRPr="00D92D02">
        <w:rPr>
          <w:rFonts w:cs="serif"/>
          <w:color w:val="000000"/>
        </w:rPr>
        <w:t xml:space="preserve">the </w:t>
      </w:r>
      <w:r w:rsidR="00D92D02">
        <w:rPr>
          <w:rFonts w:cs="serif"/>
          <w:color w:val="000000"/>
        </w:rPr>
        <w:t>contractor</w:t>
      </w:r>
      <w:r w:rsidR="00F5379E" w:rsidRPr="00D92D02">
        <w:rPr>
          <w:rFonts w:cs="serif"/>
          <w:color w:val="000000"/>
        </w:rPr>
        <w:t xml:space="preserve"> shall indemnify and keep indemnified the </w:t>
      </w:r>
      <w:r w:rsidR="00D92D02">
        <w:rPr>
          <w:rFonts w:cs="serif"/>
          <w:color w:val="000000"/>
        </w:rPr>
        <w:t>council</w:t>
      </w:r>
      <w:r w:rsidR="00F5379E" w:rsidRPr="00D92D02">
        <w:rPr>
          <w:rFonts w:cs="serif"/>
          <w:color w:val="000000"/>
        </w:rPr>
        <w:t xml:space="preserve"> against all liabilities, costs, expenses, dama</w:t>
      </w:r>
      <w:r w:rsidR="00D81025" w:rsidRPr="00D92D02">
        <w:rPr>
          <w:rFonts w:cs="serif"/>
          <w:color w:val="000000"/>
        </w:rPr>
        <w:t xml:space="preserve">ges and losses incurred by the </w:t>
      </w:r>
      <w:r w:rsidR="00D92D02">
        <w:rPr>
          <w:rFonts w:cs="serif"/>
          <w:color w:val="000000"/>
        </w:rPr>
        <w:t>council</w:t>
      </w:r>
      <w:r w:rsidR="00F5379E" w:rsidRPr="00D92D02">
        <w:rPr>
          <w:rFonts w:cs="serif"/>
          <w:color w:val="000000"/>
        </w:rPr>
        <w:t xml:space="preserve"> arising out of or in connection with:</w:t>
      </w:r>
    </w:p>
    <w:p w14:paraId="416349F5" w14:textId="77777777" w:rsidR="000178D7" w:rsidRPr="00D92D02" w:rsidRDefault="000178D7" w:rsidP="00DB79D7">
      <w:pPr>
        <w:widowControl w:val="0"/>
        <w:autoSpaceDE w:val="0"/>
        <w:autoSpaceDN w:val="0"/>
        <w:adjustRightInd w:val="0"/>
        <w:rPr>
          <w:rFonts w:cs="serif"/>
          <w:color w:val="000000"/>
        </w:rPr>
      </w:pPr>
    </w:p>
    <w:p w14:paraId="19190D27" w14:textId="327465CF" w:rsidR="00F5379E" w:rsidRPr="00D92D02" w:rsidRDefault="00E91F14" w:rsidP="00DB79D7">
      <w:pPr>
        <w:widowControl w:val="0"/>
        <w:autoSpaceDE w:val="0"/>
        <w:autoSpaceDN w:val="0"/>
        <w:adjustRightInd w:val="0"/>
        <w:spacing w:after="200"/>
        <w:ind w:left="1418" w:hanging="709"/>
        <w:rPr>
          <w:rFonts w:cs="serif"/>
          <w:color w:val="000000"/>
        </w:rPr>
      </w:pPr>
      <w:r>
        <w:rPr>
          <w:rFonts w:cs="serif"/>
          <w:color w:val="000000"/>
        </w:rPr>
        <w:t>a.</w:t>
      </w:r>
      <w:r w:rsidR="00EF7241" w:rsidRPr="00D92D02">
        <w:rPr>
          <w:rFonts w:cs="serif"/>
          <w:color w:val="000000"/>
        </w:rPr>
        <w:tab/>
      </w:r>
      <w:r w:rsidR="00F5379E" w:rsidRPr="00D92D02">
        <w:rPr>
          <w:rFonts w:cs="serif"/>
          <w:color w:val="000000"/>
        </w:rPr>
        <w:t xml:space="preserve">the </w:t>
      </w:r>
      <w:r w:rsidR="00D92D02">
        <w:rPr>
          <w:rFonts w:cs="serif"/>
          <w:color w:val="000000"/>
        </w:rPr>
        <w:t>contractor</w:t>
      </w:r>
      <w:r w:rsidR="00F5379E" w:rsidRPr="00D92D02">
        <w:rPr>
          <w:rFonts w:cs="serif"/>
          <w:color w:val="000000"/>
        </w:rPr>
        <w:t xml:space="preserve">’s breach or negligent performance or non-performance of this </w:t>
      </w:r>
      <w:r w:rsidR="00F5379E" w:rsidRPr="00D92D02">
        <w:rPr>
          <w:rFonts w:cs="serif"/>
          <w:color w:val="252525"/>
        </w:rPr>
        <w:t>agreement</w:t>
      </w:r>
    </w:p>
    <w:p w14:paraId="711A6024" w14:textId="7A5FDA5E" w:rsidR="00F5379E" w:rsidRPr="00D92D02" w:rsidRDefault="00E91F14" w:rsidP="00DB79D7">
      <w:pPr>
        <w:widowControl w:val="0"/>
        <w:autoSpaceDE w:val="0"/>
        <w:autoSpaceDN w:val="0"/>
        <w:adjustRightInd w:val="0"/>
        <w:spacing w:after="200"/>
        <w:ind w:left="1418" w:hanging="709"/>
        <w:rPr>
          <w:rFonts w:cs="serif"/>
          <w:color w:val="000000"/>
        </w:rPr>
      </w:pPr>
      <w:r>
        <w:rPr>
          <w:rFonts w:cs="serif"/>
          <w:color w:val="000000"/>
        </w:rPr>
        <w:t>b.</w:t>
      </w:r>
      <w:r w:rsidR="00EF7241" w:rsidRPr="00D92D02">
        <w:rPr>
          <w:rFonts w:cs="serif"/>
          <w:color w:val="000000"/>
        </w:rPr>
        <w:tab/>
      </w:r>
      <w:r w:rsidR="00F5379E" w:rsidRPr="00D92D02">
        <w:rPr>
          <w:rFonts w:cs="serif"/>
          <w:color w:val="000000"/>
        </w:rPr>
        <w:t xml:space="preserve">any claim made against the </w:t>
      </w:r>
      <w:r w:rsidR="00D92D02">
        <w:rPr>
          <w:rFonts w:cs="serif"/>
          <w:color w:val="000000"/>
        </w:rPr>
        <w:t>council</w:t>
      </w:r>
      <w:r w:rsidR="00F5379E" w:rsidRPr="00D92D02">
        <w:rPr>
          <w:rFonts w:cs="serif"/>
          <w:color w:val="000000"/>
        </w:rPr>
        <w:t xml:space="preserve"> arising out of or in connection with the provision of the </w:t>
      </w:r>
      <w:r w:rsidR="00D92D02">
        <w:rPr>
          <w:rFonts w:cs="serif"/>
          <w:color w:val="252525"/>
        </w:rPr>
        <w:t>works</w:t>
      </w:r>
      <w:r w:rsidR="00F5379E" w:rsidRPr="00D92D02">
        <w:rPr>
          <w:rFonts w:cs="serif"/>
          <w:color w:val="000000"/>
        </w:rPr>
        <w:t xml:space="preserve">, to the extent that such claim arises out of the breach, negligent performance or failure or delay in performance of this </w:t>
      </w:r>
      <w:r w:rsidR="00F5379E" w:rsidRPr="00D92D02">
        <w:rPr>
          <w:rFonts w:cs="serif"/>
          <w:color w:val="252525"/>
        </w:rPr>
        <w:t>agreement</w:t>
      </w:r>
      <w:r w:rsidR="00F5379E" w:rsidRPr="00D92D02">
        <w:rPr>
          <w:rFonts w:cs="serif"/>
          <w:color w:val="000000"/>
        </w:rPr>
        <w:t xml:space="preserve"> by the </w:t>
      </w:r>
      <w:r w:rsidR="00D92D02">
        <w:rPr>
          <w:rFonts w:cs="serif"/>
          <w:color w:val="000000"/>
        </w:rPr>
        <w:t>contractor</w:t>
      </w:r>
      <w:r w:rsidR="00D81025" w:rsidRPr="00D92D02">
        <w:rPr>
          <w:rFonts w:cs="serif"/>
          <w:color w:val="000000"/>
        </w:rPr>
        <w:t xml:space="preserve"> or </w:t>
      </w:r>
      <w:r w:rsidR="00D92D02">
        <w:rPr>
          <w:rFonts w:cs="serif"/>
          <w:color w:val="000000"/>
        </w:rPr>
        <w:t>contractor</w:t>
      </w:r>
      <w:r w:rsidR="00D81025" w:rsidRPr="00D92D02">
        <w:rPr>
          <w:rFonts w:cs="serif"/>
          <w:color w:val="000000"/>
        </w:rPr>
        <w:t xml:space="preserve"> </w:t>
      </w:r>
      <w:r w:rsidR="00DC3789">
        <w:rPr>
          <w:rFonts w:cs="serif"/>
          <w:color w:val="000000"/>
        </w:rPr>
        <w:t>personnel</w:t>
      </w:r>
    </w:p>
    <w:p w14:paraId="1BE73027" w14:textId="774443A1" w:rsidR="00F5379E" w:rsidRPr="00D92D02" w:rsidRDefault="00E91F14" w:rsidP="00DB79D7">
      <w:pPr>
        <w:widowControl w:val="0"/>
        <w:autoSpaceDE w:val="0"/>
        <w:autoSpaceDN w:val="0"/>
        <w:adjustRightInd w:val="0"/>
        <w:ind w:left="1418" w:hanging="709"/>
        <w:rPr>
          <w:rFonts w:cs="serif"/>
          <w:color w:val="000000"/>
        </w:rPr>
      </w:pPr>
      <w:r>
        <w:rPr>
          <w:rFonts w:cs="serif"/>
          <w:color w:val="000000"/>
        </w:rPr>
        <w:t>c.</w:t>
      </w:r>
      <w:r w:rsidR="00EF7241" w:rsidRPr="00D92D02">
        <w:rPr>
          <w:rFonts w:cs="serif"/>
          <w:color w:val="000000"/>
        </w:rPr>
        <w:tab/>
      </w:r>
      <w:r w:rsidR="00F5379E" w:rsidRPr="00D92D02">
        <w:rPr>
          <w:rFonts w:cs="serif"/>
          <w:color w:val="000000"/>
        </w:rPr>
        <w:t xml:space="preserve">the enforcement of this </w:t>
      </w:r>
      <w:r w:rsidR="00F5379E" w:rsidRPr="00D92D02">
        <w:rPr>
          <w:rFonts w:cs="serif"/>
          <w:color w:val="252525"/>
        </w:rPr>
        <w:t>agreement</w:t>
      </w:r>
      <w:r w:rsidR="00D81025" w:rsidRPr="00D92D02">
        <w:rPr>
          <w:rFonts w:cs="serif"/>
          <w:color w:val="000000"/>
        </w:rPr>
        <w:t>.</w:t>
      </w:r>
    </w:p>
    <w:p w14:paraId="565FE6B7" w14:textId="49BB16BD" w:rsidR="00F5379E" w:rsidRPr="00D92D02" w:rsidRDefault="00384B43" w:rsidP="00DB79D7">
      <w:pPr>
        <w:pStyle w:val="Heading2"/>
        <w:ind w:left="709" w:hanging="709"/>
      </w:pPr>
      <w:bookmarkStart w:id="67" w:name="co_anchor_a757474_1"/>
      <w:bookmarkStart w:id="68" w:name="co_anchor_a874196_1"/>
      <w:bookmarkStart w:id="69" w:name="_Toc118280004"/>
      <w:bookmarkEnd w:id="67"/>
      <w:bookmarkEnd w:id="68"/>
      <w:r w:rsidRPr="00D92D02">
        <w:t>1</w:t>
      </w:r>
      <w:r w:rsidR="00062165" w:rsidRPr="00D92D02">
        <w:t>8</w:t>
      </w:r>
      <w:r w:rsidR="00F5379E" w:rsidRPr="00D92D02">
        <w:t>.</w:t>
      </w:r>
      <w:r w:rsidR="00EF7241" w:rsidRPr="00D92D02">
        <w:tab/>
      </w:r>
      <w:r w:rsidR="00F5379E" w:rsidRPr="00D92D02">
        <w:t>L</w:t>
      </w:r>
      <w:r w:rsidR="00E91F14">
        <w:t>imitation of liability</w:t>
      </w:r>
      <w:bookmarkEnd w:id="69"/>
    </w:p>
    <w:p w14:paraId="3822E8A0" w14:textId="77777777" w:rsidR="00F5379E" w:rsidRPr="00D92D02" w:rsidRDefault="00F5379E" w:rsidP="00DB79D7">
      <w:bookmarkStart w:id="70" w:name="co_anchor_a734636_1"/>
      <w:bookmarkEnd w:id="70"/>
    </w:p>
    <w:p w14:paraId="2E431C6A" w14:textId="2964373E" w:rsidR="00F5379E" w:rsidRPr="00D92D02" w:rsidRDefault="00384B43" w:rsidP="00DB79D7">
      <w:pPr>
        <w:widowControl w:val="0"/>
        <w:autoSpaceDE w:val="0"/>
        <w:autoSpaceDN w:val="0"/>
        <w:adjustRightInd w:val="0"/>
        <w:spacing w:after="200"/>
        <w:ind w:left="709" w:hanging="709"/>
        <w:rPr>
          <w:rFonts w:cs="serif"/>
          <w:color w:val="000000"/>
        </w:rPr>
      </w:pPr>
      <w:r w:rsidRPr="00DB79D7">
        <w:rPr>
          <w:rFonts w:cs="serif"/>
          <w:color w:val="000000"/>
        </w:rPr>
        <w:t>1</w:t>
      </w:r>
      <w:r w:rsidR="00062165" w:rsidRPr="00DB79D7">
        <w:rPr>
          <w:rFonts w:cs="serif"/>
          <w:color w:val="000000"/>
        </w:rPr>
        <w:t>8</w:t>
      </w:r>
      <w:r w:rsidR="00F5379E" w:rsidRPr="00DB79D7">
        <w:rPr>
          <w:rFonts w:cs="serif"/>
          <w:color w:val="000000"/>
        </w:rPr>
        <w:t>.1</w:t>
      </w:r>
      <w:r w:rsidR="00E91F14">
        <w:rPr>
          <w:rFonts w:cs="serif"/>
          <w:color w:val="000000"/>
        </w:rPr>
        <w:tab/>
      </w:r>
      <w:r w:rsidR="00F5379E" w:rsidRPr="00D92D02">
        <w:rPr>
          <w:rFonts w:cs="serif"/>
          <w:color w:val="000000"/>
        </w:rPr>
        <w:t xml:space="preserve">Subject to </w:t>
      </w:r>
      <w:hyperlink w:anchor="co_anchor_a278430_1" w:history="1">
        <w:r w:rsidR="00F5379E" w:rsidRPr="00D92D02">
          <w:rPr>
            <w:rFonts w:cs="serif"/>
            <w:iCs/>
          </w:rPr>
          <w:t xml:space="preserve">Clause </w:t>
        </w:r>
        <w:r w:rsidR="00EC5D54" w:rsidRPr="00D92D02">
          <w:rPr>
            <w:rFonts w:cs="serif"/>
            <w:iCs/>
          </w:rPr>
          <w:t>1</w:t>
        </w:r>
        <w:r w:rsidR="00A44461" w:rsidRPr="00D92D02">
          <w:rPr>
            <w:rFonts w:cs="serif"/>
            <w:iCs/>
          </w:rPr>
          <w:t>8</w:t>
        </w:r>
        <w:r w:rsidR="00F5379E" w:rsidRPr="00D92D02">
          <w:rPr>
            <w:rFonts w:cs="serif"/>
            <w:iCs/>
          </w:rPr>
          <w:t>.2</w:t>
        </w:r>
      </w:hyperlink>
      <w:r w:rsidR="00F5379E" w:rsidRPr="00D92D02">
        <w:rPr>
          <w:rFonts w:cs="serif"/>
          <w:color w:val="000000"/>
        </w:rPr>
        <w:t xml:space="preserve">, neither party shall be liable to the other party, whether </w:t>
      </w:r>
      <w:r w:rsidR="00F5379E" w:rsidRPr="00D92D02">
        <w:rPr>
          <w:rFonts w:cs="serif"/>
          <w:color w:val="000000"/>
        </w:rPr>
        <w:lastRenderedPageBreak/>
        <w:t xml:space="preserve">in contract, tort (including negligence), breach of statutory duty, or otherwise, for any indirect or consequential loss arising under or in connection with this </w:t>
      </w:r>
      <w:r w:rsidR="00F5379E" w:rsidRPr="00D92D02">
        <w:rPr>
          <w:rFonts w:cs="serif"/>
          <w:color w:val="252525"/>
        </w:rPr>
        <w:t>agreement</w:t>
      </w:r>
      <w:r w:rsidR="00F5379E" w:rsidRPr="00D92D02">
        <w:rPr>
          <w:rFonts w:cs="serif"/>
          <w:color w:val="000000"/>
        </w:rPr>
        <w:t>.</w:t>
      </w:r>
      <w:bookmarkStart w:id="71" w:name="co_anchor_a278430_1"/>
      <w:bookmarkEnd w:id="71"/>
    </w:p>
    <w:p w14:paraId="5FA5E3A0" w14:textId="2387B42E" w:rsidR="00F5379E" w:rsidRPr="00D92D02" w:rsidRDefault="00384B43" w:rsidP="00DB79D7">
      <w:pPr>
        <w:widowControl w:val="0"/>
        <w:autoSpaceDE w:val="0"/>
        <w:autoSpaceDN w:val="0"/>
        <w:adjustRightInd w:val="0"/>
        <w:ind w:left="709" w:hanging="709"/>
        <w:rPr>
          <w:rFonts w:cs="serif"/>
          <w:color w:val="000000"/>
        </w:rPr>
      </w:pPr>
      <w:r w:rsidRPr="00DB79D7">
        <w:rPr>
          <w:rFonts w:cs="serif"/>
          <w:color w:val="000000"/>
        </w:rPr>
        <w:t>1</w:t>
      </w:r>
      <w:r w:rsidR="00062165" w:rsidRPr="00DB79D7">
        <w:rPr>
          <w:rFonts w:cs="serif"/>
          <w:color w:val="000000"/>
        </w:rPr>
        <w:t>8</w:t>
      </w:r>
      <w:r w:rsidR="00F5379E" w:rsidRPr="00DB79D7">
        <w:rPr>
          <w:rFonts w:cs="serif"/>
          <w:color w:val="000000"/>
        </w:rPr>
        <w:t>.2</w:t>
      </w:r>
      <w:r w:rsidR="00E91F14">
        <w:rPr>
          <w:rFonts w:cs="serif"/>
          <w:color w:val="000000"/>
        </w:rPr>
        <w:tab/>
      </w:r>
      <w:r w:rsidR="00F5379E" w:rsidRPr="00D92D02">
        <w:rPr>
          <w:rFonts w:cs="serif"/>
          <w:color w:val="000000"/>
        </w:rPr>
        <w:t xml:space="preserve">Notwithstanding the provisions of </w:t>
      </w:r>
      <w:hyperlink w:anchor="co_anchor_a734636_1" w:history="1">
        <w:r w:rsidR="00F5379E" w:rsidRPr="00D92D02">
          <w:rPr>
            <w:rFonts w:cs="serif"/>
            <w:iCs/>
          </w:rPr>
          <w:t xml:space="preserve">Clause </w:t>
        </w:r>
        <w:r w:rsidR="00EC5D54" w:rsidRPr="00D92D02">
          <w:rPr>
            <w:rFonts w:cs="serif"/>
            <w:iCs/>
          </w:rPr>
          <w:t>1</w:t>
        </w:r>
        <w:r w:rsidR="00A44461" w:rsidRPr="00D92D02">
          <w:rPr>
            <w:rFonts w:cs="serif"/>
            <w:iCs/>
          </w:rPr>
          <w:t>8</w:t>
        </w:r>
        <w:r w:rsidR="00F5379E" w:rsidRPr="00D92D02">
          <w:rPr>
            <w:rFonts w:cs="serif"/>
            <w:iCs/>
          </w:rPr>
          <w:t>.1</w:t>
        </w:r>
      </w:hyperlink>
      <w:r w:rsidR="00F5379E" w:rsidRPr="00D92D02">
        <w:rPr>
          <w:rFonts w:cs="serif"/>
        </w:rPr>
        <w:t>,</w:t>
      </w:r>
      <w:r w:rsidR="00F5379E" w:rsidRPr="00D92D02">
        <w:rPr>
          <w:rFonts w:cs="serif"/>
          <w:color w:val="000000"/>
        </w:rPr>
        <w:t xml:space="preserve"> but subject to </w:t>
      </w:r>
      <w:hyperlink w:anchor="co_anchor_a258995_1" w:history="1">
        <w:r w:rsidR="00F5379E" w:rsidRPr="00D92D02">
          <w:rPr>
            <w:rFonts w:cs="serif"/>
            <w:iCs/>
          </w:rPr>
          <w:t xml:space="preserve">Clause </w:t>
        </w:r>
        <w:r w:rsidR="00EC5D54" w:rsidRPr="00D92D02">
          <w:rPr>
            <w:rFonts w:cs="serif"/>
            <w:iCs/>
          </w:rPr>
          <w:t>1</w:t>
        </w:r>
        <w:r w:rsidR="00A44461" w:rsidRPr="00D92D02">
          <w:rPr>
            <w:rFonts w:cs="serif"/>
            <w:iCs/>
          </w:rPr>
          <w:t>8</w:t>
        </w:r>
        <w:r w:rsidR="00F5379E" w:rsidRPr="00D92D02">
          <w:rPr>
            <w:rFonts w:cs="serif"/>
            <w:iCs/>
          </w:rPr>
          <w:t>.4</w:t>
        </w:r>
      </w:hyperlink>
      <w:r w:rsidR="00F5379E" w:rsidRPr="00D92D02">
        <w:rPr>
          <w:rFonts w:cs="serif"/>
          <w:color w:val="000000"/>
        </w:rPr>
        <w:t xml:space="preserve">, the </w:t>
      </w:r>
      <w:r w:rsidR="00D92D02">
        <w:rPr>
          <w:rFonts w:cs="serif"/>
          <w:color w:val="000000"/>
        </w:rPr>
        <w:t>contractor</w:t>
      </w:r>
      <w:r w:rsidR="00F5379E" w:rsidRPr="00D92D02">
        <w:rPr>
          <w:rFonts w:cs="serif"/>
          <w:color w:val="000000"/>
        </w:rPr>
        <w:t xml:space="preserve"> assumes responsibility for and acknowledges that the </w:t>
      </w:r>
      <w:r w:rsidR="00D92D02">
        <w:rPr>
          <w:rFonts w:cs="serif"/>
          <w:color w:val="000000"/>
        </w:rPr>
        <w:t>council</w:t>
      </w:r>
      <w:r w:rsidR="00F5379E" w:rsidRPr="00D92D02">
        <w:rPr>
          <w:rFonts w:cs="serif"/>
          <w:color w:val="000000"/>
        </w:rPr>
        <w:t xml:space="preserve"> may, amongst other things, recover:</w:t>
      </w:r>
    </w:p>
    <w:p w14:paraId="7A1A5826" w14:textId="281801E2" w:rsidR="00F5379E" w:rsidRPr="00D92D02" w:rsidRDefault="00F5379E" w:rsidP="00DB79D7">
      <w:pPr>
        <w:widowControl w:val="0"/>
        <w:autoSpaceDE w:val="0"/>
        <w:autoSpaceDN w:val="0"/>
        <w:adjustRightInd w:val="0"/>
        <w:ind w:left="709" w:hanging="709"/>
        <w:rPr>
          <w:rFonts w:cs="serif"/>
          <w:color w:val="000000"/>
        </w:rPr>
      </w:pPr>
    </w:p>
    <w:p w14:paraId="5FB4A0A4" w14:textId="2FBF8A68" w:rsidR="00F5379E" w:rsidRPr="00D92D02" w:rsidRDefault="00E91F14" w:rsidP="00DB79D7">
      <w:pPr>
        <w:widowControl w:val="0"/>
        <w:autoSpaceDE w:val="0"/>
        <w:autoSpaceDN w:val="0"/>
        <w:adjustRightInd w:val="0"/>
        <w:ind w:left="1418" w:hanging="709"/>
        <w:rPr>
          <w:rFonts w:cs="serif"/>
          <w:color w:val="000000"/>
        </w:rPr>
      </w:pPr>
      <w:r>
        <w:rPr>
          <w:rFonts w:cs="serif"/>
          <w:color w:val="000000"/>
        </w:rPr>
        <w:t>a.</w:t>
      </w:r>
      <w:r w:rsidR="00EF7241" w:rsidRPr="00D92D02">
        <w:rPr>
          <w:rFonts w:cs="serif"/>
          <w:color w:val="000000"/>
        </w:rPr>
        <w:tab/>
      </w:r>
      <w:r w:rsidR="00D81025" w:rsidRPr="00D92D02">
        <w:rPr>
          <w:rFonts w:cs="serif"/>
          <w:color w:val="000000"/>
        </w:rPr>
        <w:t xml:space="preserve">sums paid by the </w:t>
      </w:r>
      <w:r w:rsidR="00D92D02">
        <w:rPr>
          <w:rFonts w:cs="serif"/>
          <w:color w:val="000000"/>
        </w:rPr>
        <w:t>council</w:t>
      </w:r>
      <w:r w:rsidR="00F5379E" w:rsidRPr="00D92D02">
        <w:rPr>
          <w:rFonts w:cs="serif"/>
          <w:color w:val="000000"/>
        </w:rPr>
        <w:t xml:space="preserve"> to the </w:t>
      </w:r>
      <w:r w:rsidR="00D92D02">
        <w:rPr>
          <w:rFonts w:cs="serif"/>
          <w:color w:val="000000"/>
        </w:rPr>
        <w:t>contractor</w:t>
      </w:r>
      <w:r w:rsidR="00F5379E" w:rsidRPr="00D92D02">
        <w:rPr>
          <w:rFonts w:cs="serif"/>
          <w:color w:val="000000"/>
        </w:rPr>
        <w:t xml:space="preserve"> pursuant to this </w:t>
      </w:r>
      <w:r w:rsidR="00F5379E" w:rsidRPr="00D92D02">
        <w:rPr>
          <w:rFonts w:cs="serif"/>
          <w:color w:val="252525"/>
        </w:rPr>
        <w:t>agreement</w:t>
      </w:r>
      <w:r w:rsidR="00F5379E" w:rsidRPr="00D92D02">
        <w:rPr>
          <w:rFonts w:cs="serif"/>
          <w:color w:val="000000"/>
        </w:rPr>
        <w:t xml:space="preserve">, in respect of any </w:t>
      </w:r>
      <w:r w:rsidR="00643199" w:rsidRPr="00D92D02">
        <w:rPr>
          <w:rFonts w:cs="serif"/>
          <w:color w:val="252525"/>
        </w:rPr>
        <w:t>works</w:t>
      </w:r>
      <w:r w:rsidR="00F5379E" w:rsidRPr="00D92D02">
        <w:rPr>
          <w:rFonts w:cs="serif"/>
          <w:color w:val="000000"/>
        </w:rPr>
        <w:t xml:space="preserve"> not provided in accordance with the </w:t>
      </w:r>
      <w:r w:rsidR="00F5379E" w:rsidRPr="00D92D02">
        <w:rPr>
          <w:rFonts w:cs="serif"/>
          <w:color w:val="252525"/>
        </w:rPr>
        <w:t>agreement</w:t>
      </w:r>
    </w:p>
    <w:p w14:paraId="2F8390B7" w14:textId="622D948A" w:rsidR="00F5379E" w:rsidRPr="00D92D02" w:rsidRDefault="00F5379E" w:rsidP="00DB79D7">
      <w:pPr>
        <w:widowControl w:val="0"/>
        <w:autoSpaceDE w:val="0"/>
        <w:autoSpaceDN w:val="0"/>
        <w:adjustRightInd w:val="0"/>
        <w:ind w:left="1418" w:hanging="709"/>
        <w:rPr>
          <w:rFonts w:cs="serif"/>
          <w:color w:val="000000"/>
        </w:rPr>
      </w:pPr>
    </w:p>
    <w:p w14:paraId="65538DDA" w14:textId="5582839D" w:rsidR="00F5379E" w:rsidRPr="00D92D02" w:rsidRDefault="00E91F14" w:rsidP="00DB79D7">
      <w:pPr>
        <w:widowControl w:val="0"/>
        <w:autoSpaceDE w:val="0"/>
        <w:autoSpaceDN w:val="0"/>
        <w:adjustRightInd w:val="0"/>
        <w:ind w:left="1418" w:hanging="709"/>
        <w:rPr>
          <w:rFonts w:cs="serif"/>
          <w:color w:val="000000"/>
        </w:rPr>
      </w:pPr>
      <w:r>
        <w:rPr>
          <w:rFonts w:cs="serif"/>
          <w:color w:val="000000"/>
        </w:rPr>
        <w:t>b.</w:t>
      </w:r>
      <w:r w:rsidR="00EF7241" w:rsidRPr="00D92D02">
        <w:rPr>
          <w:rFonts w:cs="serif"/>
          <w:color w:val="000000"/>
        </w:rPr>
        <w:tab/>
      </w:r>
      <w:r w:rsidR="00F5379E" w:rsidRPr="00D92D02">
        <w:rPr>
          <w:rFonts w:cs="serif"/>
          <w:color w:val="000000"/>
        </w:rPr>
        <w:t>wasted expenditure</w:t>
      </w:r>
    </w:p>
    <w:p w14:paraId="5175C813" w14:textId="0AFFF9E7" w:rsidR="00F5379E" w:rsidRPr="00D92D02" w:rsidRDefault="00F5379E" w:rsidP="00DB79D7">
      <w:pPr>
        <w:widowControl w:val="0"/>
        <w:autoSpaceDE w:val="0"/>
        <w:autoSpaceDN w:val="0"/>
        <w:adjustRightInd w:val="0"/>
        <w:ind w:left="1418" w:hanging="709"/>
        <w:rPr>
          <w:rFonts w:cs="serif"/>
          <w:color w:val="000000"/>
        </w:rPr>
      </w:pPr>
    </w:p>
    <w:p w14:paraId="2E895F9D" w14:textId="36FF8389" w:rsidR="00F5379E" w:rsidRPr="00D92D02" w:rsidRDefault="00E91F14" w:rsidP="00DB79D7">
      <w:pPr>
        <w:widowControl w:val="0"/>
        <w:autoSpaceDE w:val="0"/>
        <w:autoSpaceDN w:val="0"/>
        <w:adjustRightInd w:val="0"/>
        <w:ind w:left="1418" w:hanging="709"/>
        <w:rPr>
          <w:rFonts w:cs="serif"/>
          <w:color w:val="000000"/>
        </w:rPr>
      </w:pPr>
      <w:r>
        <w:rPr>
          <w:rFonts w:cs="serif"/>
          <w:color w:val="000000"/>
        </w:rPr>
        <w:t>c.</w:t>
      </w:r>
      <w:r w:rsidR="00EF7241" w:rsidRPr="00D92D02">
        <w:rPr>
          <w:rFonts w:cs="serif"/>
          <w:color w:val="000000"/>
        </w:rPr>
        <w:tab/>
      </w:r>
      <w:r w:rsidR="00F5379E" w:rsidRPr="00D92D02">
        <w:rPr>
          <w:rFonts w:cs="serif"/>
          <w:color w:val="000000"/>
        </w:rPr>
        <w:t xml:space="preserve">additional costs of procuring and implementing replacements for, or alternatives to, the </w:t>
      </w:r>
      <w:r w:rsidR="00D92D02">
        <w:rPr>
          <w:rFonts w:cs="serif"/>
          <w:color w:val="252525"/>
        </w:rPr>
        <w:t>works</w:t>
      </w:r>
      <w:r w:rsidR="00F5379E" w:rsidRPr="00D92D02">
        <w:rPr>
          <w:rFonts w:cs="serif"/>
          <w:color w:val="000000"/>
        </w:rPr>
        <w:t>, including consultancy costs, additional costs of management time and other personnel costs and costs of equipment and materials</w:t>
      </w:r>
    </w:p>
    <w:p w14:paraId="6725D449" w14:textId="0365FDDC" w:rsidR="00F5379E" w:rsidRPr="00D92D02" w:rsidRDefault="00F5379E" w:rsidP="00DB79D7">
      <w:pPr>
        <w:widowControl w:val="0"/>
        <w:autoSpaceDE w:val="0"/>
        <w:autoSpaceDN w:val="0"/>
        <w:adjustRightInd w:val="0"/>
        <w:ind w:left="1418" w:hanging="709"/>
        <w:rPr>
          <w:rFonts w:cs="serif"/>
          <w:color w:val="000000"/>
        </w:rPr>
      </w:pPr>
    </w:p>
    <w:p w14:paraId="314DF4F3" w14:textId="2B43FA33" w:rsidR="00F5379E" w:rsidRPr="00D92D02" w:rsidRDefault="00E91F14" w:rsidP="00DB79D7">
      <w:pPr>
        <w:widowControl w:val="0"/>
        <w:autoSpaceDE w:val="0"/>
        <w:autoSpaceDN w:val="0"/>
        <w:adjustRightInd w:val="0"/>
        <w:ind w:left="1418" w:hanging="709"/>
        <w:rPr>
          <w:rFonts w:cs="serif"/>
          <w:color w:val="000000"/>
        </w:rPr>
      </w:pPr>
      <w:r>
        <w:rPr>
          <w:rFonts w:cs="serif"/>
          <w:color w:val="000000"/>
        </w:rPr>
        <w:t>d.</w:t>
      </w:r>
      <w:r w:rsidR="00EF7241" w:rsidRPr="00D92D02">
        <w:rPr>
          <w:rFonts w:cs="serif"/>
          <w:color w:val="000000"/>
        </w:rPr>
        <w:tab/>
      </w:r>
      <w:r w:rsidR="00D81025" w:rsidRPr="00D92D02">
        <w:rPr>
          <w:rFonts w:cs="serif"/>
          <w:color w:val="000000"/>
        </w:rPr>
        <w:t xml:space="preserve">losses incurred by the </w:t>
      </w:r>
      <w:r w:rsidR="00D92D02">
        <w:rPr>
          <w:rFonts w:cs="serif"/>
          <w:color w:val="000000"/>
        </w:rPr>
        <w:t>council</w:t>
      </w:r>
      <w:r w:rsidR="00F5379E" w:rsidRPr="00D92D02">
        <w:rPr>
          <w:rFonts w:cs="serif"/>
          <w:color w:val="000000"/>
        </w:rPr>
        <w:t xml:space="preserve"> arising out of or in connection with any claim, demand, fine, penalty, action, investigation or proceeding by any third party (including any </w:t>
      </w:r>
      <w:r>
        <w:rPr>
          <w:rFonts w:cs="serif"/>
          <w:color w:val="000000"/>
        </w:rPr>
        <w:t>s</w:t>
      </w:r>
      <w:r w:rsidR="00F5379E" w:rsidRPr="00D92D02">
        <w:rPr>
          <w:rFonts w:cs="serif"/>
          <w:color w:val="000000"/>
        </w:rPr>
        <w:t>ub</w:t>
      </w:r>
      <w:r>
        <w:rPr>
          <w:rFonts w:cs="serif"/>
          <w:color w:val="000000"/>
        </w:rPr>
        <w:t>-</w:t>
      </w:r>
      <w:r w:rsidR="00F5379E" w:rsidRPr="00D92D02">
        <w:rPr>
          <w:rFonts w:cs="serif"/>
          <w:color w:val="000000"/>
        </w:rPr>
        <w:t xml:space="preserve">contract, </w:t>
      </w:r>
      <w:r w:rsidR="00D92D02">
        <w:rPr>
          <w:rFonts w:cs="serif"/>
          <w:color w:val="000000"/>
        </w:rPr>
        <w:t>contractor</w:t>
      </w:r>
      <w:r w:rsidR="00F5379E" w:rsidRPr="00D92D02">
        <w:rPr>
          <w:rFonts w:cs="serif"/>
          <w:color w:val="000000"/>
        </w:rPr>
        <w:t xml:space="preserve">’s </w:t>
      </w:r>
      <w:r w:rsidR="00DC3789">
        <w:rPr>
          <w:rFonts w:cs="serif"/>
          <w:color w:val="000000"/>
        </w:rPr>
        <w:t>personnel</w:t>
      </w:r>
      <w:r w:rsidR="00D81025" w:rsidRPr="00D92D02">
        <w:rPr>
          <w:rFonts w:cs="serif"/>
          <w:color w:val="000000"/>
        </w:rPr>
        <w:t xml:space="preserve">, regulator or customer of the </w:t>
      </w:r>
      <w:r w:rsidR="00D92D02">
        <w:rPr>
          <w:rFonts w:cs="serif"/>
          <w:color w:val="000000"/>
        </w:rPr>
        <w:t>council</w:t>
      </w:r>
      <w:r w:rsidR="00F5379E" w:rsidRPr="00D92D02">
        <w:rPr>
          <w:rFonts w:cs="serif"/>
          <w:color w:val="000000"/>
        </w:rPr>
        <w:t xml:space="preserve">) against the </w:t>
      </w:r>
      <w:r w:rsidR="00D92D02">
        <w:rPr>
          <w:rFonts w:cs="serif"/>
          <w:color w:val="000000"/>
        </w:rPr>
        <w:t>council</w:t>
      </w:r>
      <w:r w:rsidR="00F5379E" w:rsidRPr="00D92D02">
        <w:rPr>
          <w:rFonts w:cs="serif"/>
          <w:color w:val="000000"/>
        </w:rPr>
        <w:t xml:space="preserve"> caused by the a</w:t>
      </w:r>
      <w:r w:rsidR="00D81025" w:rsidRPr="00D92D02">
        <w:rPr>
          <w:rFonts w:cs="serif"/>
          <w:color w:val="000000"/>
        </w:rPr>
        <w:t xml:space="preserve">ct or omission of the </w:t>
      </w:r>
      <w:r w:rsidR="00D92D02">
        <w:rPr>
          <w:rFonts w:cs="serif"/>
          <w:color w:val="000000"/>
        </w:rPr>
        <w:t>contractor</w:t>
      </w:r>
      <w:r>
        <w:rPr>
          <w:rFonts w:cs="serif"/>
          <w:color w:val="000000"/>
        </w:rPr>
        <w:t>.</w:t>
      </w:r>
    </w:p>
    <w:p w14:paraId="16BACE7E" w14:textId="69E24EB7" w:rsidR="00F5379E" w:rsidRPr="00D92D02" w:rsidRDefault="00F5379E" w:rsidP="00DB79D7">
      <w:pPr>
        <w:widowControl w:val="0"/>
        <w:autoSpaceDE w:val="0"/>
        <w:autoSpaceDN w:val="0"/>
        <w:adjustRightInd w:val="0"/>
        <w:ind w:left="709" w:hanging="709"/>
        <w:rPr>
          <w:rFonts w:cs="serif"/>
          <w:color w:val="000000"/>
        </w:rPr>
      </w:pPr>
    </w:p>
    <w:p w14:paraId="179084CD" w14:textId="29F2BAAB" w:rsidR="00F5379E" w:rsidRPr="00D92D02" w:rsidRDefault="00384B43" w:rsidP="00DB79D7">
      <w:pPr>
        <w:widowControl w:val="0"/>
        <w:autoSpaceDE w:val="0"/>
        <w:autoSpaceDN w:val="0"/>
        <w:adjustRightInd w:val="0"/>
        <w:ind w:left="709" w:hanging="709"/>
        <w:rPr>
          <w:rFonts w:cs="serif"/>
          <w:color w:val="000000"/>
        </w:rPr>
      </w:pPr>
      <w:r w:rsidRPr="00DB79D7">
        <w:rPr>
          <w:rFonts w:cs="serif"/>
          <w:color w:val="000000"/>
        </w:rPr>
        <w:t>1</w:t>
      </w:r>
      <w:r w:rsidR="00062165" w:rsidRPr="00DB79D7">
        <w:rPr>
          <w:rFonts w:cs="serif"/>
          <w:color w:val="000000"/>
        </w:rPr>
        <w:t>8</w:t>
      </w:r>
      <w:r w:rsidR="00F5379E" w:rsidRPr="00DB79D7">
        <w:rPr>
          <w:rFonts w:cs="serif"/>
          <w:color w:val="000000"/>
        </w:rPr>
        <w:t>.3</w:t>
      </w:r>
      <w:r w:rsidR="00E91F14">
        <w:rPr>
          <w:rFonts w:cs="serif"/>
          <w:color w:val="000000"/>
        </w:rPr>
        <w:tab/>
      </w:r>
      <w:r w:rsidR="00F5379E" w:rsidRPr="00D92D02">
        <w:rPr>
          <w:rFonts w:cs="serif"/>
          <w:color w:val="000000"/>
        </w:rPr>
        <w:t xml:space="preserve">Each party shall at all times take all reasonable steps to minimise and mitigate any loss or damage arising out of or in connection with this </w:t>
      </w:r>
      <w:r w:rsidR="00F5379E" w:rsidRPr="00D92D02">
        <w:rPr>
          <w:rFonts w:cs="serif"/>
          <w:color w:val="252525"/>
        </w:rPr>
        <w:t>agreement</w:t>
      </w:r>
      <w:r w:rsidR="00F5379E" w:rsidRPr="00D92D02">
        <w:rPr>
          <w:rFonts w:cs="serif"/>
          <w:color w:val="000000"/>
        </w:rPr>
        <w:t xml:space="preserve">, including any losses for which the relevant party is entitled to bring a claim against the other party pursuant to the indemnities in this </w:t>
      </w:r>
      <w:r w:rsidR="00F5379E" w:rsidRPr="00D92D02">
        <w:rPr>
          <w:rFonts w:cs="serif"/>
          <w:color w:val="252525"/>
        </w:rPr>
        <w:t>agreement</w:t>
      </w:r>
      <w:r w:rsidR="00F5379E" w:rsidRPr="00D92D02">
        <w:rPr>
          <w:rFonts w:cs="serif"/>
          <w:color w:val="000000"/>
        </w:rPr>
        <w:t>.</w:t>
      </w:r>
      <w:bookmarkStart w:id="72" w:name="co_anchor_a258995_1"/>
      <w:bookmarkEnd w:id="72"/>
    </w:p>
    <w:p w14:paraId="1E437BD3" w14:textId="77777777" w:rsidR="00E97099" w:rsidRPr="00D92D02" w:rsidRDefault="00E97099" w:rsidP="00DB79D7">
      <w:pPr>
        <w:widowControl w:val="0"/>
        <w:autoSpaceDE w:val="0"/>
        <w:autoSpaceDN w:val="0"/>
        <w:adjustRightInd w:val="0"/>
        <w:ind w:left="709" w:hanging="709"/>
        <w:rPr>
          <w:rFonts w:cs="serif"/>
          <w:color w:val="000000"/>
        </w:rPr>
      </w:pPr>
    </w:p>
    <w:p w14:paraId="1DF20ED8" w14:textId="5FEFF315" w:rsidR="00F5379E" w:rsidRPr="00D92D02" w:rsidRDefault="00384B43" w:rsidP="00DB79D7">
      <w:pPr>
        <w:widowControl w:val="0"/>
        <w:autoSpaceDE w:val="0"/>
        <w:autoSpaceDN w:val="0"/>
        <w:adjustRightInd w:val="0"/>
        <w:ind w:left="709" w:hanging="709"/>
        <w:rPr>
          <w:rFonts w:cs="serif"/>
          <w:color w:val="000000"/>
        </w:rPr>
      </w:pPr>
      <w:r w:rsidRPr="00DB79D7">
        <w:rPr>
          <w:rFonts w:cs="serif"/>
          <w:color w:val="000000"/>
        </w:rPr>
        <w:t>1</w:t>
      </w:r>
      <w:r w:rsidR="00062165" w:rsidRPr="00DB79D7">
        <w:rPr>
          <w:rFonts w:cs="serif"/>
          <w:color w:val="000000"/>
        </w:rPr>
        <w:t>8</w:t>
      </w:r>
      <w:r w:rsidR="00F5379E" w:rsidRPr="00DB79D7">
        <w:rPr>
          <w:rFonts w:cs="serif"/>
          <w:color w:val="000000"/>
        </w:rPr>
        <w:t>.</w:t>
      </w:r>
      <w:bookmarkStart w:id="73" w:name="co_anchor_a641479_1"/>
      <w:bookmarkEnd w:id="73"/>
      <w:r w:rsidR="006A15C4" w:rsidRPr="00DB79D7">
        <w:rPr>
          <w:rFonts w:cs="serif"/>
          <w:color w:val="000000"/>
        </w:rPr>
        <w:t>4</w:t>
      </w:r>
      <w:r w:rsidR="00EF7241" w:rsidRPr="00D92D02">
        <w:rPr>
          <w:rFonts w:cs="serif"/>
          <w:color w:val="000000"/>
        </w:rPr>
        <w:tab/>
      </w:r>
      <w:r w:rsidR="00F5379E" w:rsidRPr="00D92D02">
        <w:rPr>
          <w:rFonts w:cs="serif"/>
          <w:color w:val="000000"/>
        </w:rPr>
        <w:t xml:space="preserve">Notwithstanding any other provision of this </w:t>
      </w:r>
      <w:r w:rsidR="00F5379E" w:rsidRPr="00D92D02">
        <w:rPr>
          <w:rFonts w:cs="serif"/>
          <w:color w:val="252525"/>
        </w:rPr>
        <w:t>agreement</w:t>
      </w:r>
      <w:r w:rsidR="00F5379E" w:rsidRPr="00D92D02">
        <w:rPr>
          <w:rFonts w:cs="serif"/>
          <w:color w:val="000000"/>
        </w:rPr>
        <w:t xml:space="preserve"> neither party limits or excludes its liability for:</w:t>
      </w:r>
    </w:p>
    <w:p w14:paraId="6A3028FE" w14:textId="134D58FA" w:rsidR="00F5379E" w:rsidRPr="00D92D02" w:rsidRDefault="00F5379E" w:rsidP="00DB79D7">
      <w:pPr>
        <w:widowControl w:val="0"/>
        <w:autoSpaceDE w:val="0"/>
        <w:autoSpaceDN w:val="0"/>
        <w:adjustRightInd w:val="0"/>
        <w:rPr>
          <w:rFonts w:cs="serif"/>
          <w:color w:val="000000"/>
        </w:rPr>
      </w:pPr>
    </w:p>
    <w:p w14:paraId="54A17EC6" w14:textId="7946BE06" w:rsidR="00F5379E" w:rsidRPr="00D92D02" w:rsidRDefault="00E91F14" w:rsidP="00DB79D7">
      <w:pPr>
        <w:widowControl w:val="0"/>
        <w:autoSpaceDE w:val="0"/>
        <w:autoSpaceDN w:val="0"/>
        <w:adjustRightInd w:val="0"/>
        <w:ind w:left="1418" w:hanging="709"/>
        <w:rPr>
          <w:rFonts w:cs="serif"/>
          <w:color w:val="000000"/>
        </w:rPr>
      </w:pPr>
      <w:r>
        <w:rPr>
          <w:rFonts w:cs="serif"/>
          <w:color w:val="000000"/>
        </w:rPr>
        <w:t>a.</w:t>
      </w:r>
      <w:r w:rsidR="00EF7241" w:rsidRPr="00D92D02">
        <w:rPr>
          <w:rFonts w:cs="serif"/>
          <w:color w:val="000000"/>
        </w:rPr>
        <w:tab/>
      </w:r>
      <w:r w:rsidR="00F5379E" w:rsidRPr="00D92D02">
        <w:rPr>
          <w:rFonts w:cs="serif"/>
          <w:color w:val="000000"/>
        </w:rPr>
        <w:t>fraud or fraudulent misrepresentation</w:t>
      </w:r>
    </w:p>
    <w:p w14:paraId="52895E5A" w14:textId="29F4EACF" w:rsidR="00F5379E" w:rsidRPr="00D92D02" w:rsidRDefault="00F5379E" w:rsidP="00DB79D7">
      <w:pPr>
        <w:widowControl w:val="0"/>
        <w:autoSpaceDE w:val="0"/>
        <w:autoSpaceDN w:val="0"/>
        <w:adjustRightInd w:val="0"/>
        <w:ind w:left="1418" w:hanging="709"/>
        <w:rPr>
          <w:rFonts w:cs="serif"/>
          <w:color w:val="000000"/>
        </w:rPr>
      </w:pPr>
    </w:p>
    <w:p w14:paraId="7AF5762A" w14:textId="04B2A90B" w:rsidR="00F5379E" w:rsidRPr="00D92D02" w:rsidRDefault="00E91F14" w:rsidP="00DB79D7">
      <w:pPr>
        <w:widowControl w:val="0"/>
        <w:autoSpaceDE w:val="0"/>
        <w:autoSpaceDN w:val="0"/>
        <w:adjustRightInd w:val="0"/>
        <w:ind w:left="1418" w:hanging="709"/>
        <w:rPr>
          <w:rFonts w:cs="serif"/>
          <w:color w:val="000000"/>
        </w:rPr>
      </w:pPr>
      <w:r>
        <w:rPr>
          <w:rFonts w:cs="serif"/>
          <w:color w:val="000000"/>
        </w:rPr>
        <w:t>b.</w:t>
      </w:r>
      <w:r w:rsidR="00EF7241" w:rsidRPr="00D92D02">
        <w:rPr>
          <w:rFonts w:cs="serif"/>
          <w:color w:val="000000"/>
        </w:rPr>
        <w:tab/>
      </w:r>
      <w:r w:rsidR="00F5379E" w:rsidRPr="00D92D02">
        <w:rPr>
          <w:rFonts w:cs="serif"/>
          <w:color w:val="000000"/>
        </w:rPr>
        <w:t>death or personal injury caused by its negligence (or the negligence of its personnel, agents or sub</w:t>
      </w:r>
      <w:r w:rsidR="00AB1CF2">
        <w:rPr>
          <w:rFonts w:cs="serif"/>
          <w:color w:val="000000"/>
        </w:rPr>
        <w:t>-</w:t>
      </w:r>
      <w:r w:rsidR="00F5379E" w:rsidRPr="00D92D02">
        <w:rPr>
          <w:rFonts w:cs="serif"/>
          <w:color w:val="000000"/>
        </w:rPr>
        <w:t>contractors)</w:t>
      </w:r>
    </w:p>
    <w:p w14:paraId="35C3106F" w14:textId="550BAE5C" w:rsidR="00F5379E" w:rsidRPr="00D92D02" w:rsidRDefault="00F5379E" w:rsidP="00DB79D7">
      <w:pPr>
        <w:widowControl w:val="0"/>
        <w:autoSpaceDE w:val="0"/>
        <w:autoSpaceDN w:val="0"/>
        <w:adjustRightInd w:val="0"/>
        <w:ind w:left="1418" w:hanging="709"/>
        <w:rPr>
          <w:rFonts w:cs="serif"/>
          <w:color w:val="000000"/>
        </w:rPr>
      </w:pPr>
    </w:p>
    <w:p w14:paraId="175A50D0" w14:textId="10DA205F" w:rsidR="00F5379E" w:rsidRPr="00D92D02" w:rsidRDefault="00E91F14" w:rsidP="00DB79D7">
      <w:pPr>
        <w:widowControl w:val="0"/>
        <w:autoSpaceDE w:val="0"/>
        <w:autoSpaceDN w:val="0"/>
        <w:adjustRightInd w:val="0"/>
        <w:ind w:left="1418" w:hanging="709"/>
        <w:rPr>
          <w:rFonts w:cs="serif"/>
          <w:color w:val="000000"/>
        </w:rPr>
      </w:pPr>
      <w:r>
        <w:rPr>
          <w:rFonts w:cs="serif"/>
          <w:color w:val="000000"/>
        </w:rPr>
        <w:t>c.</w:t>
      </w:r>
      <w:r w:rsidR="00EF7241" w:rsidRPr="00D92D02">
        <w:rPr>
          <w:rFonts w:cs="serif"/>
          <w:color w:val="000000"/>
        </w:rPr>
        <w:tab/>
      </w:r>
      <w:r w:rsidR="00F5379E" w:rsidRPr="00D92D02">
        <w:rPr>
          <w:rFonts w:cs="serif"/>
          <w:color w:val="000000"/>
        </w:rPr>
        <w:t>breach of any obligation as to title implied by statute</w:t>
      </w:r>
      <w:r>
        <w:rPr>
          <w:rFonts w:cs="serif"/>
          <w:color w:val="000000"/>
        </w:rPr>
        <w:t>,</w:t>
      </w:r>
      <w:r w:rsidR="00F5379E" w:rsidRPr="00D92D02">
        <w:rPr>
          <w:rFonts w:cs="serif"/>
          <w:color w:val="000000"/>
        </w:rPr>
        <w:t xml:space="preserve"> or</w:t>
      </w:r>
    </w:p>
    <w:p w14:paraId="7EDAF0E8" w14:textId="1B189E27" w:rsidR="00F5379E" w:rsidRPr="00D92D02" w:rsidRDefault="00F5379E" w:rsidP="00DB79D7">
      <w:pPr>
        <w:widowControl w:val="0"/>
        <w:autoSpaceDE w:val="0"/>
        <w:autoSpaceDN w:val="0"/>
        <w:adjustRightInd w:val="0"/>
        <w:ind w:left="1418" w:hanging="709"/>
        <w:rPr>
          <w:rFonts w:cs="serif"/>
          <w:color w:val="000000"/>
        </w:rPr>
      </w:pPr>
    </w:p>
    <w:p w14:paraId="30590113" w14:textId="072A90DC" w:rsidR="00F5379E" w:rsidRPr="00D92D02" w:rsidRDefault="00E91F14" w:rsidP="00DB79D7">
      <w:pPr>
        <w:widowControl w:val="0"/>
        <w:autoSpaceDE w:val="0"/>
        <w:autoSpaceDN w:val="0"/>
        <w:adjustRightInd w:val="0"/>
        <w:ind w:left="1418" w:hanging="709"/>
        <w:rPr>
          <w:rFonts w:cs="serif"/>
          <w:color w:val="000000"/>
        </w:rPr>
      </w:pPr>
      <w:r>
        <w:rPr>
          <w:rFonts w:cs="serif"/>
          <w:color w:val="000000"/>
        </w:rPr>
        <w:t>d.</w:t>
      </w:r>
      <w:r w:rsidR="00EF7241" w:rsidRPr="00D92D02">
        <w:rPr>
          <w:rFonts w:cs="serif"/>
          <w:color w:val="000000"/>
        </w:rPr>
        <w:tab/>
      </w:r>
      <w:r w:rsidR="00F5379E" w:rsidRPr="00D92D02">
        <w:rPr>
          <w:rFonts w:cs="serif"/>
          <w:color w:val="000000"/>
        </w:rPr>
        <w:t>any other liability for which may not be limited under any applicable law.</w:t>
      </w:r>
    </w:p>
    <w:p w14:paraId="618AF511" w14:textId="0703E9DE" w:rsidR="00F5379E" w:rsidRPr="00D92D02" w:rsidRDefault="00F5379E" w:rsidP="00DB79D7">
      <w:pPr>
        <w:widowControl w:val="0"/>
        <w:autoSpaceDE w:val="0"/>
        <w:autoSpaceDN w:val="0"/>
        <w:adjustRightInd w:val="0"/>
        <w:rPr>
          <w:rFonts w:cs="serif"/>
          <w:color w:val="000000"/>
        </w:rPr>
      </w:pPr>
    </w:p>
    <w:p w14:paraId="3179EDFB" w14:textId="0EF98526" w:rsidR="00F5379E" w:rsidRPr="00D92D02" w:rsidRDefault="00384B43" w:rsidP="00DB79D7">
      <w:pPr>
        <w:pStyle w:val="Heading2"/>
      </w:pPr>
      <w:bookmarkStart w:id="74" w:name="co_anchor_a899827_1"/>
      <w:bookmarkStart w:id="75" w:name="_Toc118280005"/>
      <w:bookmarkEnd w:id="74"/>
      <w:r w:rsidRPr="00D92D02">
        <w:t>1</w:t>
      </w:r>
      <w:r w:rsidR="00062165" w:rsidRPr="00D92D02">
        <w:t>9</w:t>
      </w:r>
      <w:r w:rsidR="00F5379E" w:rsidRPr="00D92D02">
        <w:t>.</w:t>
      </w:r>
      <w:r w:rsidR="00E91F14">
        <w:tab/>
      </w:r>
      <w:r w:rsidR="00F5379E" w:rsidRPr="00D92D02">
        <w:t>I</w:t>
      </w:r>
      <w:r w:rsidR="00E91F14">
        <w:t>nsurance</w:t>
      </w:r>
      <w:bookmarkEnd w:id="75"/>
    </w:p>
    <w:p w14:paraId="2DAB7221" w14:textId="77777777" w:rsidR="00E97099" w:rsidRPr="00D92D02" w:rsidRDefault="00E97099" w:rsidP="00DB79D7">
      <w:pPr>
        <w:widowControl w:val="0"/>
        <w:autoSpaceDE w:val="0"/>
        <w:autoSpaceDN w:val="0"/>
        <w:adjustRightInd w:val="0"/>
        <w:rPr>
          <w:rFonts w:cs="serif"/>
          <w:color w:val="000000"/>
        </w:rPr>
      </w:pPr>
    </w:p>
    <w:p w14:paraId="25461B74" w14:textId="60857253" w:rsidR="00F5379E" w:rsidRPr="00D92D02" w:rsidRDefault="00384B43" w:rsidP="00DB79D7">
      <w:pPr>
        <w:widowControl w:val="0"/>
        <w:autoSpaceDE w:val="0"/>
        <w:autoSpaceDN w:val="0"/>
        <w:adjustRightInd w:val="0"/>
        <w:spacing w:after="200"/>
        <w:ind w:left="709" w:hanging="709"/>
        <w:rPr>
          <w:rFonts w:cs="serif"/>
          <w:color w:val="000000"/>
        </w:rPr>
      </w:pPr>
      <w:r w:rsidRPr="00DB79D7">
        <w:rPr>
          <w:rFonts w:cs="serif"/>
          <w:color w:val="000000"/>
        </w:rPr>
        <w:t>1</w:t>
      </w:r>
      <w:r w:rsidR="00062165" w:rsidRPr="00DB79D7">
        <w:rPr>
          <w:rFonts w:cs="serif"/>
          <w:color w:val="000000"/>
        </w:rPr>
        <w:t>9</w:t>
      </w:r>
      <w:r w:rsidR="00F5379E" w:rsidRPr="00DB79D7">
        <w:rPr>
          <w:rFonts w:cs="serif"/>
          <w:color w:val="000000"/>
        </w:rPr>
        <w:t>.1</w:t>
      </w:r>
      <w:r w:rsidR="00EF7241" w:rsidRPr="00D92D02">
        <w:rPr>
          <w:rFonts w:cs="serif"/>
          <w:color w:val="000000"/>
        </w:rPr>
        <w:tab/>
      </w:r>
      <w:r w:rsidR="00F5379E" w:rsidRPr="00D92D02">
        <w:rPr>
          <w:rFonts w:cs="serif"/>
          <w:color w:val="000000"/>
        </w:rPr>
        <w:t xml:space="preserve">The </w:t>
      </w:r>
      <w:r w:rsidR="00D92D02">
        <w:rPr>
          <w:rFonts w:cs="serif"/>
          <w:color w:val="000000"/>
        </w:rPr>
        <w:t>contractor</w:t>
      </w:r>
      <w:r w:rsidR="00F5379E" w:rsidRPr="00D92D02">
        <w:rPr>
          <w:rFonts w:cs="serif"/>
          <w:color w:val="000000"/>
        </w:rPr>
        <w:t xml:space="preserve"> shall </w:t>
      </w:r>
      <w:r w:rsidR="00297B4E" w:rsidRPr="00D92D02">
        <w:rPr>
          <w:rFonts w:cs="serif"/>
          <w:color w:val="000000"/>
        </w:rPr>
        <w:t xml:space="preserve">(and shall ensure that its </w:t>
      </w:r>
      <w:r w:rsidR="006A15C4" w:rsidRPr="00D92D02">
        <w:rPr>
          <w:rFonts w:cs="serif"/>
          <w:color w:val="000000"/>
        </w:rPr>
        <w:t>sub-contractors</w:t>
      </w:r>
      <w:r w:rsidR="00297B4E" w:rsidRPr="00D92D02">
        <w:rPr>
          <w:rFonts w:cs="serif"/>
          <w:color w:val="000000"/>
        </w:rPr>
        <w:t xml:space="preserve"> and agents put in place) </w:t>
      </w:r>
      <w:r w:rsidR="00F5379E" w:rsidRPr="00D92D02">
        <w:rPr>
          <w:rFonts w:cs="serif"/>
          <w:color w:val="000000"/>
        </w:rPr>
        <w:t>at its own cost effect and maintain with a reputable insurance company a policy or policies of insurance providing as a minimum the following levels of cover:</w:t>
      </w:r>
    </w:p>
    <w:p w14:paraId="0D980537" w14:textId="2F35E308" w:rsidR="00F5379E" w:rsidRDefault="00E91F14" w:rsidP="00E91F14">
      <w:pPr>
        <w:widowControl w:val="0"/>
        <w:autoSpaceDE w:val="0"/>
        <w:autoSpaceDN w:val="0"/>
        <w:adjustRightInd w:val="0"/>
        <w:ind w:left="1418" w:hanging="709"/>
        <w:rPr>
          <w:rFonts w:cs="serif"/>
          <w:color w:val="000000"/>
        </w:rPr>
      </w:pPr>
      <w:r>
        <w:rPr>
          <w:rFonts w:cs="serif"/>
          <w:color w:val="000000"/>
        </w:rPr>
        <w:t>a.</w:t>
      </w:r>
      <w:r w:rsidR="00EF7241" w:rsidRPr="00D92D02">
        <w:rPr>
          <w:rFonts w:cs="serif"/>
          <w:color w:val="000000"/>
        </w:rPr>
        <w:tab/>
      </w:r>
      <w:r w:rsidR="00F5379E" w:rsidRPr="00D92D02">
        <w:rPr>
          <w:rFonts w:cs="serif"/>
          <w:color w:val="252525"/>
        </w:rPr>
        <w:t>public</w:t>
      </w:r>
      <w:r w:rsidR="00F5379E" w:rsidRPr="00D92D02">
        <w:rPr>
          <w:rFonts w:cs="serif"/>
          <w:color w:val="000000"/>
        </w:rPr>
        <w:t xml:space="preserve"> liability insurance with a limit </w:t>
      </w:r>
      <w:r w:rsidR="00297B4E" w:rsidRPr="00D92D02">
        <w:rPr>
          <w:rFonts w:cs="serif"/>
          <w:color w:val="000000"/>
        </w:rPr>
        <w:t xml:space="preserve">of indemnity of not less </w:t>
      </w:r>
      <w:r w:rsidR="00297B4E" w:rsidRPr="00D92D02">
        <w:rPr>
          <w:rFonts w:cs="serif"/>
        </w:rPr>
        <w:t xml:space="preserve">than </w:t>
      </w:r>
      <w:r w:rsidR="00587501" w:rsidRPr="00D92D02">
        <w:rPr>
          <w:rFonts w:cs="serif"/>
        </w:rPr>
        <w:t>£10</w:t>
      </w:r>
      <w:r w:rsidR="00297B4E" w:rsidRPr="00D92D02">
        <w:rPr>
          <w:rFonts w:cs="serif"/>
        </w:rPr>
        <w:t xml:space="preserve"> million</w:t>
      </w:r>
      <w:r w:rsidR="00F5379E" w:rsidRPr="00D92D02">
        <w:rPr>
          <w:rFonts w:cs="serif"/>
        </w:rPr>
        <w:t xml:space="preserve"> </w:t>
      </w:r>
      <w:r w:rsidR="00F5379E" w:rsidRPr="00D92D02">
        <w:rPr>
          <w:rFonts w:cs="serif"/>
          <w:color w:val="000000"/>
        </w:rPr>
        <w:t>in relation to any</w:t>
      </w:r>
      <w:r w:rsidR="00297B4E" w:rsidRPr="00D92D02">
        <w:rPr>
          <w:rFonts w:cs="serif"/>
          <w:color w:val="000000"/>
        </w:rPr>
        <w:t xml:space="preserve"> one claim or series of claims</w:t>
      </w:r>
    </w:p>
    <w:p w14:paraId="57AB4DB1" w14:textId="77777777" w:rsidR="00E91F14" w:rsidRPr="00D92D02" w:rsidRDefault="00E91F14" w:rsidP="00DB79D7">
      <w:pPr>
        <w:widowControl w:val="0"/>
        <w:autoSpaceDE w:val="0"/>
        <w:autoSpaceDN w:val="0"/>
        <w:adjustRightInd w:val="0"/>
        <w:ind w:left="1418" w:hanging="709"/>
        <w:rPr>
          <w:rFonts w:cs="serif"/>
          <w:color w:val="000000"/>
        </w:rPr>
      </w:pPr>
    </w:p>
    <w:p w14:paraId="1C0CBAD1" w14:textId="23FE2742" w:rsidR="00F5379E" w:rsidRDefault="00E91F14" w:rsidP="00DB79D7">
      <w:pPr>
        <w:autoSpaceDE w:val="0"/>
        <w:autoSpaceDN w:val="0"/>
        <w:adjustRightInd w:val="0"/>
        <w:ind w:left="1418" w:hanging="709"/>
        <w:rPr>
          <w:rFonts w:cs="serif"/>
          <w:color w:val="000000"/>
        </w:rPr>
      </w:pPr>
      <w:r>
        <w:rPr>
          <w:rFonts w:cs="serif"/>
          <w:color w:val="000000"/>
        </w:rPr>
        <w:t>b.</w:t>
      </w:r>
      <w:r w:rsidR="00EF7241" w:rsidRPr="00D92D02">
        <w:rPr>
          <w:rFonts w:cs="serif"/>
          <w:color w:val="000000"/>
        </w:rPr>
        <w:tab/>
      </w:r>
      <w:r w:rsidR="00F5379E" w:rsidRPr="00D92D02">
        <w:rPr>
          <w:rFonts w:cs="serif"/>
          <w:color w:val="000000"/>
        </w:rPr>
        <w:t>employer’s liability insurance with a limit of indemnity o</w:t>
      </w:r>
      <w:r w:rsidR="003E55ED" w:rsidRPr="00D92D02">
        <w:rPr>
          <w:rFonts w:cs="serif"/>
          <w:color w:val="000000"/>
        </w:rPr>
        <w:t xml:space="preserve">f not less </w:t>
      </w:r>
      <w:r w:rsidR="003E55ED" w:rsidRPr="00D92D02">
        <w:rPr>
          <w:rFonts w:cs="serif"/>
        </w:rPr>
        <w:t>than £</w:t>
      </w:r>
      <w:r w:rsidR="003F1BD8" w:rsidRPr="00D92D02">
        <w:rPr>
          <w:rFonts w:cs="serif"/>
        </w:rPr>
        <w:t xml:space="preserve">10 </w:t>
      </w:r>
      <w:r w:rsidR="003E55ED" w:rsidRPr="00D92D02">
        <w:rPr>
          <w:rFonts w:cs="serif"/>
        </w:rPr>
        <w:t>million</w:t>
      </w:r>
      <w:r w:rsidR="003E55ED" w:rsidRPr="00D92D02">
        <w:rPr>
          <w:rFonts w:cs="serif"/>
          <w:b/>
          <w:bCs/>
        </w:rPr>
        <w:t xml:space="preserve"> </w:t>
      </w:r>
      <w:r w:rsidR="003E55ED" w:rsidRPr="00D92D02">
        <w:rPr>
          <w:rFonts w:cs="serif"/>
          <w:bCs/>
        </w:rPr>
        <w:t>or</w:t>
      </w:r>
      <w:r w:rsidR="00F5379E" w:rsidRPr="00D92D02">
        <w:rPr>
          <w:rFonts w:cs="serif"/>
        </w:rPr>
        <w:t xml:space="preserve"> </w:t>
      </w:r>
      <w:r w:rsidR="00F5379E" w:rsidRPr="00D92D02">
        <w:rPr>
          <w:rFonts w:cs="serif"/>
          <w:color w:val="000000"/>
        </w:rPr>
        <w:t>in accordance with any legal requirement for the time being in force in relation to any</w:t>
      </w:r>
      <w:r w:rsidR="003E55ED" w:rsidRPr="00D92D02">
        <w:rPr>
          <w:rFonts w:cs="serif"/>
          <w:color w:val="000000"/>
        </w:rPr>
        <w:t xml:space="preserve"> one claim or series of claims (whichever is the greater) and must ensure that any </w:t>
      </w:r>
      <w:r w:rsidR="006A15C4" w:rsidRPr="00D92D02">
        <w:rPr>
          <w:rFonts w:cs="serif"/>
          <w:color w:val="000000"/>
        </w:rPr>
        <w:t>sub-contractor</w:t>
      </w:r>
      <w:r w:rsidR="003E55ED" w:rsidRPr="00D92D02">
        <w:rPr>
          <w:rFonts w:cs="serif"/>
          <w:color w:val="000000"/>
        </w:rPr>
        <w:t xml:space="preserve"> or agent holds such insurance in respect of its staff</w:t>
      </w:r>
    </w:p>
    <w:p w14:paraId="6333D55F" w14:textId="77777777" w:rsidR="00E91F14" w:rsidRPr="00D92D02" w:rsidRDefault="00E91F14" w:rsidP="00DB79D7">
      <w:pPr>
        <w:widowControl w:val="0"/>
        <w:autoSpaceDE w:val="0"/>
        <w:autoSpaceDN w:val="0"/>
        <w:adjustRightInd w:val="0"/>
        <w:ind w:left="1418" w:hanging="709"/>
        <w:rPr>
          <w:rFonts w:cs="serif"/>
          <w:color w:val="000000"/>
        </w:rPr>
      </w:pPr>
    </w:p>
    <w:p w14:paraId="2F67A15E" w14:textId="152FA91E" w:rsidR="00F5379E" w:rsidRDefault="00E91F14" w:rsidP="00E91F14">
      <w:pPr>
        <w:widowControl w:val="0"/>
        <w:autoSpaceDE w:val="0"/>
        <w:autoSpaceDN w:val="0"/>
        <w:adjustRightInd w:val="0"/>
        <w:ind w:left="1418" w:hanging="709"/>
        <w:rPr>
          <w:rFonts w:cs="serif"/>
          <w:color w:val="000000"/>
        </w:rPr>
      </w:pPr>
      <w:r>
        <w:rPr>
          <w:rFonts w:cs="serif"/>
          <w:color w:val="000000"/>
        </w:rPr>
        <w:t>c.</w:t>
      </w:r>
      <w:r w:rsidR="00EF7241" w:rsidRPr="00D92D02">
        <w:rPr>
          <w:rFonts w:cs="serif"/>
          <w:color w:val="000000"/>
        </w:rPr>
        <w:tab/>
      </w:r>
      <w:r w:rsidR="00F5379E" w:rsidRPr="00D92D02">
        <w:rPr>
          <w:rFonts w:cs="serif"/>
          <w:color w:val="000000"/>
        </w:rPr>
        <w:t>professional indemnity insurance with a limit of indemni</w:t>
      </w:r>
      <w:r w:rsidR="00297B4E" w:rsidRPr="00D92D02">
        <w:rPr>
          <w:rFonts w:cs="serif"/>
          <w:color w:val="000000"/>
        </w:rPr>
        <w:t xml:space="preserve">ty of not less </w:t>
      </w:r>
      <w:r w:rsidR="00297B4E" w:rsidRPr="00D92D02">
        <w:rPr>
          <w:rFonts w:cs="serif"/>
          <w:color w:val="000000" w:themeColor="text1"/>
        </w:rPr>
        <w:t>than £2 million</w:t>
      </w:r>
      <w:r w:rsidR="00F5379E" w:rsidRPr="00D92D02">
        <w:rPr>
          <w:rFonts w:cs="serif"/>
          <w:color w:val="000000" w:themeColor="text1"/>
        </w:rPr>
        <w:t xml:space="preserve"> </w:t>
      </w:r>
      <w:r w:rsidR="00F5379E" w:rsidRPr="00D92D02">
        <w:rPr>
          <w:rFonts w:cs="serif"/>
          <w:color w:val="000000"/>
        </w:rPr>
        <w:t xml:space="preserve">in relation to any one claim or series of claims and shall ensure that all professional consultants or </w:t>
      </w:r>
      <w:r w:rsidR="00DC3789">
        <w:rPr>
          <w:rFonts w:cs="serif"/>
          <w:color w:val="000000"/>
        </w:rPr>
        <w:t>sub-</w:t>
      </w:r>
      <w:r w:rsidR="00D92D02">
        <w:rPr>
          <w:rFonts w:cs="serif"/>
          <w:color w:val="000000"/>
        </w:rPr>
        <w:t>contractor</w:t>
      </w:r>
      <w:r w:rsidR="00F5379E" w:rsidRPr="00D92D02">
        <w:rPr>
          <w:rFonts w:cs="serif"/>
          <w:color w:val="000000"/>
        </w:rPr>
        <w:t xml:space="preserve">s involved in the provision of the </w:t>
      </w:r>
      <w:r w:rsidR="00D92D02">
        <w:rPr>
          <w:rFonts w:cs="serif"/>
          <w:color w:val="252525"/>
        </w:rPr>
        <w:t>works</w:t>
      </w:r>
      <w:r w:rsidR="00F5379E" w:rsidRPr="00D92D02">
        <w:rPr>
          <w:rFonts w:cs="serif"/>
          <w:color w:val="000000"/>
        </w:rPr>
        <w:t xml:space="preserve"> hold and maintain appropriate cover</w:t>
      </w:r>
    </w:p>
    <w:p w14:paraId="4383CA7D" w14:textId="77777777" w:rsidR="00E91F14" w:rsidRPr="00D92D02" w:rsidRDefault="00E91F14" w:rsidP="00DB79D7">
      <w:pPr>
        <w:widowControl w:val="0"/>
        <w:autoSpaceDE w:val="0"/>
        <w:autoSpaceDN w:val="0"/>
        <w:adjustRightInd w:val="0"/>
        <w:ind w:left="1418" w:hanging="709"/>
        <w:rPr>
          <w:rFonts w:cs="serif"/>
          <w:color w:val="000000"/>
        </w:rPr>
      </w:pPr>
    </w:p>
    <w:p w14:paraId="35A66AE4" w14:textId="35C0421A" w:rsidR="00F5379E" w:rsidRPr="00D92D02" w:rsidRDefault="00E91F14" w:rsidP="00DB79D7">
      <w:pPr>
        <w:widowControl w:val="0"/>
        <w:autoSpaceDE w:val="0"/>
        <w:autoSpaceDN w:val="0"/>
        <w:adjustRightInd w:val="0"/>
        <w:ind w:left="1418" w:hanging="709"/>
        <w:rPr>
          <w:rFonts w:cs="serif"/>
          <w:color w:val="000000"/>
        </w:rPr>
      </w:pPr>
      <w:r>
        <w:rPr>
          <w:rFonts w:cs="serif"/>
          <w:color w:val="000000"/>
        </w:rPr>
        <w:t>d.</w:t>
      </w:r>
      <w:r w:rsidR="00EF7241" w:rsidRPr="00D92D02">
        <w:rPr>
          <w:rFonts w:cs="serif"/>
          <w:color w:val="000000"/>
        </w:rPr>
        <w:tab/>
      </w:r>
      <w:r w:rsidR="00F5379E" w:rsidRPr="00D92D02">
        <w:rPr>
          <w:rFonts w:cs="serif"/>
          <w:color w:val="000000"/>
        </w:rPr>
        <w:t>product liability insurance with a limit of indemnity o</w:t>
      </w:r>
      <w:r w:rsidR="003E55ED" w:rsidRPr="00D92D02">
        <w:rPr>
          <w:rFonts w:cs="serif"/>
          <w:color w:val="000000"/>
        </w:rPr>
        <w:t>f not less than £5 million</w:t>
      </w:r>
      <w:r w:rsidR="00F5379E" w:rsidRPr="00D92D02">
        <w:rPr>
          <w:rFonts w:cs="serif"/>
          <w:color w:val="000000"/>
        </w:rPr>
        <w:t xml:space="preserve"> in relation to any</w:t>
      </w:r>
      <w:r w:rsidR="003E55ED" w:rsidRPr="00D92D02">
        <w:rPr>
          <w:rFonts w:cs="serif"/>
          <w:color w:val="000000"/>
        </w:rPr>
        <w:t xml:space="preserve"> one claim or series of claims </w:t>
      </w:r>
      <w:r w:rsidR="00F5379E" w:rsidRPr="00D92D02">
        <w:rPr>
          <w:rFonts w:cs="serif"/>
          <w:color w:val="000000"/>
        </w:rPr>
        <w:t xml:space="preserve">(the </w:t>
      </w:r>
      <w:r>
        <w:rPr>
          <w:rFonts w:cs="serif"/>
          <w:b/>
          <w:bCs/>
          <w:color w:val="000000"/>
        </w:rPr>
        <w:t>r</w:t>
      </w:r>
      <w:r w:rsidR="00F5379E" w:rsidRPr="00D92D02">
        <w:rPr>
          <w:rFonts w:cs="serif"/>
          <w:b/>
          <w:bCs/>
          <w:color w:val="000000"/>
        </w:rPr>
        <w:t xml:space="preserve">equired </w:t>
      </w:r>
      <w:r>
        <w:rPr>
          <w:rFonts w:cs="serif"/>
          <w:b/>
          <w:bCs/>
          <w:color w:val="000000"/>
        </w:rPr>
        <w:t>i</w:t>
      </w:r>
      <w:r w:rsidR="00F5379E" w:rsidRPr="00D92D02">
        <w:rPr>
          <w:rFonts w:cs="serif"/>
          <w:b/>
          <w:bCs/>
          <w:color w:val="000000"/>
        </w:rPr>
        <w:t>nsurances</w:t>
      </w:r>
      <w:r w:rsidR="00F5379E" w:rsidRPr="00D92D02">
        <w:rPr>
          <w:rFonts w:cs="serif"/>
          <w:color w:val="000000"/>
        </w:rPr>
        <w:t xml:space="preserve">). The cover shall be in respect of all risks which may be incurred by the </w:t>
      </w:r>
      <w:r w:rsidR="00D92D02">
        <w:rPr>
          <w:rFonts w:cs="serif"/>
          <w:color w:val="000000"/>
        </w:rPr>
        <w:t>contractor</w:t>
      </w:r>
      <w:r w:rsidR="00F5379E" w:rsidRPr="00D92D02">
        <w:rPr>
          <w:rFonts w:cs="serif"/>
          <w:color w:val="000000"/>
        </w:rPr>
        <w:t xml:space="preserve">, arising out of the </w:t>
      </w:r>
      <w:r w:rsidR="00D92D02">
        <w:rPr>
          <w:rFonts w:cs="serif"/>
          <w:color w:val="000000"/>
        </w:rPr>
        <w:t>contractor</w:t>
      </w:r>
      <w:r w:rsidR="00F5379E" w:rsidRPr="00D92D02">
        <w:rPr>
          <w:rFonts w:cs="serif"/>
          <w:color w:val="000000"/>
        </w:rPr>
        <w:t xml:space="preserve">’s performance of the </w:t>
      </w:r>
      <w:r w:rsidR="00F5379E" w:rsidRPr="00D92D02">
        <w:rPr>
          <w:rFonts w:cs="serif"/>
          <w:color w:val="252525"/>
        </w:rPr>
        <w:t>agreement</w:t>
      </w:r>
      <w:r w:rsidR="00F5379E" w:rsidRPr="00D92D02">
        <w:rPr>
          <w:rFonts w:cs="serif"/>
          <w:color w:val="000000"/>
        </w:rPr>
        <w:t>, including death or personal injury, loss of or damage to property or any other loss. Such policies shall include cover in respect of any financial loss arising from any advice given or omitt</w:t>
      </w:r>
      <w:r w:rsidR="003E55ED" w:rsidRPr="00D92D02">
        <w:rPr>
          <w:rFonts w:cs="serif"/>
          <w:color w:val="000000"/>
        </w:rPr>
        <w:t xml:space="preserve">ed to be given by the </w:t>
      </w:r>
      <w:r w:rsidR="00D92D02">
        <w:rPr>
          <w:rFonts w:cs="serif"/>
          <w:color w:val="000000"/>
        </w:rPr>
        <w:t>contractor</w:t>
      </w:r>
      <w:r w:rsidR="003E55ED" w:rsidRPr="00D92D02">
        <w:rPr>
          <w:rFonts w:cs="serif"/>
          <w:color w:val="000000"/>
        </w:rPr>
        <w:t>.</w:t>
      </w:r>
    </w:p>
    <w:p w14:paraId="4C5F7B34" w14:textId="2BB4B983" w:rsidR="00F5379E" w:rsidRPr="00D92D02" w:rsidRDefault="00F5379E" w:rsidP="00DB79D7">
      <w:pPr>
        <w:widowControl w:val="0"/>
        <w:autoSpaceDE w:val="0"/>
        <w:autoSpaceDN w:val="0"/>
        <w:adjustRightInd w:val="0"/>
        <w:rPr>
          <w:rFonts w:cs="serif"/>
          <w:color w:val="000000"/>
        </w:rPr>
      </w:pPr>
    </w:p>
    <w:p w14:paraId="06065395" w14:textId="0E85D2A3" w:rsidR="00F5379E" w:rsidRPr="00D92D02" w:rsidRDefault="00384B43" w:rsidP="00DB79D7">
      <w:pPr>
        <w:widowControl w:val="0"/>
        <w:autoSpaceDE w:val="0"/>
        <w:autoSpaceDN w:val="0"/>
        <w:adjustRightInd w:val="0"/>
        <w:ind w:left="709" w:hanging="709"/>
        <w:rPr>
          <w:rFonts w:cs="serif"/>
          <w:color w:val="000000"/>
        </w:rPr>
      </w:pPr>
      <w:r w:rsidRPr="00DB79D7">
        <w:rPr>
          <w:rFonts w:cs="serif"/>
          <w:color w:val="000000"/>
        </w:rPr>
        <w:t>1</w:t>
      </w:r>
      <w:r w:rsidR="00062165" w:rsidRPr="00DB79D7">
        <w:rPr>
          <w:rFonts w:cs="serif"/>
          <w:color w:val="000000"/>
        </w:rPr>
        <w:t>9</w:t>
      </w:r>
      <w:r w:rsidR="00F5379E" w:rsidRPr="00DB79D7">
        <w:rPr>
          <w:rFonts w:cs="serif"/>
          <w:color w:val="000000"/>
        </w:rPr>
        <w:t>.2</w:t>
      </w:r>
      <w:r w:rsidR="00EF7241" w:rsidRPr="00D92D02">
        <w:rPr>
          <w:rFonts w:cs="serif"/>
          <w:color w:val="000000"/>
        </w:rPr>
        <w:tab/>
      </w:r>
      <w:r w:rsidR="00F5379E" w:rsidRPr="00D92D02">
        <w:rPr>
          <w:rFonts w:cs="serif"/>
          <w:color w:val="000000"/>
        </w:rPr>
        <w:t xml:space="preserve">The </w:t>
      </w:r>
      <w:r w:rsidR="00D92D02">
        <w:rPr>
          <w:rFonts w:cs="serif"/>
          <w:color w:val="000000"/>
        </w:rPr>
        <w:t>contractor</w:t>
      </w:r>
      <w:r w:rsidR="00F5379E" w:rsidRPr="00D92D02">
        <w:rPr>
          <w:rFonts w:cs="serif"/>
          <w:color w:val="000000"/>
        </w:rPr>
        <w:t xml:space="preserve"> shall give</w:t>
      </w:r>
      <w:r w:rsidR="003E55ED" w:rsidRPr="00D92D02">
        <w:rPr>
          <w:rFonts w:cs="serif"/>
          <w:color w:val="000000"/>
        </w:rPr>
        <w:t xml:space="preserve"> the </w:t>
      </w:r>
      <w:r w:rsidR="00D92D02">
        <w:rPr>
          <w:rFonts w:cs="serif"/>
          <w:color w:val="000000"/>
        </w:rPr>
        <w:t>council</w:t>
      </w:r>
      <w:r w:rsidR="00F5379E" w:rsidRPr="00D92D02">
        <w:rPr>
          <w:rFonts w:cs="serif"/>
          <w:color w:val="000000"/>
        </w:rPr>
        <w:t>, on request, copies of all insurance policies referred to in this clause or a broker’s verification of insurance to demonstrate that the Required Insurances are in place, together with receipts or other evidence of payment of the latest premiums due under those policies.</w:t>
      </w:r>
    </w:p>
    <w:p w14:paraId="3BC13EDD" w14:textId="3EEE7867" w:rsidR="00F5379E" w:rsidRPr="00D92D02" w:rsidRDefault="00F5379E" w:rsidP="00DB79D7">
      <w:pPr>
        <w:widowControl w:val="0"/>
        <w:autoSpaceDE w:val="0"/>
        <w:autoSpaceDN w:val="0"/>
        <w:adjustRightInd w:val="0"/>
        <w:ind w:left="709" w:hanging="709"/>
        <w:rPr>
          <w:rFonts w:cs="serif"/>
          <w:color w:val="000000"/>
        </w:rPr>
      </w:pPr>
    </w:p>
    <w:p w14:paraId="7F9585EA" w14:textId="718094BA" w:rsidR="00F5379E" w:rsidRPr="00D92D02" w:rsidRDefault="00384B43" w:rsidP="00DB79D7">
      <w:pPr>
        <w:widowControl w:val="0"/>
        <w:autoSpaceDE w:val="0"/>
        <w:autoSpaceDN w:val="0"/>
        <w:adjustRightInd w:val="0"/>
        <w:ind w:left="709" w:hanging="709"/>
        <w:rPr>
          <w:rFonts w:cs="serif"/>
          <w:color w:val="000000"/>
        </w:rPr>
      </w:pPr>
      <w:r w:rsidRPr="00DB79D7">
        <w:rPr>
          <w:rFonts w:cs="serif"/>
          <w:color w:val="000000"/>
        </w:rPr>
        <w:t>1</w:t>
      </w:r>
      <w:r w:rsidR="00062165" w:rsidRPr="00DB79D7">
        <w:rPr>
          <w:rFonts w:cs="serif"/>
          <w:color w:val="000000"/>
        </w:rPr>
        <w:t>9</w:t>
      </w:r>
      <w:r w:rsidR="00F5379E" w:rsidRPr="00DB79D7">
        <w:rPr>
          <w:rFonts w:cs="serif"/>
          <w:color w:val="000000"/>
        </w:rPr>
        <w:t>.3</w:t>
      </w:r>
      <w:r w:rsidR="00E91F14">
        <w:rPr>
          <w:rFonts w:cs="serif"/>
          <w:color w:val="000000"/>
        </w:rPr>
        <w:tab/>
      </w:r>
      <w:r w:rsidR="00F5379E" w:rsidRPr="00D92D02">
        <w:rPr>
          <w:rFonts w:cs="serif"/>
          <w:color w:val="000000"/>
        </w:rPr>
        <w:t xml:space="preserve">If, for whatever reason, the </w:t>
      </w:r>
      <w:r w:rsidR="00D92D02">
        <w:rPr>
          <w:rFonts w:cs="serif"/>
          <w:color w:val="000000"/>
        </w:rPr>
        <w:t>contractor</w:t>
      </w:r>
      <w:r w:rsidR="00F5379E" w:rsidRPr="00D92D02">
        <w:rPr>
          <w:rFonts w:cs="serif"/>
          <w:color w:val="000000"/>
        </w:rPr>
        <w:t xml:space="preserve"> fails to give effect to and maintain the Required Insurances, the </w:t>
      </w:r>
      <w:r w:rsidR="00D92D02">
        <w:rPr>
          <w:rFonts w:cs="serif"/>
          <w:color w:val="000000"/>
        </w:rPr>
        <w:t>council</w:t>
      </w:r>
      <w:r w:rsidR="00F5379E" w:rsidRPr="00D92D02">
        <w:rPr>
          <w:rFonts w:cs="serif"/>
          <w:color w:val="000000"/>
        </w:rPr>
        <w:t xml:space="preserve"> may make alternative arrangements to protect its interests and may recover the costs of such arrangements from the </w:t>
      </w:r>
      <w:r w:rsidR="00D92D02">
        <w:rPr>
          <w:rFonts w:cs="serif"/>
          <w:color w:val="000000"/>
        </w:rPr>
        <w:t>contractor</w:t>
      </w:r>
      <w:r w:rsidR="00F5379E" w:rsidRPr="00D92D02">
        <w:rPr>
          <w:rFonts w:cs="serif"/>
          <w:color w:val="000000"/>
        </w:rPr>
        <w:t>.</w:t>
      </w:r>
    </w:p>
    <w:p w14:paraId="263F55D9" w14:textId="6CD68AE5" w:rsidR="00F5379E" w:rsidRPr="00D92D02" w:rsidRDefault="00F5379E" w:rsidP="00DB79D7">
      <w:pPr>
        <w:widowControl w:val="0"/>
        <w:autoSpaceDE w:val="0"/>
        <w:autoSpaceDN w:val="0"/>
        <w:adjustRightInd w:val="0"/>
        <w:ind w:left="709" w:hanging="709"/>
        <w:rPr>
          <w:rFonts w:cs="serif"/>
          <w:color w:val="000000"/>
        </w:rPr>
      </w:pPr>
    </w:p>
    <w:p w14:paraId="66CD38C7" w14:textId="5B1D7F0D" w:rsidR="00F5379E" w:rsidRPr="00D92D02" w:rsidRDefault="00384B43" w:rsidP="00DB79D7">
      <w:pPr>
        <w:widowControl w:val="0"/>
        <w:autoSpaceDE w:val="0"/>
        <w:autoSpaceDN w:val="0"/>
        <w:adjustRightInd w:val="0"/>
        <w:ind w:left="709" w:hanging="709"/>
        <w:rPr>
          <w:rFonts w:cs="serif"/>
          <w:color w:val="000000"/>
        </w:rPr>
      </w:pPr>
      <w:r w:rsidRPr="00DB79D7">
        <w:rPr>
          <w:rFonts w:cs="serif"/>
          <w:color w:val="000000"/>
        </w:rPr>
        <w:t>1</w:t>
      </w:r>
      <w:r w:rsidR="00062165" w:rsidRPr="00DB79D7">
        <w:rPr>
          <w:rFonts w:cs="serif"/>
          <w:color w:val="000000"/>
        </w:rPr>
        <w:t>9</w:t>
      </w:r>
      <w:r w:rsidR="00F5379E" w:rsidRPr="00DB79D7">
        <w:rPr>
          <w:rFonts w:cs="serif"/>
          <w:color w:val="000000"/>
        </w:rPr>
        <w:t>.4</w:t>
      </w:r>
      <w:r w:rsidR="00E91F14">
        <w:rPr>
          <w:rFonts w:cs="serif"/>
          <w:b/>
          <w:bCs/>
          <w:color w:val="000000"/>
        </w:rPr>
        <w:tab/>
      </w:r>
      <w:r w:rsidR="00F5379E" w:rsidRPr="00D92D02">
        <w:rPr>
          <w:rFonts w:cs="serif"/>
          <w:color w:val="000000"/>
        </w:rPr>
        <w:t xml:space="preserve">The terms of any insurance or the amount of cover shall not relieve the </w:t>
      </w:r>
      <w:r w:rsidR="00D92D02">
        <w:rPr>
          <w:rFonts w:cs="serif"/>
          <w:color w:val="000000"/>
        </w:rPr>
        <w:t>contractor</w:t>
      </w:r>
      <w:r w:rsidR="00F5379E" w:rsidRPr="00D92D02">
        <w:rPr>
          <w:rFonts w:cs="serif"/>
          <w:color w:val="000000"/>
        </w:rPr>
        <w:t xml:space="preserve"> of any liabilities under the </w:t>
      </w:r>
      <w:r w:rsidR="00F5379E" w:rsidRPr="00D92D02">
        <w:rPr>
          <w:rFonts w:cs="serif"/>
          <w:color w:val="252525"/>
        </w:rPr>
        <w:t>agreement</w:t>
      </w:r>
      <w:r w:rsidR="003E55ED" w:rsidRPr="00D92D02">
        <w:rPr>
          <w:rFonts w:cs="serif"/>
          <w:color w:val="000000"/>
        </w:rPr>
        <w:t xml:space="preserve"> and for the avoidance of doubt the </w:t>
      </w:r>
      <w:r w:rsidR="00D92D02">
        <w:rPr>
          <w:rFonts w:cs="serif"/>
          <w:color w:val="000000"/>
        </w:rPr>
        <w:t>contractor</w:t>
      </w:r>
      <w:r w:rsidR="003E55ED" w:rsidRPr="00D92D02">
        <w:rPr>
          <w:rFonts w:cs="serif"/>
          <w:color w:val="000000"/>
        </w:rPr>
        <w:t xml:space="preserve"> shall indemnify the </w:t>
      </w:r>
      <w:r w:rsidR="00D92D02">
        <w:rPr>
          <w:rFonts w:cs="serif"/>
          <w:color w:val="000000"/>
        </w:rPr>
        <w:t>council</w:t>
      </w:r>
      <w:r w:rsidR="003E55ED" w:rsidRPr="00D92D02">
        <w:rPr>
          <w:rFonts w:cs="serif"/>
          <w:color w:val="000000"/>
        </w:rPr>
        <w:t xml:space="preserve"> against any and all claims actions proceedings demands liabilities costs and expenses in connection with the </w:t>
      </w:r>
      <w:r w:rsidR="008011AB">
        <w:rPr>
          <w:rFonts w:cs="serif"/>
          <w:color w:val="000000"/>
        </w:rPr>
        <w:t>service</w:t>
      </w:r>
      <w:r w:rsidR="003E55ED" w:rsidRPr="00D92D02">
        <w:rPr>
          <w:rFonts w:cs="serif"/>
          <w:color w:val="000000"/>
        </w:rPr>
        <w:t xml:space="preserve"> which arise out of any act, neglect or default by the </w:t>
      </w:r>
      <w:r w:rsidR="00D92D02">
        <w:rPr>
          <w:rFonts w:cs="serif"/>
          <w:color w:val="000000"/>
        </w:rPr>
        <w:t>contractor</w:t>
      </w:r>
      <w:r w:rsidR="003E55ED" w:rsidRPr="00D92D02">
        <w:rPr>
          <w:rFonts w:cs="serif"/>
          <w:color w:val="000000"/>
        </w:rPr>
        <w:t xml:space="preserve"> or any staff, agents or sub</w:t>
      </w:r>
      <w:r w:rsidR="00E91F14">
        <w:rPr>
          <w:rFonts w:cs="serif"/>
          <w:color w:val="000000"/>
        </w:rPr>
        <w:t>-</w:t>
      </w:r>
      <w:r w:rsidR="003E55ED" w:rsidRPr="00D92D02">
        <w:rPr>
          <w:rFonts w:cs="serif"/>
          <w:color w:val="000000"/>
        </w:rPr>
        <w:t>contractors.</w:t>
      </w:r>
    </w:p>
    <w:p w14:paraId="6A08070D" w14:textId="15A00166" w:rsidR="00F5379E" w:rsidRPr="00D92D02" w:rsidRDefault="00F5379E" w:rsidP="00DB79D7">
      <w:pPr>
        <w:widowControl w:val="0"/>
        <w:autoSpaceDE w:val="0"/>
        <w:autoSpaceDN w:val="0"/>
        <w:adjustRightInd w:val="0"/>
        <w:ind w:left="709" w:hanging="709"/>
        <w:rPr>
          <w:rFonts w:cs="serif"/>
          <w:color w:val="000000"/>
        </w:rPr>
      </w:pPr>
    </w:p>
    <w:p w14:paraId="510378FB" w14:textId="04D20D3C" w:rsidR="00F5379E" w:rsidRPr="00D92D02" w:rsidRDefault="00384B43" w:rsidP="00DB79D7">
      <w:pPr>
        <w:widowControl w:val="0"/>
        <w:autoSpaceDE w:val="0"/>
        <w:autoSpaceDN w:val="0"/>
        <w:adjustRightInd w:val="0"/>
        <w:ind w:left="709" w:hanging="709"/>
        <w:rPr>
          <w:rFonts w:cs="serif"/>
          <w:color w:val="000000"/>
        </w:rPr>
      </w:pPr>
      <w:r w:rsidRPr="00DB79D7">
        <w:rPr>
          <w:rFonts w:cs="serif"/>
          <w:color w:val="000000"/>
        </w:rPr>
        <w:t>1</w:t>
      </w:r>
      <w:r w:rsidR="00062165" w:rsidRPr="00DB79D7">
        <w:rPr>
          <w:rFonts w:cs="serif"/>
          <w:color w:val="000000"/>
        </w:rPr>
        <w:t>9</w:t>
      </w:r>
      <w:r w:rsidR="00F5379E" w:rsidRPr="00DB79D7">
        <w:rPr>
          <w:rFonts w:cs="serif"/>
          <w:color w:val="000000"/>
        </w:rPr>
        <w:t>.5</w:t>
      </w:r>
      <w:r w:rsidR="00E91F14">
        <w:rPr>
          <w:rFonts w:cs="serif"/>
          <w:color w:val="000000"/>
        </w:rPr>
        <w:tab/>
      </w:r>
      <w:r w:rsidR="003E55ED" w:rsidRPr="00D92D02">
        <w:rPr>
          <w:rFonts w:cs="serif"/>
          <w:color w:val="000000"/>
        </w:rPr>
        <w:t xml:space="preserve">The </w:t>
      </w:r>
      <w:r w:rsidR="00D92D02">
        <w:rPr>
          <w:rFonts w:cs="serif"/>
          <w:color w:val="000000"/>
        </w:rPr>
        <w:t>contractor</w:t>
      </w:r>
      <w:r w:rsidR="003E55ED" w:rsidRPr="00D92D02">
        <w:rPr>
          <w:rFonts w:cs="serif"/>
          <w:color w:val="000000"/>
        </w:rPr>
        <w:t xml:space="preserve"> shall comply with all terms and conditions of the insurance policies at all times and shall notify the </w:t>
      </w:r>
      <w:r w:rsidR="00D92D02">
        <w:rPr>
          <w:rFonts w:cs="serif"/>
          <w:color w:val="000000"/>
        </w:rPr>
        <w:t>council</w:t>
      </w:r>
      <w:r w:rsidR="003E55ED" w:rsidRPr="00D92D02">
        <w:rPr>
          <w:rFonts w:cs="serif"/>
          <w:color w:val="000000"/>
        </w:rPr>
        <w:t xml:space="preserve"> without delay if the </w:t>
      </w:r>
      <w:r w:rsidR="00D92D02">
        <w:rPr>
          <w:rFonts w:cs="serif"/>
          <w:color w:val="000000"/>
        </w:rPr>
        <w:t>contractor</w:t>
      </w:r>
      <w:r w:rsidR="003E55ED" w:rsidRPr="00D92D02">
        <w:rPr>
          <w:rFonts w:cs="serif"/>
          <w:color w:val="000000"/>
        </w:rPr>
        <w:t xml:space="preserve"> becomes aware of any material change in the insurance policies.</w:t>
      </w:r>
    </w:p>
    <w:p w14:paraId="0D45074F" w14:textId="77777777" w:rsidR="00F5379E" w:rsidRPr="00D92D02" w:rsidRDefault="00F5379E" w:rsidP="00DB79D7">
      <w:bookmarkStart w:id="76" w:name="co_anchor_a265472_1"/>
      <w:bookmarkEnd w:id="76"/>
    </w:p>
    <w:p w14:paraId="2C36182C" w14:textId="3AC0C5B9" w:rsidR="00F5379E" w:rsidRPr="00D92D02" w:rsidRDefault="00062165" w:rsidP="00DB79D7">
      <w:pPr>
        <w:pStyle w:val="Heading2"/>
        <w:ind w:left="709" w:hanging="709"/>
      </w:pPr>
      <w:bookmarkStart w:id="77" w:name="_Toc118280006"/>
      <w:r w:rsidRPr="00D92D02">
        <w:t>20</w:t>
      </w:r>
      <w:r w:rsidR="00F5379E" w:rsidRPr="00D92D02">
        <w:t>.</w:t>
      </w:r>
      <w:r w:rsidR="00EF7241" w:rsidRPr="00D92D02">
        <w:tab/>
      </w:r>
      <w:r w:rsidR="00F5379E" w:rsidRPr="00D92D02">
        <w:t>F</w:t>
      </w:r>
      <w:r w:rsidR="00E91F14">
        <w:t>reedom of information</w:t>
      </w:r>
      <w:bookmarkEnd w:id="77"/>
    </w:p>
    <w:p w14:paraId="324A2BD9" w14:textId="77777777" w:rsidR="00B435FD" w:rsidRPr="00D92D02" w:rsidRDefault="00B435FD" w:rsidP="00DB79D7">
      <w:pPr>
        <w:widowControl w:val="0"/>
        <w:autoSpaceDE w:val="0"/>
        <w:autoSpaceDN w:val="0"/>
        <w:adjustRightInd w:val="0"/>
        <w:rPr>
          <w:rFonts w:cs="serif"/>
          <w:color w:val="000000"/>
        </w:rPr>
      </w:pPr>
    </w:p>
    <w:p w14:paraId="6280F1D5" w14:textId="32E1F062" w:rsidR="00F5379E" w:rsidRPr="00D92D02" w:rsidRDefault="00062165" w:rsidP="00DB79D7">
      <w:pPr>
        <w:widowControl w:val="0"/>
        <w:autoSpaceDE w:val="0"/>
        <w:autoSpaceDN w:val="0"/>
        <w:adjustRightInd w:val="0"/>
        <w:spacing w:after="200"/>
        <w:ind w:left="709" w:hanging="709"/>
        <w:rPr>
          <w:rFonts w:cs="serif"/>
          <w:color w:val="000000"/>
        </w:rPr>
      </w:pPr>
      <w:r w:rsidRPr="00DB79D7">
        <w:rPr>
          <w:rFonts w:cs="serif"/>
          <w:color w:val="000000"/>
        </w:rPr>
        <w:t>20</w:t>
      </w:r>
      <w:r w:rsidR="00F5379E" w:rsidRPr="00DB79D7">
        <w:rPr>
          <w:rFonts w:cs="serif"/>
          <w:color w:val="000000"/>
        </w:rPr>
        <w:t>.1</w:t>
      </w:r>
      <w:r w:rsidR="00EF7241" w:rsidRPr="00D92D02">
        <w:rPr>
          <w:rFonts w:cs="serif"/>
          <w:color w:val="000000"/>
        </w:rPr>
        <w:tab/>
      </w:r>
      <w:bookmarkStart w:id="78" w:name="_Hlk48039746"/>
      <w:r w:rsidR="006A15C4" w:rsidRPr="00D92D02">
        <w:rPr>
          <w:rFonts w:cs="serif"/>
          <w:color w:val="000000"/>
        </w:rPr>
        <w:t>The</w:t>
      </w:r>
      <w:r w:rsidR="00F5379E" w:rsidRPr="00D92D02">
        <w:rPr>
          <w:rFonts w:cs="serif"/>
          <w:color w:val="000000"/>
        </w:rPr>
        <w:t xml:space="preserve"> </w:t>
      </w:r>
      <w:r w:rsidR="00D92D02">
        <w:rPr>
          <w:rFonts w:cs="serif"/>
          <w:color w:val="000000"/>
        </w:rPr>
        <w:t>contractor</w:t>
      </w:r>
      <w:r w:rsidR="007F3DB6" w:rsidRPr="00D92D02">
        <w:rPr>
          <w:rFonts w:cs="serif"/>
          <w:color w:val="000000"/>
        </w:rPr>
        <w:t xml:space="preserve"> acknowledges that the </w:t>
      </w:r>
      <w:r w:rsidR="00D92D02">
        <w:rPr>
          <w:rFonts w:cs="serif"/>
          <w:color w:val="000000"/>
        </w:rPr>
        <w:t>council</w:t>
      </w:r>
      <w:r w:rsidR="00F5379E" w:rsidRPr="00D92D02">
        <w:rPr>
          <w:rFonts w:cs="serif"/>
          <w:color w:val="000000"/>
        </w:rPr>
        <w:t xml:space="preserve"> is subject to the requirements of the FOIA and the EIRs. The </w:t>
      </w:r>
      <w:r w:rsidR="00D92D02">
        <w:rPr>
          <w:rFonts w:cs="serif"/>
          <w:color w:val="000000"/>
        </w:rPr>
        <w:t>contractor</w:t>
      </w:r>
      <w:r w:rsidR="00F5379E" w:rsidRPr="00D92D02">
        <w:rPr>
          <w:rFonts w:cs="serif"/>
          <w:color w:val="000000"/>
        </w:rPr>
        <w:t xml:space="preserve"> </w:t>
      </w:r>
      <w:r w:rsidR="007F3DB6" w:rsidRPr="00D92D02">
        <w:rPr>
          <w:rFonts w:cs="serif"/>
          <w:color w:val="000000"/>
        </w:rPr>
        <w:t xml:space="preserve">agrees to assist and </w:t>
      </w:r>
      <w:r w:rsidR="006A15C4" w:rsidRPr="00D92D02">
        <w:rPr>
          <w:rFonts w:cs="serif"/>
          <w:color w:val="000000"/>
        </w:rPr>
        <w:t>cooperate</w:t>
      </w:r>
      <w:r w:rsidR="007F3DB6" w:rsidRPr="00D92D02">
        <w:rPr>
          <w:rFonts w:cs="serif"/>
          <w:color w:val="000000"/>
        </w:rPr>
        <w:t xml:space="preserve"> with the </w:t>
      </w:r>
      <w:r w:rsidR="00D92D02">
        <w:rPr>
          <w:rFonts w:cs="serif"/>
          <w:color w:val="000000"/>
        </w:rPr>
        <w:t>council</w:t>
      </w:r>
      <w:r w:rsidR="007F3DB6" w:rsidRPr="00D92D02">
        <w:rPr>
          <w:rFonts w:cs="serif"/>
          <w:color w:val="000000"/>
        </w:rPr>
        <w:t xml:space="preserve">, at its own expense, to enable the </w:t>
      </w:r>
      <w:r w:rsidR="00D92D02">
        <w:rPr>
          <w:rFonts w:cs="serif"/>
          <w:color w:val="000000"/>
        </w:rPr>
        <w:t>council</w:t>
      </w:r>
      <w:r w:rsidR="007F3DB6" w:rsidRPr="00D92D02">
        <w:rPr>
          <w:rFonts w:cs="serif"/>
          <w:color w:val="000000"/>
        </w:rPr>
        <w:t xml:space="preserve"> to comply wit</w:t>
      </w:r>
      <w:r w:rsidR="00B435FD" w:rsidRPr="00D92D02">
        <w:rPr>
          <w:rFonts w:cs="serif"/>
          <w:color w:val="000000"/>
        </w:rPr>
        <w:t>h these disclosure requirements</w:t>
      </w:r>
      <w:r w:rsidR="00EF7241" w:rsidRPr="00D92D02">
        <w:rPr>
          <w:rFonts w:cs="serif"/>
          <w:color w:val="000000"/>
        </w:rPr>
        <w:t>.</w:t>
      </w:r>
    </w:p>
    <w:p w14:paraId="07CA5598" w14:textId="2B25A9C7" w:rsidR="00F5379E" w:rsidRPr="00D92D02" w:rsidRDefault="00062165" w:rsidP="00DB79D7">
      <w:pPr>
        <w:widowControl w:val="0"/>
        <w:autoSpaceDE w:val="0"/>
        <w:autoSpaceDN w:val="0"/>
        <w:adjustRightInd w:val="0"/>
        <w:ind w:left="709" w:hanging="709"/>
        <w:rPr>
          <w:rFonts w:cs="serif"/>
          <w:color w:val="000000"/>
        </w:rPr>
      </w:pPr>
      <w:r w:rsidRPr="00DB79D7">
        <w:rPr>
          <w:rFonts w:cs="serif"/>
          <w:color w:val="000000"/>
        </w:rPr>
        <w:t>20</w:t>
      </w:r>
      <w:r w:rsidR="00F5379E" w:rsidRPr="00DB79D7">
        <w:rPr>
          <w:rFonts w:cs="serif"/>
          <w:color w:val="000000"/>
        </w:rPr>
        <w:t>.2</w:t>
      </w:r>
      <w:r w:rsidR="00EF7241" w:rsidRPr="00D92D02">
        <w:rPr>
          <w:rFonts w:cs="serif"/>
          <w:color w:val="000000"/>
        </w:rPr>
        <w:tab/>
      </w:r>
      <w:r w:rsidR="006A15C4" w:rsidRPr="00D92D02">
        <w:rPr>
          <w:rFonts w:cs="serif"/>
          <w:color w:val="000000"/>
        </w:rPr>
        <w:t>The</w:t>
      </w:r>
      <w:r w:rsidR="00F5379E" w:rsidRPr="00D92D02">
        <w:rPr>
          <w:rFonts w:cs="serif"/>
          <w:color w:val="000000"/>
        </w:rPr>
        <w:t xml:space="preserve"> </w:t>
      </w:r>
      <w:r w:rsidR="00D92D02">
        <w:rPr>
          <w:rFonts w:cs="serif"/>
          <w:color w:val="000000"/>
        </w:rPr>
        <w:t>contractor</w:t>
      </w:r>
      <w:r w:rsidR="00F5379E" w:rsidRPr="00D92D02">
        <w:rPr>
          <w:rFonts w:cs="serif"/>
          <w:color w:val="000000"/>
        </w:rPr>
        <w:t xml:space="preserve"> acknowledges that the </w:t>
      </w:r>
      <w:r w:rsidR="00D92D02">
        <w:rPr>
          <w:rFonts w:cs="serif"/>
          <w:color w:val="000000"/>
        </w:rPr>
        <w:t>council</w:t>
      </w:r>
      <w:r w:rsidR="00F5379E" w:rsidRPr="00D92D02">
        <w:rPr>
          <w:rFonts w:cs="serif"/>
          <w:color w:val="000000"/>
        </w:rPr>
        <w:t xml:space="preserve"> may be required under the FOIA and EIRs to disclose Information (including </w:t>
      </w:r>
      <w:r w:rsidR="00E91F14">
        <w:rPr>
          <w:rFonts w:cs="serif"/>
          <w:color w:val="000000"/>
        </w:rPr>
        <w:t>commercially sensitive information</w:t>
      </w:r>
      <w:r w:rsidR="00F5379E" w:rsidRPr="00D92D02">
        <w:rPr>
          <w:rFonts w:cs="serif"/>
          <w:color w:val="000000"/>
        </w:rPr>
        <w:t xml:space="preserve">) without consulting or obtaining consent from the </w:t>
      </w:r>
      <w:r w:rsidR="00D92D02">
        <w:rPr>
          <w:rFonts w:cs="serif"/>
          <w:color w:val="000000"/>
        </w:rPr>
        <w:t>contractor</w:t>
      </w:r>
      <w:r w:rsidR="00F5379E" w:rsidRPr="00D92D02">
        <w:rPr>
          <w:rFonts w:cs="serif"/>
          <w:color w:val="000000"/>
        </w:rPr>
        <w:t xml:space="preserve">. The </w:t>
      </w:r>
      <w:r w:rsidR="00D92D02">
        <w:rPr>
          <w:rFonts w:cs="serif"/>
          <w:color w:val="000000"/>
        </w:rPr>
        <w:t>council</w:t>
      </w:r>
      <w:r w:rsidR="00F5379E" w:rsidRPr="00D92D02">
        <w:rPr>
          <w:rFonts w:cs="serif"/>
          <w:color w:val="000000"/>
        </w:rPr>
        <w:t xml:space="preserve"> shall take reasonable steps to notify the </w:t>
      </w:r>
      <w:r w:rsidR="00D92D02">
        <w:rPr>
          <w:rFonts w:cs="serif"/>
          <w:color w:val="000000"/>
        </w:rPr>
        <w:t>contractor</w:t>
      </w:r>
      <w:r w:rsidR="00F5379E" w:rsidRPr="00D92D02">
        <w:rPr>
          <w:rFonts w:cs="serif"/>
          <w:color w:val="000000"/>
        </w:rPr>
        <w:t xml:space="preserve"> of a Request For Information (in accordance with the Secretary of State’s section 45 Code of Practice on the Discharge of the Functions of </w:t>
      </w:r>
      <w:r w:rsidR="00F5379E" w:rsidRPr="00D92D02">
        <w:rPr>
          <w:rFonts w:cs="serif"/>
          <w:color w:val="252525"/>
        </w:rPr>
        <w:t>Public</w:t>
      </w:r>
      <w:r w:rsidR="00F5379E" w:rsidRPr="00D92D02">
        <w:rPr>
          <w:rFonts w:cs="serif"/>
          <w:color w:val="000000"/>
        </w:rPr>
        <w:t xml:space="preserve"> Authorities under Part 1 of the FOIA) to the extent that it is permissible and reasonably practical for it to do so but (notwithstanding any other provision in this </w:t>
      </w:r>
      <w:r w:rsidR="00F5379E" w:rsidRPr="00D92D02">
        <w:rPr>
          <w:rFonts w:cs="serif"/>
          <w:color w:val="252525"/>
        </w:rPr>
        <w:t>agreement</w:t>
      </w:r>
      <w:r w:rsidR="00F5379E" w:rsidRPr="00D92D02">
        <w:rPr>
          <w:rFonts w:cs="serif"/>
          <w:color w:val="000000"/>
        </w:rPr>
        <w:t xml:space="preserve">) the </w:t>
      </w:r>
      <w:r w:rsidR="00D92D02">
        <w:rPr>
          <w:rFonts w:cs="serif"/>
          <w:color w:val="000000"/>
        </w:rPr>
        <w:t>council</w:t>
      </w:r>
      <w:r w:rsidR="00F5379E" w:rsidRPr="00D92D02">
        <w:rPr>
          <w:rFonts w:cs="serif"/>
          <w:color w:val="000000"/>
        </w:rPr>
        <w:t xml:space="preserve"> shall be responsible for determining in its absolute discretion whether any </w:t>
      </w:r>
      <w:r w:rsidR="00E91F14">
        <w:rPr>
          <w:rFonts w:cs="serif"/>
          <w:color w:val="000000"/>
        </w:rPr>
        <w:t>commercially sensitive information</w:t>
      </w:r>
      <w:r w:rsidR="00F5379E" w:rsidRPr="00D92D02">
        <w:rPr>
          <w:rFonts w:cs="serif"/>
          <w:color w:val="000000"/>
        </w:rPr>
        <w:t xml:space="preserve"> and/or any other information is exempt from disclosure in accordance with the FOIA and/or the EIRs.</w:t>
      </w:r>
    </w:p>
    <w:p w14:paraId="78425A31" w14:textId="5EEF0E5C" w:rsidR="00F5379E" w:rsidRPr="00D92D02" w:rsidRDefault="00F5379E" w:rsidP="00DB79D7">
      <w:pPr>
        <w:widowControl w:val="0"/>
        <w:autoSpaceDE w:val="0"/>
        <w:autoSpaceDN w:val="0"/>
        <w:adjustRightInd w:val="0"/>
        <w:rPr>
          <w:rFonts w:cs="serif"/>
          <w:color w:val="000000"/>
        </w:rPr>
      </w:pPr>
    </w:p>
    <w:p w14:paraId="248B0FED" w14:textId="615FCC9D" w:rsidR="00F5379E" w:rsidRPr="00D92D02" w:rsidRDefault="00062165" w:rsidP="00DB79D7">
      <w:pPr>
        <w:widowControl w:val="0"/>
        <w:autoSpaceDE w:val="0"/>
        <w:autoSpaceDN w:val="0"/>
        <w:adjustRightInd w:val="0"/>
        <w:ind w:left="709" w:hanging="709"/>
        <w:rPr>
          <w:rFonts w:cs="serif"/>
          <w:color w:val="000000"/>
        </w:rPr>
      </w:pPr>
      <w:r w:rsidRPr="00DB79D7">
        <w:rPr>
          <w:rFonts w:cs="serif"/>
          <w:color w:val="000000"/>
        </w:rPr>
        <w:lastRenderedPageBreak/>
        <w:t>20</w:t>
      </w:r>
      <w:r w:rsidR="00F5379E" w:rsidRPr="00DB79D7">
        <w:rPr>
          <w:rFonts w:cs="serif"/>
          <w:color w:val="000000"/>
        </w:rPr>
        <w:t>.3</w:t>
      </w:r>
      <w:r w:rsidR="00EF7241" w:rsidRPr="00D92D02">
        <w:rPr>
          <w:rFonts w:cs="serif"/>
          <w:color w:val="000000"/>
        </w:rPr>
        <w:tab/>
      </w:r>
      <w:r w:rsidR="006A15C4" w:rsidRPr="00D92D02">
        <w:rPr>
          <w:rFonts w:cs="serif"/>
          <w:color w:val="000000"/>
        </w:rPr>
        <w:t>Notwithstanding</w:t>
      </w:r>
      <w:r w:rsidR="00F5379E" w:rsidRPr="00D92D02">
        <w:rPr>
          <w:rFonts w:cs="serif"/>
          <w:color w:val="000000"/>
        </w:rPr>
        <w:t xml:space="preserve"> any other term of this </w:t>
      </w:r>
      <w:r w:rsidR="00F5379E" w:rsidRPr="00D92D02">
        <w:rPr>
          <w:rFonts w:cs="serif"/>
          <w:color w:val="252525"/>
        </w:rPr>
        <w:t>agreement</w:t>
      </w:r>
      <w:r w:rsidR="00F5379E" w:rsidRPr="00D92D02">
        <w:rPr>
          <w:rFonts w:cs="serif"/>
          <w:color w:val="000000"/>
        </w:rPr>
        <w:t xml:space="preserve">, the </w:t>
      </w:r>
      <w:r w:rsidR="00D92D02">
        <w:rPr>
          <w:rFonts w:cs="serif"/>
          <w:color w:val="000000"/>
        </w:rPr>
        <w:t>contractor</w:t>
      </w:r>
      <w:r w:rsidR="00F5379E" w:rsidRPr="00D92D02">
        <w:rPr>
          <w:rFonts w:cs="serif"/>
          <w:color w:val="000000"/>
        </w:rPr>
        <w:t xml:space="preserve"> consents to the publication of this </w:t>
      </w:r>
      <w:r w:rsidR="00F5379E" w:rsidRPr="00D92D02">
        <w:rPr>
          <w:rFonts w:cs="serif"/>
          <w:color w:val="252525"/>
        </w:rPr>
        <w:t>agreement</w:t>
      </w:r>
      <w:r w:rsidR="00F5379E" w:rsidRPr="00D92D02">
        <w:rPr>
          <w:rFonts w:cs="serif"/>
          <w:color w:val="000000"/>
        </w:rPr>
        <w:t xml:space="preserve"> in its entirety (including variations), subject only to the redaction of information that is exempt from disclosure in accordance with the provisions of the FOIA and EIRs.</w:t>
      </w:r>
    </w:p>
    <w:bookmarkEnd w:id="78"/>
    <w:p w14:paraId="05EEAFF9" w14:textId="333989C3" w:rsidR="00F5379E" w:rsidRPr="00D92D02" w:rsidRDefault="00F5379E" w:rsidP="00DB79D7">
      <w:pPr>
        <w:widowControl w:val="0"/>
        <w:autoSpaceDE w:val="0"/>
        <w:autoSpaceDN w:val="0"/>
        <w:adjustRightInd w:val="0"/>
        <w:rPr>
          <w:rFonts w:cs="serif"/>
          <w:color w:val="000000"/>
        </w:rPr>
      </w:pPr>
    </w:p>
    <w:p w14:paraId="30E191C4" w14:textId="21981DF2" w:rsidR="00F5379E" w:rsidRPr="00D92D02" w:rsidRDefault="00360811" w:rsidP="00DB79D7">
      <w:pPr>
        <w:pStyle w:val="Heading2"/>
        <w:ind w:left="709" w:hanging="709"/>
      </w:pPr>
      <w:bookmarkStart w:id="79" w:name="co_anchor_a805709_1"/>
      <w:bookmarkStart w:id="80" w:name="co_anchor_a700584_1"/>
      <w:bookmarkStart w:id="81" w:name="co_anchor_a562293_1"/>
      <w:bookmarkStart w:id="82" w:name="co_anchor_a143398_1"/>
      <w:bookmarkStart w:id="83" w:name="_Toc118280007"/>
      <w:bookmarkEnd w:id="79"/>
      <w:bookmarkEnd w:id="80"/>
      <w:bookmarkEnd w:id="81"/>
      <w:bookmarkEnd w:id="82"/>
      <w:r w:rsidRPr="00D92D02">
        <w:t>2</w:t>
      </w:r>
      <w:r w:rsidR="00062165" w:rsidRPr="00D92D02">
        <w:t>1</w:t>
      </w:r>
      <w:r w:rsidR="00F5379E" w:rsidRPr="00D92D02">
        <w:t>.</w:t>
      </w:r>
      <w:r w:rsidR="00EF7241" w:rsidRPr="00D92D02">
        <w:tab/>
      </w:r>
      <w:r w:rsidR="00F5379E" w:rsidRPr="00D92D02">
        <w:t>D</w:t>
      </w:r>
      <w:r w:rsidR="00E91F14">
        <w:t>ata processing</w:t>
      </w:r>
      <w:bookmarkEnd w:id="83"/>
    </w:p>
    <w:p w14:paraId="58A1C96B" w14:textId="77777777" w:rsidR="00B435FD" w:rsidRPr="00D92D02" w:rsidRDefault="00B435FD" w:rsidP="00DB79D7">
      <w:pPr>
        <w:widowControl w:val="0"/>
        <w:autoSpaceDE w:val="0"/>
        <w:autoSpaceDN w:val="0"/>
        <w:adjustRightInd w:val="0"/>
        <w:rPr>
          <w:rFonts w:cs="serif"/>
          <w:color w:val="000000"/>
        </w:rPr>
      </w:pPr>
    </w:p>
    <w:p w14:paraId="51B8F712" w14:textId="1907C553" w:rsidR="00B435FD" w:rsidRPr="00D92D02" w:rsidRDefault="00360811" w:rsidP="00DB79D7">
      <w:pPr>
        <w:widowControl w:val="0"/>
        <w:autoSpaceDE w:val="0"/>
        <w:autoSpaceDN w:val="0"/>
        <w:adjustRightInd w:val="0"/>
        <w:ind w:left="567" w:hanging="709"/>
        <w:rPr>
          <w:rFonts w:cs="serif"/>
          <w:color w:val="FF0000"/>
        </w:rPr>
      </w:pPr>
      <w:r w:rsidRPr="00DB79D7">
        <w:rPr>
          <w:rFonts w:cs="serif"/>
          <w:bCs/>
          <w:color w:val="000000"/>
        </w:rPr>
        <w:t>2</w:t>
      </w:r>
      <w:r w:rsidR="00062165" w:rsidRPr="00DB79D7">
        <w:rPr>
          <w:rFonts w:cs="serif"/>
          <w:bCs/>
          <w:color w:val="000000"/>
        </w:rPr>
        <w:t>1</w:t>
      </w:r>
      <w:r w:rsidR="00B435FD" w:rsidRPr="00DB79D7">
        <w:rPr>
          <w:rFonts w:cs="serif"/>
          <w:bCs/>
          <w:color w:val="000000"/>
        </w:rPr>
        <w:t>.1</w:t>
      </w:r>
      <w:bookmarkStart w:id="84" w:name="_Hlk48039790"/>
      <w:r w:rsidR="00EF7241" w:rsidRPr="00D92D02">
        <w:rPr>
          <w:rFonts w:cs="serif"/>
          <w:color w:val="000000"/>
        </w:rPr>
        <w:tab/>
      </w:r>
      <w:r w:rsidR="000622E2">
        <w:rPr>
          <w:rFonts w:cs="serif"/>
          <w:color w:val="000000"/>
        </w:rPr>
        <w:t>N/A</w:t>
      </w:r>
    </w:p>
    <w:bookmarkEnd w:id="84"/>
    <w:p w14:paraId="3FEB4847" w14:textId="77777777" w:rsidR="00F5379E" w:rsidRPr="00D92D02" w:rsidRDefault="00F5379E" w:rsidP="00DB79D7">
      <w:pPr>
        <w:widowControl w:val="0"/>
        <w:autoSpaceDE w:val="0"/>
        <w:autoSpaceDN w:val="0"/>
        <w:adjustRightInd w:val="0"/>
        <w:rPr>
          <w:rFonts w:cs="serif"/>
          <w:color w:val="000000"/>
        </w:rPr>
      </w:pPr>
    </w:p>
    <w:p w14:paraId="4040A45C" w14:textId="0773394D" w:rsidR="00F5379E" w:rsidRPr="00D92D02" w:rsidRDefault="00F5379E" w:rsidP="00DB79D7">
      <w:pPr>
        <w:pStyle w:val="Heading2"/>
      </w:pPr>
      <w:bookmarkStart w:id="85" w:name="co_anchor_a518028_1"/>
      <w:bookmarkStart w:id="86" w:name="_Toc118280008"/>
      <w:bookmarkEnd w:id="85"/>
      <w:r w:rsidRPr="00D92D02">
        <w:t>2</w:t>
      </w:r>
      <w:r w:rsidR="00062165" w:rsidRPr="00D92D02">
        <w:t>2</w:t>
      </w:r>
      <w:r w:rsidRPr="00D92D02">
        <w:t>.</w:t>
      </w:r>
      <w:r w:rsidR="00EF7241" w:rsidRPr="00D92D02">
        <w:tab/>
      </w:r>
      <w:r w:rsidRPr="00D92D02">
        <w:t>C</w:t>
      </w:r>
      <w:r w:rsidR="00E91F14">
        <w:t>onfidentiality</w:t>
      </w:r>
      <w:bookmarkEnd w:id="86"/>
    </w:p>
    <w:p w14:paraId="0AEE2BBA" w14:textId="77777777" w:rsidR="00B435FD" w:rsidRPr="00D92D02" w:rsidRDefault="00B435FD" w:rsidP="00DB79D7">
      <w:pPr>
        <w:widowControl w:val="0"/>
        <w:autoSpaceDE w:val="0"/>
        <w:autoSpaceDN w:val="0"/>
        <w:adjustRightInd w:val="0"/>
        <w:rPr>
          <w:rFonts w:cs="serif"/>
          <w:color w:val="000000"/>
        </w:rPr>
      </w:pPr>
    </w:p>
    <w:p w14:paraId="6E102AED" w14:textId="7E3EEF2B" w:rsidR="00F5379E" w:rsidRPr="00D92D02" w:rsidRDefault="00F5379E" w:rsidP="00DB79D7">
      <w:pPr>
        <w:widowControl w:val="0"/>
        <w:autoSpaceDE w:val="0"/>
        <w:autoSpaceDN w:val="0"/>
        <w:adjustRightInd w:val="0"/>
        <w:spacing w:after="200"/>
        <w:ind w:left="709" w:hanging="709"/>
        <w:rPr>
          <w:rFonts w:cs="serif"/>
          <w:color w:val="000000"/>
        </w:rPr>
      </w:pPr>
      <w:r w:rsidRPr="00DB79D7">
        <w:rPr>
          <w:rFonts w:cs="serif"/>
          <w:color w:val="000000"/>
        </w:rPr>
        <w:t>2</w:t>
      </w:r>
      <w:r w:rsidR="00062165" w:rsidRPr="00DB79D7">
        <w:rPr>
          <w:rFonts w:cs="serif"/>
          <w:color w:val="000000"/>
        </w:rPr>
        <w:t>2</w:t>
      </w:r>
      <w:r w:rsidRPr="00DB79D7">
        <w:rPr>
          <w:rFonts w:cs="serif"/>
          <w:color w:val="000000"/>
        </w:rPr>
        <w:t>.1</w:t>
      </w:r>
      <w:r w:rsidR="00EF7241" w:rsidRPr="00D92D02">
        <w:rPr>
          <w:rFonts w:cs="serif"/>
          <w:color w:val="000000"/>
        </w:rPr>
        <w:tab/>
      </w:r>
      <w:bookmarkStart w:id="87" w:name="_Hlk48039839"/>
      <w:r w:rsidR="006A15C4" w:rsidRPr="00D92D02">
        <w:rPr>
          <w:rFonts w:cs="serif"/>
          <w:color w:val="000000"/>
        </w:rPr>
        <w:t>Subject</w:t>
      </w:r>
      <w:r w:rsidRPr="00D92D02">
        <w:rPr>
          <w:rFonts w:cs="serif"/>
          <w:color w:val="000000"/>
        </w:rPr>
        <w:t xml:space="preserve"> to </w:t>
      </w:r>
      <w:hyperlink w:anchor="co_anchor_a947966_1" w:history="1">
        <w:r w:rsidRPr="00D92D02">
          <w:rPr>
            <w:rFonts w:cs="serif"/>
            <w:iCs/>
          </w:rPr>
          <w:t>Clause 2</w:t>
        </w:r>
        <w:r w:rsidR="00A44461" w:rsidRPr="00D92D02">
          <w:rPr>
            <w:rFonts w:cs="serif"/>
            <w:iCs/>
          </w:rPr>
          <w:t>2</w:t>
        </w:r>
        <w:r w:rsidRPr="00D92D02">
          <w:rPr>
            <w:rFonts w:cs="serif"/>
            <w:iCs/>
          </w:rPr>
          <w:t>.2</w:t>
        </w:r>
      </w:hyperlink>
      <w:r w:rsidRPr="00D92D02">
        <w:rPr>
          <w:rFonts w:cs="serif"/>
          <w:color w:val="000000"/>
        </w:rPr>
        <w:t xml:space="preserve">, each party shall keep the other party’s </w:t>
      </w:r>
      <w:r w:rsidR="00E91F14">
        <w:rPr>
          <w:rFonts w:cs="serif"/>
          <w:color w:val="000000"/>
        </w:rPr>
        <w:t xml:space="preserve">confidential information </w:t>
      </w:r>
      <w:r w:rsidRPr="00D92D02">
        <w:rPr>
          <w:rFonts w:cs="serif"/>
          <w:color w:val="000000"/>
        </w:rPr>
        <w:t>confidential and shall not:</w:t>
      </w:r>
    </w:p>
    <w:p w14:paraId="7D4BB450" w14:textId="07647F91" w:rsidR="00F5379E" w:rsidRPr="00D92D02" w:rsidRDefault="00E91F14" w:rsidP="00DB79D7">
      <w:pPr>
        <w:widowControl w:val="0"/>
        <w:autoSpaceDE w:val="0"/>
        <w:autoSpaceDN w:val="0"/>
        <w:adjustRightInd w:val="0"/>
        <w:ind w:left="1418" w:hanging="709"/>
        <w:rPr>
          <w:rFonts w:cs="serif"/>
          <w:color w:val="000000"/>
        </w:rPr>
      </w:pPr>
      <w:r>
        <w:rPr>
          <w:rFonts w:cs="serif"/>
          <w:color w:val="000000"/>
        </w:rPr>
        <w:t>a.</w:t>
      </w:r>
      <w:r w:rsidR="00EF7241" w:rsidRPr="00D92D02">
        <w:rPr>
          <w:rFonts w:cs="serif"/>
          <w:color w:val="000000"/>
        </w:rPr>
        <w:tab/>
      </w:r>
      <w:r w:rsidR="00F5379E" w:rsidRPr="00D92D02">
        <w:rPr>
          <w:rFonts w:cs="serif"/>
          <w:color w:val="252525"/>
        </w:rPr>
        <w:t>use</w:t>
      </w:r>
      <w:r w:rsidR="00F5379E" w:rsidRPr="00D92D02">
        <w:rPr>
          <w:rFonts w:cs="serif"/>
          <w:color w:val="000000"/>
        </w:rPr>
        <w:t xml:space="preserve"> such </w:t>
      </w:r>
      <w:r>
        <w:rPr>
          <w:rFonts w:cs="serif"/>
          <w:color w:val="000000"/>
        </w:rPr>
        <w:t xml:space="preserve">confidential information </w:t>
      </w:r>
      <w:r w:rsidR="00F5379E" w:rsidRPr="00D92D02">
        <w:rPr>
          <w:rFonts w:cs="serif"/>
          <w:color w:val="000000"/>
        </w:rPr>
        <w:t xml:space="preserve">except for the purpose of performing its rights and obligations under or in connection with this </w:t>
      </w:r>
      <w:r w:rsidR="00F5379E" w:rsidRPr="00D92D02">
        <w:rPr>
          <w:rFonts w:cs="serif"/>
          <w:color w:val="252525"/>
        </w:rPr>
        <w:t>agreement</w:t>
      </w:r>
      <w:r>
        <w:rPr>
          <w:rFonts w:cs="serif"/>
          <w:color w:val="000000"/>
        </w:rPr>
        <w:t>,</w:t>
      </w:r>
      <w:r w:rsidR="00F5379E" w:rsidRPr="00D92D02">
        <w:rPr>
          <w:rFonts w:cs="serif"/>
          <w:color w:val="000000"/>
        </w:rPr>
        <w:t xml:space="preserve"> or</w:t>
      </w:r>
    </w:p>
    <w:p w14:paraId="5C5168C2" w14:textId="357EA04A" w:rsidR="00F5379E" w:rsidRPr="00D92D02" w:rsidRDefault="00F5379E" w:rsidP="00DB79D7">
      <w:pPr>
        <w:widowControl w:val="0"/>
        <w:autoSpaceDE w:val="0"/>
        <w:autoSpaceDN w:val="0"/>
        <w:adjustRightInd w:val="0"/>
        <w:ind w:left="1418" w:hanging="709"/>
        <w:rPr>
          <w:rFonts w:cs="serif"/>
          <w:color w:val="000000"/>
        </w:rPr>
      </w:pPr>
    </w:p>
    <w:p w14:paraId="3A2CB285" w14:textId="54597113" w:rsidR="00F5379E" w:rsidRPr="00D92D02" w:rsidRDefault="00E91F14" w:rsidP="00DB79D7">
      <w:pPr>
        <w:widowControl w:val="0"/>
        <w:autoSpaceDE w:val="0"/>
        <w:autoSpaceDN w:val="0"/>
        <w:adjustRightInd w:val="0"/>
        <w:ind w:left="1418" w:hanging="709"/>
        <w:rPr>
          <w:rFonts w:cs="serif"/>
          <w:color w:val="000000"/>
        </w:rPr>
      </w:pPr>
      <w:r>
        <w:rPr>
          <w:rFonts w:cs="serif"/>
          <w:color w:val="000000"/>
        </w:rPr>
        <w:t>b.</w:t>
      </w:r>
      <w:r w:rsidR="00EF7241" w:rsidRPr="00D92D02">
        <w:rPr>
          <w:rFonts w:cs="serif"/>
          <w:color w:val="000000"/>
        </w:rPr>
        <w:tab/>
      </w:r>
      <w:r w:rsidR="00F5379E" w:rsidRPr="00D92D02">
        <w:rPr>
          <w:rFonts w:cs="serif"/>
          <w:color w:val="000000"/>
        </w:rPr>
        <w:t xml:space="preserve">disclose such </w:t>
      </w:r>
      <w:r>
        <w:rPr>
          <w:rFonts w:cs="serif"/>
          <w:color w:val="000000"/>
        </w:rPr>
        <w:t xml:space="preserve">confidential information </w:t>
      </w:r>
      <w:r w:rsidR="00F5379E" w:rsidRPr="00D92D02">
        <w:rPr>
          <w:rFonts w:cs="serif"/>
          <w:color w:val="000000"/>
        </w:rPr>
        <w:t xml:space="preserve">in whole or in part to any third party, except as expressly permitted by this </w:t>
      </w:r>
      <w:hyperlink w:anchor="co_anchor_a518028_1" w:history="1">
        <w:r w:rsidR="00EC5D54" w:rsidRPr="00D92D02">
          <w:rPr>
            <w:rFonts w:cs="serif"/>
            <w:iCs/>
          </w:rPr>
          <w:t>2</w:t>
        </w:r>
      </w:hyperlink>
      <w:r w:rsidR="00A44461" w:rsidRPr="00D92D02">
        <w:rPr>
          <w:rFonts w:cs="serif"/>
          <w:iCs/>
        </w:rPr>
        <w:t>2</w:t>
      </w:r>
      <w:r w:rsidR="00F5379E" w:rsidRPr="00D92D02">
        <w:rPr>
          <w:rFonts w:cs="serif"/>
        </w:rPr>
        <w:t>.</w:t>
      </w:r>
    </w:p>
    <w:p w14:paraId="5FC95C33" w14:textId="0653C537" w:rsidR="00F5379E" w:rsidRPr="00D92D02" w:rsidRDefault="00F5379E" w:rsidP="00DB79D7">
      <w:pPr>
        <w:widowControl w:val="0"/>
        <w:autoSpaceDE w:val="0"/>
        <w:autoSpaceDN w:val="0"/>
        <w:adjustRightInd w:val="0"/>
        <w:rPr>
          <w:rFonts w:cs="serif"/>
          <w:color w:val="000000"/>
        </w:rPr>
      </w:pPr>
      <w:bookmarkStart w:id="88" w:name="co_anchor_a947966_1"/>
      <w:bookmarkEnd w:id="88"/>
    </w:p>
    <w:p w14:paraId="4AE30018" w14:textId="0776B4C1" w:rsidR="00F5379E" w:rsidRPr="00D92D02" w:rsidRDefault="00F5379E" w:rsidP="00DB79D7">
      <w:pPr>
        <w:widowControl w:val="0"/>
        <w:autoSpaceDE w:val="0"/>
        <w:autoSpaceDN w:val="0"/>
        <w:adjustRightInd w:val="0"/>
        <w:ind w:left="567" w:hanging="709"/>
        <w:rPr>
          <w:rFonts w:cs="serif"/>
          <w:color w:val="000000"/>
        </w:rPr>
      </w:pPr>
      <w:r w:rsidRPr="00DB79D7">
        <w:rPr>
          <w:rFonts w:cs="serif"/>
          <w:color w:val="000000"/>
        </w:rPr>
        <w:t>2</w:t>
      </w:r>
      <w:r w:rsidR="00062165" w:rsidRPr="00DB79D7">
        <w:rPr>
          <w:rFonts w:cs="serif"/>
          <w:color w:val="000000"/>
        </w:rPr>
        <w:t>2</w:t>
      </w:r>
      <w:r w:rsidRPr="00DB79D7">
        <w:rPr>
          <w:rFonts w:cs="serif"/>
          <w:color w:val="000000"/>
        </w:rPr>
        <w:t>.2</w:t>
      </w:r>
      <w:r w:rsidR="00EF7241" w:rsidRPr="00D92D02">
        <w:rPr>
          <w:rFonts w:cs="serif"/>
          <w:color w:val="000000"/>
        </w:rPr>
        <w:tab/>
      </w:r>
      <w:r w:rsidRPr="00D92D02">
        <w:rPr>
          <w:rFonts w:cs="serif"/>
          <w:color w:val="000000"/>
        </w:rPr>
        <w:t xml:space="preserve">The obligation to maintain confidentiality of </w:t>
      </w:r>
      <w:r w:rsidR="00E91F14">
        <w:rPr>
          <w:rFonts w:cs="serif"/>
          <w:color w:val="000000"/>
        </w:rPr>
        <w:t xml:space="preserve">confidential information </w:t>
      </w:r>
      <w:r w:rsidRPr="00D92D02">
        <w:rPr>
          <w:rFonts w:cs="serif"/>
          <w:color w:val="000000"/>
        </w:rPr>
        <w:t xml:space="preserve">does not apply to any </w:t>
      </w:r>
      <w:r w:rsidR="00F90270">
        <w:rPr>
          <w:rFonts w:cs="serif"/>
          <w:color w:val="000000"/>
        </w:rPr>
        <w:t>c</w:t>
      </w:r>
      <w:r w:rsidRPr="00D92D02">
        <w:rPr>
          <w:rFonts w:cs="serif"/>
          <w:color w:val="000000"/>
        </w:rPr>
        <w:t>onfidential information:</w:t>
      </w:r>
    </w:p>
    <w:p w14:paraId="01878452" w14:textId="70011412" w:rsidR="00F5379E" w:rsidRPr="00D92D02" w:rsidRDefault="00F5379E" w:rsidP="00DB79D7">
      <w:pPr>
        <w:widowControl w:val="0"/>
        <w:autoSpaceDE w:val="0"/>
        <w:autoSpaceDN w:val="0"/>
        <w:adjustRightInd w:val="0"/>
        <w:rPr>
          <w:rFonts w:cs="serif"/>
          <w:color w:val="000000"/>
        </w:rPr>
      </w:pPr>
    </w:p>
    <w:p w14:paraId="46EBEAF9" w14:textId="64F39CF4" w:rsidR="00F5379E" w:rsidRPr="00DB79D7" w:rsidRDefault="00F5379E" w:rsidP="00DB79D7">
      <w:pPr>
        <w:pStyle w:val="ListParagraph"/>
        <w:widowControl w:val="0"/>
        <w:numPr>
          <w:ilvl w:val="1"/>
          <w:numId w:val="35"/>
        </w:numPr>
        <w:autoSpaceDE w:val="0"/>
        <w:autoSpaceDN w:val="0"/>
        <w:adjustRightInd w:val="0"/>
        <w:ind w:left="1418" w:hanging="709"/>
        <w:rPr>
          <w:rFonts w:cs="serif"/>
          <w:color w:val="000000"/>
        </w:rPr>
      </w:pPr>
      <w:r w:rsidRPr="00DB79D7">
        <w:rPr>
          <w:rFonts w:cs="serif"/>
          <w:color w:val="000000"/>
        </w:rPr>
        <w:t xml:space="preserve">which the other party confirms in writing is not required to be treated as </w:t>
      </w:r>
      <w:r w:rsidR="00F90270" w:rsidRPr="00DB79D7">
        <w:rPr>
          <w:rFonts w:cs="serif"/>
          <w:color w:val="000000"/>
        </w:rPr>
        <w:t>c</w:t>
      </w:r>
      <w:r w:rsidRPr="00DB79D7">
        <w:rPr>
          <w:rFonts w:cs="serif"/>
          <w:color w:val="000000"/>
        </w:rPr>
        <w:t xml:space="preserve">onfidential </w:t>
      </w:r>
      <w:r w:rsidR="00F90270" w:rsidRPr="00DB79D7">
        <w:rPr>
          <w:rFonts w:cs="serif"/>
          <w:color w:val="000000"/>
        </w:rPr>
        <w:t>i</w:t>
      </w:r>
      <w:r w:rsidRPr="00DB79D7">
        <w:rPr>
          <w:rFonts w:cs="serif"/>
          <w:color w:val="000000"/>
        </w:rPr>
        <w:t>nformation</w:t>
      </w:r>
    </w:p>
    <w:p w14:paraId="63A21A3D" w14:textId="70D91A00" w:rsidR="00F5379E" w:rsidRPr="00D92D02" w:rsidRDefault="00F5379E" w:rsidP="00DB79D7">
      <w:pPr>
        <w:widowControl w:val="0"/>
        <w:autoSpaceDE w:val="0"/>
        <w:autoSpaceDN w:val="0"/>
        <w:adjustRightInd w:val="0"/>
        <w:ind w:left="1418" w:hanging="709"/>
        <w:rPr>
          <w:rFonts w:cs="serif"/>
          <w:color w:val="000000"/>
        </w:rPr>
      </w:pPr>
    </w:p>
    <w:p w14:paraId="5CD57BE9" w14:textId="0A615D68" w:rsidR="00F5379E" w:rsidRPr="00D92D02" w:rsidRDefault="00F90270" w:rsidP="00DB79D7">
      <w:pPr>
        <w:widowControl w:val="0"/>
        <w:autoSpaceDE w:val="0"/>
        <w:autoSpaceDN w:val="0"/>
        <w:adjustRightInd w:val="0"/>
        <w:ind w:left="1418" w:hanging="709"/>
        <w:rPr>
          <w:rFonts w:cs="serif"/>
          <w:color w:val="000000"/>
        </w:rPr>
      </w:pPr>
      <w:r>
        <w:rPr>
          <w:rFonts w:cs="serif"/>
          <w:color w:val="000000"/>
        </w:rPr>
        <w:t>b.</w:t>
      </w:r>
      <w:r w:rsidR="00EF7241" w:rsidRPr="00D92D02">
        <w:rPr>
          <w:rFonts w:cs="serif"/>
          <w:color w:val="000000"/>
        </w:rPr>
        <w:tab/>
      </w:r>
      <w:r w:rsidR="00F5379E" w:rsidRPr="00D92D02">
        <w:rPr>
          <w:rFonts w:cs="serif"/>
          <w:color w:val="000000"/>
        </w:rPr>
        <w:t>which is obtained from a third party who is lawfully authorised to disclose such information without any obligation of confidentiality</w:t>
      </w:r>
    </w:p>
    <w:p w14:paraId="04FF8D1D" w14:textId="54491A59" w:rsidR="00F5379E" w:rsidRPr="00D92D02" w:rsidRDefault="00F5379E" w:rsidP="00DB79D7">
      <w:pPr>
        <w:widowControl w:val="0"/>
        <w:autoSpaceDE w:val="0"/>
        <w:autoSpaceDN w:val="0"/>
        <w:adjustRightInd w:val="0"/>
        <w:ind w:left="1418" w:hanging="709"/>
        <w:rPr>
          <w:rFonts w:cs="serif"/>
          <w:color w:val="000000"/>
        </w:rPr>
      </w:pPr>
    </w:p>
    <w:p w14:paraId="5AD5417D" w14:textId="3B6FA06F" w:rsidR="00F5379E" w:rsidRPr="00D92D02" w:rsidRDefault="00F90270" w:rsidP="00DB79D7">
      <w:pPr>
        <w:widowControl w:val="0"/>
        <w:autoSpaceDE w:val="0"/>
        <w:autoSpaceDN w:val="0"/>
        <w:adjustRightInd w:val="0"/>
        <w:ind w:left="1418" w:hanging="709"/>
        <w:rPr>
          <w:rFonts w:cs="serif"/>
          <w:color w:val="000000"/>
        </w:rPr>
      </w:pPr>
      <w:r>
        <w:rPr>
          <w:rFonts w:cs="serif"/>
          <w:color w:val="000000"/>
        </w:rPr>
        <w:t>c.</w:t>
      </w:r>
      <w:r w:rsidR="00EF7241" w:rsidRPr="00D92D02">
        <w:rPr>
          <w:rFonts w:cs="serif"/>
          <w:color w:val="000000"/>
        </w:rPr>
        <w:tab/>
      </w:r>
      <w:r w:rsidR="00F5379E" w:rsidRPr="00D92D02">
        <w:rPr>
          <w:rFonts w:cs="serif"/>
          <w:color w:val="000000"/>
        </w:rPr>
        <w:t xml:space="preserve">which a party is required to disclose by judicial, administrative, governmental or regulatory process in connection with any action, suit, proceedings or claim or otherwise by applicable </w:t>
      </w:r>
      <w:r w:rsidR="00AB1CF2">
        <w:rPr>
          <w:rFonts w:cs="serif"/>
          <w:color w:val="000000"/>
        </w:rPr>
        <w:t>l</w:t>
      </w:r>
      <w:r w:rsidR="00F5379E" w:rsidRPr="00D92D02">
        <w:rPr>
          <w:rFonts w:cs="serif"/>
          <w:color w:val="000000"/>
        </w:rPr>
        <w:t>aw, including the FOIA or the EIRs</w:t>
      </w:r>
    </w:p>
    <w:p w14:paraId="423E3BD7" w14:textId="446A8E00" w:rsidR="00F5379E" w:rsidRPr="00D92D02" w:rsidRDefault="00F5379E" w:rsidP="00DB79D7">
      <w:pPr>
        <w:widowControl w:val="0"/>
        <w:autoSpaceDE w:val="0"/>
        <w:autoSpaceDN w:val="0"/>
        <w:adjustRightInd w:val="0"/>
        <w:ind w:left="1418" w:hanging="709"/>
        <w:rPr>
          <w:rFonts w:cs="serif"/>
          <w:color w:val="000000"/>
        </w:rPr>
      </w:pPr>
    </w:p>
    <w:p w14:paraId="688A825E" w14:textId="3589E219" w:rsidR="00F5379E" w:rsidRPr="00D92D02" w:rsidRDefault="00F90270" w:rsidP="00DB79D7">
      <w:pPr>
        <w:autoSpaceDE w:val="0"/>
        <w:autoSpaceDN w:val="0"/>
        <w:adjustRightInd w:val="0"/>
        <w:ind w:left="1418" w:hanging="709"/>
        <w:rPr>
          <w:rFonts w:cs="serif"/>
          <w:color w:val="000000"/>
        </w:rPr>
      </w:pPr>
      <w:r>
        <w:rPr>
          <w:rFonts w:cs="serif"/>
          <w:color w:val="000000"/>
        </w:rPr>
        <w:t>d.</w:t>
      </w:r>
      <w:r w:rsidR="00EF7241" w:rsidRPr="00D92D02">
        <w:rPr>
          <w:rFonts w:cs="serif"/>
          <w:color w:val="000000"/>
        </w:rPr>
        <w:tab/>
      </w:r>
      <w:r w:rsidR="00F5379E" w:rsidRPr="00D92D02">
        <w:rPr>
          <w:rFonts w:cs="serif"/>
          <w:color w:val="000000"/>
        </w:rPr>
        <w:t xml:space="preserve">which is in or enters the </w:t>
      </w:r>
      <w:r w:rsidR="00F5379E" w:rsidRPr="00D92D02">
        <w:rPr>
          <w:rFonts w:cs="serif"/>
          <w:color w:val="252525"/>
        </w:rPr>
        <w:t>public</w:t>
      </w:r>
      <w:r w:rsidR="00F5379E" w:rsidRPr="00D92D02">
        <w:rPr>
          <w:rFonts w:cs="serif"/>
          <w:color w:val="000000"/>
        </w:rPr>
        <w:t xml:space="preserve"> domain other than through any disclosure prohibited by this </w:t>
      </w:r>
      <w:r w:rsidR="00F5379E" w:rsidRPr="00D92D02">
        <w:rPr>
          <w:rFonts w:cs="serif"/>
          <w:color w:val="252525"/>
        </w:rPr>
        <w:t>agreement</w:t>
      </w:r>
    </w:p>
    <w:p w14:paraId="24B83321" w14:textId="05B3B240" w:rsidR="00F5379E" w:rsidRPr="00D92D02" w:rsidRDefault="00F5379E" w:rsidP="00DB79D7">
      <w:pPr>
        <w:widowControl w:val="0"/>
        <w:autoSpaceDE w:val="0"/>
        <w:autoSpaceDN w:val="0"/>
        <w:adjustRightInd w:val="0"/>
        <w:ind w:left="1418" w:hanging="709"/>
        <w:rPr>
          <w:rFonts w:cs="serif"/>
          <w:color w:val="000000"/>
        </w:rPr>
      </w:pPr>
    </w:p>
    <w:p w14:paraId="498E50CE" w14:textId="414D4863" w:rsidR="00F5379E" w:rsidRPr="00D92D02" w:rsidRDefault="00F90270" w:rsidP="00DB79D7">
      <w:pPr>
        <w:widowControl w:val="0"/>
        <w:autoSpaceDE w:val="0"/>
        <w:autoSpaceDN w:val="0"/>
        <w:adjustRightInd w:val="0"/>
        <w:ind w:left="1418" w:hanging="709"/>
        <w:rPr>
          <w:rFonts w:cs="serif"/>
          <w:color w:val="000000"/>
        </w:rPr>
      </w:pPr>
      <w:r>
        <w:rPr>
          <w:rFonts w:cs="serif"/>
          <w:color w:val="000000"/>
        </w:rPr>
        <w:t>e.</w:t>
      </w:r>
      <w:r w:rsidR="00E43BA7" w:rsidRPr="00D92D02">
        <w:rPr>
          <w:rFonts w:cs="serif"/>
          <w:color w:val="000000"/>
        </w:rPr>
        <w:tab/>
      </w:r>
      <w:r w:rsidR="00F5379E" w:rsidRPr="00D92D02">
        <w:rPr>
          <w:rFonts w:cs="serif"/>
          <w:color w:val="000000"/>
        </w:rPr>
        <w:t>which a party can demonstrate was lawfully in its possession prior to receipt from the other party</w:t>
      </w:r>
      <w:r>
        <w:rPr>
          <w:rFonts w:cs="serif"/>
          <w:color w:val="000000"/>
        </w:rPr>
        <w:t>,</w:t>
      </w:r>
      <w:r w:rsidR="00F5379E" w:rsidRPr="00D92D02">
        <w:rPr>
          <w:rFonts w:cs="serif"/>
          <w:color w:val="000000"/>
        </w:rPr>
        <w:t xml:space="preserve"> or</w:t>
      </w:r>
    </w:p>
    <w:p w14:paraId="73BEC42D" w14:textId="4CDEC30C" w:rsidR="00F5379E" w:rsidRPr="00D92D02" w:rsidRDefault="00F5379E" w:rsidP="00DB79D7">
      <w:pPr>
        <w:widowControl w:val="0"/>
        <w:autoSpaceDE w:val="0"/>
        <w:autoSpaceDN w:val="0"/>
        <w:adjustRightInd w:val="0"/>
        <w:ind w:left="1418" w:hanging="709"/>
        <w:rPr>
          <w:rFonts w:cs="serif"/>
          <w:color w:val="000000"/>
        </w:rPr>
      </w:pPr>
    </w:p>
    <w:p w14:paraId="7878EE47" w14:textId="64579A75" w:rsidR="00F5379E" w:rsidRPr="00D92D02" w:rsidRDefault="00F90270" w:rsidP="00DB79D7">
      <w:pPr>
        <w:widowControl w:val="0"/>
        <w:autoSpaceDE w:val="0"/>
        <w:autoSpaceDN w:val="0"/>
        <w:adjustRightInd w:val="0"/>
        <w:ind w:left="1418" w:hanging="709"/>
        <w:rPr>
          <w:rFonts w:cs="serif"/>
          <w:color w:val="000000"/>
        </w:rPr>
      </w:pPr>
      <w:r>
        <w:rPr>
          <w:rFonts w:cs="serif"/>
          <w:color w:val="000000"/>
        </w:rPr>
        <w:t>f.</w:t>
      </w:r>
      <w:r w:rsidR="00E43BA7" w:rsidRPr="00D92D02">
        <w:rPr>
          <w:rFonts w:cs="serif"/>
          <w:color w:val="000000"/>
        </w:rPr>
        <w:tab/>
      </w:r>
      <w:r w:rsidR="00F5379E" w:rsidRPr="00D92D02">
        <w:rPr>
          <w:rFonts w:cs="serif"/>
          <w:color w:val="000000"/>
        </w:rPr>
        <w:t xml:space="preserve">which is disclosed by the </w:t>
      </w:r>
      <w:r w:rsidR="00D92D02">
        <w:rPr>
          <w:rFonts w:cs="serif"/>
          <w:color w:val="000000"/>
        </w:rPr>
        <w:t>council</w:t>
      </w:r>
      <w:r w:rsidR="00F5379E" w:rsidRPr="00D92D02">
        <w:rPr>
          <w:rFonts w:cs="serif"/>
          <w:color w:val="000000"/>
        </w:rPr>
        <w:t xml:space="preserve"> on a confidential basis to any central government or regulatory </w:t>
      </w:r>
      <w:r w:rsidR="00F5379E" w:rsidRPr="00D92D02">
        <w:rPr>
          <w:rFonts w:cs="serif"/>
          <w:color w:val="252525"/>
        </w:rPr>
        <w:t>body</w:t>
      </w:r>
      <w:r w:rsidR="00F5379E" w:rsidRPr="00D92D02">
        <w:rPr>
          <w:rFonts w:cs="serif"/>
          <w:color w:val="000000"/>
        </w:rPr>
        <w:t>.</w:t>
      </w:r>
    </w:p>
    <w:p w14:paraId="626842A1" w14:textId="77777777" w:rsidR="00F5379E" w:rsidRPr="00D92D02" w:rsidRDefault="00F5379E" w:rsidP="00DB79D7">
      <w:pPr>
        <w:rPr>
          <w:color w:val="0000FF"/>
        </w:rPr>
      </w:pPr>
      <w:bookmarkStart w:id="89" w:name="co_anchor_a108911_1"/>
      <w:bookmarkEnd w:id="89"/>
    </w:p>
    <w:p w14:paraId="54D0F873" w14:textId="6F007E59" w:rsidR="00F5379E" w:rsidRPr="00D92D02" w:rsidRDefault="00F5379E" w:rsidP="00DB79D7">
      <w:pPr>
        <w:autoSpaceDE w:val="0"/>
        <w:autoSpaceDN w:val="0"/>
        <w:adjustRightInd w:val="0"/>
        <w:ind w:left="709" w:hanging="709"/>
        <w:rPr>
          <w:rFonts w:cs="serif"/>
          <w:color w:val="000000"/>
        </w:rPr>
      </w:pPr>
      <w:r w:rsidRPr="00DB79D7">
        <w:rPr>
          <w:rFonts w:cs="serif"/>
          <w:color w:val="000000"/>
        </w:rPr>
        <w:t>2</w:t>
      </w:r>
      <w:r w:rsidR="00062165" w:rsidRPr="00DB79D7">
        <w:rPr>
          <w:rFonts w:cs="serif"/>
          <w:color w:val="000000"/>
        </w:rPr>
        <w:t>2</w:t>
      </w:r>
      <w:r w:rsidRPr="00DB79D7">
        <w:rPr>
          <w:rFonts w:cs="serif"/>
          <w:color w:val="000000"/>
        </w:rPr>
        <w:t>.3</w:t>
      </w:r>
      <w:r w:rsidR="00E43BA7" w:rsidRPr="00D92D02">
        <w:rPr>
          <w:rFonts w:cs="serif"/>
          <w:color w:val="000000"/>
        </w:rPr>
        <w:tab/>
      </w:r>
      <w:r w:rsidRPr="00D92D02">
        <w:rPr>
          <w:rFonts w:cs="serif"/>
          <w:color w:val="000000"/>
        </w:rPr>
        <w:t xml:space="preserve">A party may disclose the other party’s </w:t>
      </w:r>
      <w:r w:rsidR="00F90270">
        <w:rPr>
          <w:rFonts w:cs="serif"/>
          <w:color w:val="000000"/>
        </w:rPr>
        <w:t>c</w:t>
      </w:r>
      <w:r w:rsidRPr="00D92D02">
        <w:rPr>
          <w:rFonts w:cs="serif"/>
          <w:color w:val="000000"/>
        </w:rPr>
        <w:t xml:space="preserve">onfidential information to those of its </w:t>
      </w:r>
      <w:r w:rsidR="00F90270">
        <w:rPr>
          <w:rFonts w:cs="serif"/>
          <w:color w:val="000000"/>
        </w:rPr>
        <w:t>representatives</w:t>
      </w:r>
      <w:r w:rsidRPr="00D92D02">
        <w:rPr>
          <w:rFonts w:cs="serif"/>
          <w:color w:val="000000"/>
        </w:rPr>
        <w:t xml:space="preserve"> who need to know such </w:t>
      </w:r>
      <w:r w:rsidR="00E91F14">
        <w:rPr>
          <w:rFonts w:cs="serif"/>
          <w:color w:val="000000"/>
        </w:rPr>
        <w:t xml:space="preserve">confidential information </w:t>
      </w:r>
      <w:r w:rsidRPr="00D92D02">
        <w:rPr>
          <w:rFonts w:cs="serif"/>
          <w:color w:val="000000"/>
        </w:rPr>
        <w:t xml:space="preserve">for the purposes of performing or advising on the party’s obligations under this </w:t>
      </w:r>
      <w:r w:rsidRPr="00D92D02">
        <w:rPr>
          <w:rFonts w:cs="serif"/>
          <w:color w:val="252525"/>
        </w:rPr>
        <w:t>agreement</w:t>
      </w:r>
      <w:r w:rsidRPr="00D92D02">
        <w:rPr>
          <w:rFonts w:cs="serif"/>
          <w:color w:val="000000"/>
        </w:rPr>
        <w:t>, provided that:</w:t>
      </w:r>
    </w:p>
    <w:p w14:paraId="6FD82512" w14:textId="00FC077C" w:rsidR="00F5379E" w:rsidRPr="00D92D02" w:rsidRDefault="00F5379E" w:rsidP="00DB79D7">
      <w:pPr>
        <w:widowControl w:val="0"/>
        <w:autoSpaceDE w:val="0"/>
        <w:autoSpaceDN w:val="0"/>
        <w:adjustRightInd w:val="0"/>
        <w:rPr>
          <w:rFonts w:cs="serif"/>
          <w:color w:val="000000"/>
        </w:rPr>
      </w:pPr>
    </w:p>
    <w:p w14:paraId="521326D0" w14:textId="0A6FB8B3" w:rsidR="00F5379E" w:rsidRPr="00D92D02" w:rsidRDefault="00F90270" w:rsidP="00DB79D7">
      <w:pPr>
        <w:widowControl w:val="0"/>
        <w:autoSpaceDE w:val="0"/>
        <w:autoSpaceDN w:val="0"/>
        <w:adjustRightInd w:val="0"/>
        <w:ind w:left="1418" w:hanging="709"/>
        <w:rPr>
          <w:rFonts w:cs="serif"/>
          <w:color w:val="000000"/>
        </w:rPr>
      </w:pPr>
      <w:r>
        <w:rPr>
          <w:rFonts w:cs="serif"/>
          <w:color w:val="000000"/>
        </w:rPr>
        <w:t>a.</w:t>
      </w:r>
      <w:r w:rsidR="00E43BA7" w:rsidRPr="00D92D02">
        <w:rPr>
          <w:rFonts w:cs="serif"/>
          <w:color w:val="000000"/>
        </w:rPr>
        <w:tab/>
      </w:r>
      <w:r w:rsidR="00F5379E" w:rsidRPr="00D92D02">
        <w:rPr>
          <w:rFonts w:cs="serif"/>
          <w:color w:val="000000"/>
        </w:rPr>
        <w:t xml:space="preserve">it informs such </w:t>
      </w:r>
      <w:r>
        <w:rPr>
          <w:rFonts w:cs="serif"/>
          <w:color w:val="000000"/>
        </w:rPr>
        <w:t>representatives</w:t>
      </w:r>
      <w:r w:rsidR="00F5379E" w:rsidRPr="00D92D02">
        <w:rPr>
          <w:rFonts w:cs="serif"/>
          <w:color w:val="000000"/>
        </w:rPr>
        <w:t xml:space="preserve"> of the confidential nature of the </w:t>
      </w:r>
      <w:r w:rsidR="00E91F14">
        <w:rPr>
          <w:rFonts w:cs="serif"/>
          <w:color w:val="000000"/>
        </w:rPr>
        <w:t xml:space="preserve">confidential information </w:t>
      </w:r>
      <w:r w:rsidR="00F5379E" w:rsidRPr="00D92D02">
        <w:rPr>
          <w:rFonts w:cs="serif"/>
          <w:color w:val="000000"/>
        </w:rPr>
        <w:t>before disclosure</w:t>
      </w:r>
      <w:r>
        <w:rPr>
          <w:rFonts w:cs="serif"/>
          <w:color w:val="000000"/>
        </w:rPr>
        <w:t>,</w:t>
      </w:r>
      <w:r w:rsidR="00F5379E" w:rsidRPr="00D92D02">
        <w:rPr>
          <w:rFonts w:cs="serif"/>
          <w:color w:val="000000"/>
        </w:rPr>
        <w:t xml:space="preserve"> and</w:t>
      </w:r>
    </w:p>
    <w:p w14:paraId="43C4DC65" w14:textId="7B0D5C7A" w:rsidR="00F5379E" w:rsidRPr="00D92D02" w:rsidRDefault="00F5379E" w:rsidP="00DB79D7">
      <w:pPr>
        <w:widowControl w:val="0"/>
        <w:autoSpaceDE w:val="0"/>
        <w:autoSpaceDN w:val="0"/>
        <w:adjustRightInd w:val="0"/>
        <w:ind w:left="1418" w:hanging="709"/>
        <w:rPr>
          <w:rFonts w:cs="serif"/>
          <w:color w:val="000000"/>
        </w:rPr>
      </w:pPr>
    </w:p>
    <w:p w14:paraId="7247D891" w14:textId="77547028" w:rsidR="00F5379E" w:rsidRPr="00D92D02" w:rsidRDefault="00F90270" w:rsidP="00DB79D7">
      <w:pPr>
        <w:widowControl w:val="0"/>
        <w:autoSpaceDE w:val="0"/>
        <w:autoSpaceDN w:val="0"/>
        <w:adjustRightInd w:val="0"/>
        <w:ind w:left="1418" w:hanging="709"/>
        <w:rPr>
          <w:rFonts w:cs="serif"/>
          <w:color w:val="000000"/>
        </w:rPr>
      </w:pPr>
      <w:r>
        <w:rPr>
          <w:rFonts w:cs="serif"/>
          <w:color w:val="000000"/>
        </w:rPr>
        <w:t>b.</w:t>
      </w:r>
      <w:r w:rsidR="00E43BA7" w:rsidRPr="00D92D02">
        <w:rPr>
          <w:rFonts w:cs="serif"/>
          <w:color w:val="000000"/>
        </w:rPr>
        <w:tab/>
      </w:r>
      <w:r w:rsidR="00F5379E" w:rsidRPr="00D92D02">
        <w:rPr>
          <w:rFonts w:cs="serif"/>
          <w:color w:val="000000"/>
        </w:rPr>
        <w:t xml:space="preserve">it procures that its </w:t>
      </w:r>
      <w:r>
        <w:rPr>
          <w:rFonts w:cs="serif"/>
          <w:color w:val="000000"/>
        </w:rPr>
        <w:t>representatives</w:t>
      </w:r>
      <w:r w:rsidR="00F5379E" w:rsidRPr="00D92D02">
        <w:rPr>
          <w:rFonts w:cs="serif"/>
          <w:color w:val="000000"/>
        </w:rPr>
        <w:t xml:space="preserve"> shall, in relation to any </w:t>
      </w:r>
      <w:r w:rsidR="00E91F14">
        <w:rPr>
          <w:rFonts w:cs="serif"/>
          <w:color w:val="000000"/>
        </w:rPr>
        <w:t xml:space="preserve">confidential information </w:t>
      </w:r>
      <w:r w:rsidR="00F5379E" w:rsidRPr="00D92D02">
        <w:rPr>
          <w:rFonts w:cs="serif"/>
          <w:color w:val="000000"/>
        </w:rPr>
        <w:t xml:space="preserve">disclosed to them, comply with the obligations set out in this clause as if they were a party to this </w:t>
      </w:r>
      <w:r w:rsidR="00F5379E" w:rsidRPr="00D92D02">
        <w:rPr>
          <w:rFonts w:cs="serif"/>
          <w:color w:val="252525"/>
        </w:rPr>
        <w:t>agreement</w:t>
      </w:r>
      <w:r>
        <w:rPr>
          <w:rFonts w:cs="serif"/>
          <w:color w:val="000000"/>
        </w:rPr>
        <w:t>,</w:t>
      </w:r>
      <w:r w:rsidR="00E43BA7" w:rsidRPr="00D92D02">
        <w:rPr>
          <w:rFonts w:cs="serif"/>
          <w:color w:val="000000"/>
        </w:rPr>
        <w:t xml:space="preserve"> and</w:t>
      </w:r>
    </w:p>
    <w:p w14:paraId="494C36A0" w14:textId="7D5FA60A" w:rsidR="00F5379E" w:rsidRPr="00D92D02" w:rsidRDefault="00F5379E" w:rsidP="00DB79D7">
      <w:pPr>
        <w:widowControl w:val="0"/>
        <w:autoSpaceDE w:val="0"/>
        <w:autoSpaceDN w:val="0"/>
        <w:adjustRightInd w:val="0"/>
        <w:ind w:left="1418" w:hanging="709"/>
        <w:rPr>
          <w:rFonts w:cs="serif"/>
          <w:color w:val="000000"/>
        </w:rPr>
      </w:pPr>
    </w:p>
    <w:p w14:paraId="0BD86D06" w14:textId="4E377783" w:rsidR="00F5379E" w:rsidRPr="00D92D02" w:rsidRDefault="00F90270" w:rsidP="00DB79D7">
      <w:pPr>
        <w:widowControl w:val="0"/>
        <w:autoSpaceDE w:val="0"/>
        <w:autoSpaceDN w:val="0"/>
        <w:adjustRightInd w:val="0"/>
        <w:ind w:left="1418" w:hanging="709"/>
        <w:rPr>
          <w:rFonts w:cs="serif"/>
          <w:iCs/>
        </w:rPr>
      </w:pPr>
      <w:r>
        <w:rPr>
          <w:rFonts w:cs="serif"/>
          <w:color w:val="000000"/>
        </w:rPr>
        <w:lastRenderedPageBreak/>
        <w:t>c.</w:t>
      </w:r>
      <w:r w:rsidR="00E43BA7" w:rsidRPr="00D92D02">
        <w:rPr>
          <w:rFonts w:cs="serif"/>
          <w:color w:val="000000"/>
        </w:rPr>
        <w:tab/>
      </w:r>
      <w:r w:rsidR="00F5379E" w:rsidRPr="00D92D02">
        <w:rPr>
          <w:rFonts w:cs="serif"/>
          <w:color w:val="000000"/>
        </w:rPr>
        <w:t xml:space="preserve">at all times, it is liable for the failure of any </w:t>
      </w:r>
      <w:r>
        <w:rPr>
          <w:rFonts w:cs="serif"/>
          <w:color w:val="000000"/>
        </w:rPr>
        <w:t>representatives</w:t>
      </w:r>
      <w:r w:rsidR="00F5379E" w:rsidRPr="00D92D02">
        <w:rPr>
          <w:rFonts w:cs="serif"/>
          <w:color w:val="000000"/>
        </w:rPr>
        <w:t xml:space="preserve"> to comply with the obligations set out in this </w:t>
      </w:r>
      <w:hyperlink w:anchor="co_anchor_a108911_1" w:history="1">
        <w:r w:rsidR="00F5379E" w:rsidRPr="00D92D02">
          <w:rPr>
            <w:rFonts w:cs="serif"/>
            <w:iCs/>
          </w:rPr>
          <w:t>Clause 2</w:t>
        </w:r>
        <w:r w:rsidR="00A44461" w:rsidRPr="00D92D02">
          <w:rPr>
            <w:rFonts w:cs="serif"/>
            <w:iCs/>
          </w:rPr>
          <w:t>2</w:t>
        </w:r>
        <w:r w:rsidR="00F5379E" w:rsidRPr="00D92D02">
          <w:rPr>
            <w:rFonts w:cs="serif"/>
            <w:iCs/>
          </w:rPr>
          <w:t>.3</w:t>
        </w:r>
      </w:hyperlink>
      <w:r w:rsidR="00F5379E" w:rsidRPr="00D92D02">
        <w:rPr>
          <w:rFonts w:cs="serif"/>
          <w:iCs/>
        </w:rPr>
        <w:t>.</w:t>
      </w:r>
    </w:p>
    <w:p w14:paraId="5B0B1606" w14:textId="6EA75F37" w:rsidR="00E43BA7" w:rsidRPr="00D92D02" w:rsidRDefault="00E43BA7" w:rsidP="00DB79D7">
      <w:pPr>
        <w:widowControl w:val="0"/>
        <w:autoSpaceDE w:val="0"/>
        <w:autoSpaceDN w:val="0"/>
        <w:adjustRightInd w:val="0"/>
        <w:rPr>
          <w:rFonts w:cs="serif"/>
          <w:color w:val="000000"/>
        </w:rPr>
      </w:pPr>
      <w:bookmarkStart w:id="90" w:name="co_anchor_a881176_1"/>
      <w:bookmarkEnd w:id="90"/>
    </w:p>
    <w:p w14:paraId="5358C00A" w14:textId="6AAECF49" w:rsidR="00F5379E" w:rsidRPr="00D92D02" w:rsidRDefault="00384B43" w:rsidP="00DB79D7">
      <w:pPr>
        <w:pStyle w:val="Heading2"/>
        <w:ind w:left="709" w:hanging="709"/>
      </w:pPr>
      <w:bookmarkStart w:id="91" w:name="_Toc118280009"/>
      <w:bookmarkEnd w:id="87"/>
      <w:r w:rsidRPr="00D92D02">
        <w:t>2</w:t>
      </w:r>
      <w:r w:rsidR="00062165" w:rsidRPr="00D92D02">
        <w:t>3</w:t>
      </w:r>
      <w:r w:rsidR="00F5379E" w:rsidRPr="00D92D02">
        <w:t>.</w:t>
      </w:r>
      <w:r w:rsidR="00A43797" w:rsidRPr="00D92D02">
        <w:tab/>
      </w:r>
      <w:r w:rsidR="00F90270" w:rsidRPr="00F90270">
        <w:t xml:space="preserve">Intellectual </w:t>
      </w:r>
      <w:r w:rsidR="00F90270">
        <w:t>p</w:t>
      </w:r>
      <w:r w:rsidR="00F90270" w:rsidRPr="00F90270">
        <w:t>roperty</w:t>
      </w:r>
      <w:bookmarkEnd w:id="91"/>
      <w:r w:rsidR="00F90270" w:rsidRPr="00F90270" w:rsidDel="00F90270">
        <w:t xml:space="preserve"> </w:t>
      </w:r>
    </w:p>
    <w:p w14:paraId="0ECC3400" w14:textId="77777777" w:rsidR="00B435FD" w:rsidRPr="00D92D02" w:rsidRDefault="00B435FD" w:rsidP="00DB79D7">
      <w:pPr>
        <w:widowControl w:val="0"/>
        <w:autoSpaceDE w:val="0"/>
        <w:autoSpaceDN w:val="0"/>
        <w:adjustRightInd w:val="0"/>
        <w:rPr>
          <w:rFonts w:cs="serif"/>
          <w:color w:val="000000"/>
        </w:rPr>
      </w:pPr>
    </w:p>
    <w:p w14:paraId="4AF39AD9" w14:textId="64B4262E" w:rsidR="00F5379E" w:rsidRPr="00D92D02" w:rsidRDefault="00384B43" w:rsidP="00DB79D7">
      <w:pPr>
        <w:widowControl w:val="0"/>
        <w:autoSpaceDE w:val="0"/>
        <w:autoSpaceDN w:val="0"/>
        <w:adjustRightInd w:val="0"/>
        <w:spacing w:after="200"/>
        <w:ind w:left="709" w:hanging="709"/>
        <w:rPr>
          <w:rFonts w:cs="serif"/>
          <w:color w:val="000000"/>
        </w:rPr>
      </w:pPr>
      <w:r w:rsidRPr="00DB79D7">
        <w:rPr>
          <w:rFonts w:cs="serif"/>
          <w:color w:val="000000"/>
        </w:rPr>
        <w:t>2</w:t>
      </w:r>
      <w:r w:rsidR="00062165" w:rsidRPr="00DB79D7">
        <w:rPr>
          <w:rFonts w:cs="serif"/>
          <w:color w:val="000000"/>
        </w:rPr>
        <w:t>3</w:t>
      </w:r>
      <w:r w:rsidR="00F5379E" w:rsidRPr="00DB79D7">
        <w:rPr>
          <w:rFonts w:cs="serif"/>
          <w:color w:val="000000"/>
        </w:rPr>
        <w:t>.1</w:t>
      </w:r>
      <w:r w:rsidR="005A6B21" w:rsidRPr="00D92D02">
        <w:rPr>
          <w:rFonts w:cs="serif"/>
          <w:color w:val="000000"/>
        </w:rPr>
        <w:tab/>
      </w:r>
      <w:r w:rsidR="00F5379E" w:rsidRPr="00D92D02">
        <w:rPr>
          <w:rFonts w:cs="serif"/>
          <w:color w:val="000000"/>
        </w:rPr>
        <w:t xml:space="preserve">In the absence of prior written </w:t>
      </w:r>
      <w:r w:rsidR="00F5379E" w:rsidRPr="00D92D02">
        <w:rPr>
          <w:rFonts w:cs="serif"/>
          <w:color w:val="252525"/>
        </w:rPr>
        <w:t>agreement</w:t>
      </w:r>
      <w:r w:rsidR="00B435FD" w:rsidRPr="00D92D02">
        <w:rPr>
          <w:rFonts w:cs="serif"/>
          <w:color w:val="000000"/>
        </w:rPr>
        <w:t xml:space="preserve"> by the </w:t>
      </w:r>
      <w:r w:rsidR="00D92D02">
        <w:rPr>
          <w:rFonts w:cs="serif"/>
          <w:color w:val="000000"/>
        </w:rPr>
        <w:t>council</w:t>
      </w:r>
      <w:r w:rsidR="00F5379E" w:rsidRPr="00D92D02">
        <w:rPr>
          <w:rFonts w:cs="serif"/>
          <w:color w:val="000000"/>
        </w:rPr>
        <w:t xml:space="preserve"> to the contrary, all </w:t>
      </w:r>
      <w:r w:rsidR="00F90270">
        <w:rPr>
          <w:rFonts w:cs="serif"/>
          <w:color w:val="000000"/>
        </w:rPr>
        <w:t xml:space="preserve">intellectual property rights </w:t>
      </w:r>
      <w:r w:rsidR="00F5379E" w:rsidRPr="00D92D02">
        <w:rPr>
          <w:rFonts w:cs="serif"/>
          <w:color w:val="000000"/>
        </w:rPr>
        <w:t xml:space="preserve">created by the </w:t>
      </w:r>
      <w:r w:rsidR="00D92D02">
        <w:rPr>
          <w:rFonts w:cs="serif"/>
          <w:color w:val="000000"/>
        </w:rPr>
        <w:t>contractor</w:t>
      </w:r>
      <w:r w:rsidR="00F5379E" w:rsidRPr="00D92D02">
        <w:rPr>
          <w:rFonts w:cs="serif"/>
          <w:color w:val="000000"/>
        </w:rPr>
        <w:t xml:space="preserve"> or </w:t>
      </w:r>
      <w:r w:rsidR="00D92D02">
        <w:rPr>
          <w:rFonts w:cs="serif"/>
          <w:color w:val="000000"/>
        </w:rPr>
        <w:t>contractor</w:t>
      </w:r>
      <w:r w:rsidR="00F5379E" w:rsidRPr="00D92D02">
        <w:rPr>
          <w:rFonts w:cs="serif"/>
          <w:color w:val="000000"/>
        </w:rPr>
        <w:t xml:space="preserve">’s </w:t>
      </w:r>
      <w:r w:rsidR="00DC3789">
        <w:rPr>
          <w:rFonts w:cs="serif"/>
          <w:color w:val="000000"/>
        </w:rPr>
        <w:t>personnel</w:t>
      </w:r>
      <w:r w:rsidR="00F5379E" w:rsidRPr="00D92D02">
        <w:rPr>
          <w:rFonts w:cs="serif"/>
          <w:color w:val="000000"/>
        </w:rPr>
        <w:t>:</w:t>
      </w:r>
    </w:p>
    <w:p w14:paraId="7E884F2B" w14:textId="6F7E4A5A" w:rsidR="00F5379E" w:rsidRPr="00D92D02" w:rsidRDefault="00F90270" w:rsidP="00DB79D7">
      <w:pPr>
        <w:widowControl w:val="0"/>
        <w:autoSpaceDE w:val="0"/>
        <w:autoSpaceDN w:val="0"/>
        <w:adjustRightInd w:val="0"/>
        <w:ind w:left="1418" w:hanging="709"/>
        <w:rPr>
          <w:rFonts w:cs="serif"/>
          <w:color w:val="000000"/>
        </w:rPr>
      </w:pPr>
      <w:r>
        <w:rPr>
          <w:rFonts w:cs="serif"/>
          <w:color w:val="000000"/>
        </w:rPr>
        <w:t>a.</w:t>
      </w:r>
      <w:r w:rsidR="005A6B21" w:rsidRPr="00D92D02">
        <w:rPr>
          <w:rFonts w:cs="serif"/>
          <w:color w:val="000000"/>
        </w:rPr>
        <w:tab/>
      </w:r>
      <w:r w:rsidR="00F5379E" w:rsidRPr="00D92D02">
        <w:rPr>
          <w:rFonts w:cs="serif"/>
          <w:color w:val="000000"/>
        </w:rPr>
        <w:t xml:space="preserve">in the course of performing the </w:t>
      </w:r>
      <w:r w:rsidR="00D92D02">
        <w:rPr>
          <w:rFonts w:cs="serif"/>
          <w:color w:val="252525"/>
        </w:rPr>
        <w:t>works</w:t>
      </w:r>
      <w:r>
        <w:rPr>
          <w:rFonts w:cs="serif"/>
          <w:color w:val="000000"/>
        </w:rPr>
        <w:t>,</w:t>
      </w:r>
      <w:r w:rsidR="00F5379E" w:rsidRPr="00D92D02">
        <w:rPr>
          <w:rFonts w:cs="serif"/>
          <w:color w:val="000000"/>
        </w:rPr>
        <w:t xml:space="preserve"> or</w:t>
      </w:r>
    </w:p>
    <w:p w14:paraId="4E522ABE" w14:textId="5AF74F9C" w:rsidR="00F5379E" w:rsidRPr="00D92D02" w:rsidRDefault="00F5379E" w:rsidP="00DB79D7">
      <w:pPr>
        <w:widowControl w:val="0"/>
        <w:autoSpaceDE w:val="0"/>
        <w:autoSpaceDN w:val="0"/>
        <w:adjustRightInd w:val="0"/>
        <w:ind w:left="1418" w:hanging="709"/>
        <w:rPr>
          <w:rFonts w:cs="serif"/>
          <w:color w:val="000000"/>
        </w:rPr>
      </w:pPr>
    </w:p>
    <w:p w14:paraId="413E9A42" w14:textId="2C2E469F" w:rsidR="00F5379E" w:rsidRPr="00D92D02" w:rsidRDefault="00F90270" w:rsidP="00DB79D7">
      <w:pPr>
        <w:widowControl w:val="0"/>
        <w:autoSpaceDE w:val="0"/>
        <w:autoSpaceDN w:val="0"/>
        <w:adjustRightInd w:val="0"/>
        <w:ind w:left="1418" w:hanging="709"/>
        <w:rPr>
          <w:rFonts w:cs="serif"/>
          <w:color w:val="000000"/>
        </w:rPr>
      </w:pPr>
      <w:r>
        <w:rPr>
          <w:rFonts w:cs="serif"/>
          <w:color w:val="000000"/>
        </w:rPr>
        <w:t>b.</w:t>
      </w:r>
      <w:r w:rsidR="005A6B21" w:rsidRPr="00D92D02">
        <w:rPr>
          <w:rFonts w:cs="serif"/>
          <w:color w:val="000000"/>
        </w:rPr>
        <w:tab/>
      </w:r>
      <w:r w:rsidR="00F5379E" w:rsidRPr="00D92D02">
        <w:rPr>
          <w:rFonts w:cs="serif"/>
          <w:color w:val="000000"/>
        </w:rPr>
        <w:t xml:space="preserve">exclusively for the purpose of performing the </w:t>
      </w:r>
      <w:r w:rsidR="00D92D02">
        <w:rPr>
          <w:rFonts w:cs="serif"/>
          <w:color w:val="252525"/>
        </w:rPr>
        <w:t>works</w:t>
      </w:r>
      <w:r w:rsidR="00F5379E" w:rsidRPr="00D92D02">
        <w:rPr>
          <w:rFonts w:cs="serif"/>
          <w:color w:val="000000"/>
        </w:rPr>
        <w:t>,</w:t>
      </w:r>
    </w:p>
    <w:p w14:paraId="19B0AAA6" w14:textId="06580367" w:rsidR="00F5379E" w:rsidRPr="00D92D02" w:rsidRDefault="00F5379E" w:rsidP="00DB79D7">
      <w:pPr>
        <w:widowControl w:val="0"/>
        <w:autoSpaceDE w:val="0"/>
        <w:autoSpaceDN w:val="0"/>
        <w:adjustRightInd w:val="0"/>
        <w:rPr>
          <w:rFonts w:cs="serif"/>
          <w:color w:val="000000"/>
        </w:rPr>
      </w:pPr>
    </w:p>
    <w:p w14:paraId="298F5F86" w14:textId="79873E63" w:rsidR="00F5379E" w:rsidRPr="00D92D02" w:rsidRDefault="00B435FD" w:rsidP="00DB79D7">
      <w:pPr>
        <w:widowControl w:val="0"/>
        <w:autoSpaceDE w:val="0"/>
        <w:autoSpaceDN w:val="0"/>
        <w:adjustRightInd w:val="0"/>
        <w:ind w:left="709"/>
        <w:rPr>
          <w:rFonts w:cs="serif"/>
          <w:color w:val="000000"/>
        </w:rPr>
      </w:pPr>
      <w:r w:rsidRPr="00D92D02">
        <w:rPr>
          <w:rFonts w:cs="serif"/>
          <w:color w:val="000000"/>
        </w:rPr>
        <w:t xml:space="preserve">shall vest in the </w:t>
      </w:r>
      <w:r w:rsidR="00D92D02">
        <w:rPr>
          <w:rFonts w:cs="serif"/>
          <w:color w:val="000000"/>
        </w:rPr>
        <w:t>council</w:t>
      </w:r>
      <w:r w:rsidR="00F5379E" w:rsidRPr="00D92D02">
        <w:rPr>
          <w:rFonts w:cs="serif"/>
          <w:color w:val="000000"/>
        </w:rPr>
        <w:t xml:space="preserve"> on creation.</w:t>
      </w:r>
    </w:p>
    <w:p w14:paraId="7C505A83" w14:textId="5471501A" w:rsidR="00F5379E" w:rsidRPr="00D92D02" w:rsidRDefault="00F5379E" w:rsidP="00DB79D7">
      <w:pPr>
        <w:widowControl w:val="0"/>
        <w:autoSpaceDE w:val="0"/>
        <w:autoSpaceDN w:val="0"/>
        <w:adjustRightInd w:val="0"/>
        <w:rPr>
          <w:rFonts w:cs="serif"/>
          <w:color w:val="000000"/>
        </w:rPr>
      </w:pPr>
      <w:bookmarkStart w:id="92" w:name="co_anchor_a823554_1"/>
      <w:bookmarkEnd w:id="92"/>
    </w:p>
    <w:p w14:paraId="31AD54B1" w14:textId="32BFD7DD" w:rsidR="00F5379E" w:rsidRDefault="00384B43" w:rsidP="00F90270">
      <w:pPr>
        <w:widowControl w:val="0"/>
        <w:autoSpaceDE w:val="0"/>
        <w:autoSpaceDN w:val="0"/>
        <w:adjustRightInd w:val="0"/>
        <w:ind w:left="709" w:hanging="709"/>
        <w:rPr>
          <w:rFonts w:cs="serif"/>
          <w:color w:val="000000"/>
        </w:rPr>
      </w:pPr>
      <w:r w:rsidRPr="00DB79D7">
        <w:rPr>
          <w:rFonts w:cs="serif"/>
          <w:color w:val="000000"/>
        </w:rPr>
        <w:t>2</w:t>
      </w:r>
      <w:r w:rsidR="00062165" w:rsidRPr="00DB79D7">
        <w:rPr>
          <w:rFonts w:cs="serif"/>
          <w:color w:val="000000"/>
        </w:rPr>
        <w:t>3</w:t>
      </w:r>
      <w:r w:rsidR="00F5379E" w:rsidRPr="00DB79D7">
        <w:rPr>
          <w:rFonts w:cs="serif"/>
          <w:color w:val="000000"/>
        </w:rPr>
        <w:t>.2</w:t>
      </w:r>
      <w:r w:rsidR="00F90270">
        <w:rPr>
          <w:rFonts w:cs="serif"/>
          <w:color w:val="000000"/>
        </w:rPr>
        <w:tab/>
      </w:r>
      <w:r w:rsidR="00F5379E" w:rsidRPr="00D92D02">
        <w:rPr>
          <w:rFonts w:cs="serif"/>
          <w:color w:val="000000"/>
        </w:rPr>
        <w:t xml:space="preserve">The </w:t>
      </w:r>
      <w:r w:rsidR="00D92D02">
        <w:rPr>
          <w:rFonts w:cs="serif"/>
          <w:color w:val="000000"/>
        </w:rPr>
        <w:t>contractor</w:t>
      </w:r>
      <w:r w:rsidR="00B435FD" w:rsidRPr="00D92D02">
        <w:rPr>
          <w:rFonts w:cs="serif"/>
          <w:color w:val="000000"/>
        </w:rPr>
        <w:t xml:space="preserve"> shall indemnify the </w:t>
      </w:r>
      <w:r w:rsidR="00D92D02">
        <w:rPr>
          <w:rFonts w:cs="serif"/>
          <w:color w:val="000000"/>
        </w:rPr>
        <w:t>council</w:t>
      </w:r>
      <w:r w:rsidR="00F5379E" w:rsidRPr="00D92D02">
        <w:rPr>
          <w:rFonts w:cs="serif"/>
          <w:color w:val="000000"/>
        </w:rPr>
        <w:t xml:space="preserve"> against all claims, demands, actions, costs, expenses (including legal costs and disbursements on a solicitor and client basis), losses and damages arising from or incurred by reason of any infringement or alleged infringement (including the defence of such alleged infringement) of any </w:t>
      </w:r>
      <w:r w:rsidR="00AB1CF2">
        <w:rPr>
          <w:rFonts w:cs="serif"/>
          <w:color w:val="000000"/>
        </w:rPr>
        <w:t>i</w:t>
      </w:r>
      <w:r w:rsidR="00F5379E" w:rsidRPr="00D92D02">
        <w:rPr>
          <w:rFonts w:cs="serif"/>
          <w:color w:val="000000"/>
        </w:rPr>
        <w:t xml:space="preserve">ntellectual </w:t>
      </w:r>
      <w:r w:rsidR="00AB1CF2">
        <w:rPr>
          <w:rFonts w:cs="serif"/>
          <w:color w:val="000000"/>
        </w:rPr>
        <w:t>p</w:t>
      </w:r>
      <w:r w:rsidR="00F5379E" w:rsidRPr="00D92D02">
        <w:rPr>
          <w:rFonts w:cs="serif"/>
          <w:color w:val="000000"/>
        </w:rPr>
        <w:t xml:space="preserve">roperty </w:t>
      </w:r>
      <w:r w:rsidR="00AB1CF2">
        <w:rPr>
          <w:rFonts w:cs="serif"/>
          <w:color w:val="000000"/>
        </w:rPr>
        <w:t>r</w:t>
      </w:r>
      <w:r w:rsidR="00F5379E" w:rsidRPr="00D92D02">
        <w:rPr>
          <w:rFonts w:cs="serif"/>
          <w:color w:val="000000"/>
        </w:rPr>
        <w:t xml:space="preserve">ight by the availability of the </w:t>
      </w:r>
      <w:r w:rsidR="00D92D02">
        <w:rPr>
          <w:rFonts w:cs="serif"/>
          <w:color w:val="252525"/>
        </w:rPr>
        <w:t>works</w:t>
      </w:r>
      <w:r w:rsidR="00F5379E" w:rsidRPr="00D92D02">
        <w:rPr>
          <w:rFonts w:cs="serif"/>
          <w:color w:val="000000"/>
        </w:rPr>
        <w:t>, except to the extent that they have been caused</w:t>
      </w:r>
      <w:r w:rsidR="00B435FD" w:rsidRPr="00D92D02">
        <w:rPr>
          <w:rFonts w:cs="serif"/>
          <w:color w:val="000000"/>
        </w:rPr>
        <w:t xml:space="preserve"> by or contributed to by the </w:t>
      </w:r>
      <w:r w:rsidR="00D92D02">
        <w:rPr>
          <w:rFonts w:cs="serif"/>
          <w:color w:val="000000"/>
        </w:rPr>
        <w:t>council</w:t>
      </w:r>
      <w:r w:rsidR="00F5379E" w:rsidRPr="00D92D02">
        <w:rPr>
          <w:rFonts w:cs="serif"/>
          <w:color w:val="000000"/>
        </w:rPr>
        <w:t>’s acts or omissions.</w:t>
      </w:r>
    </w:p>
    <w:p w14:paraId="4905C27D" w14:textId="30EFEB6D" w:rsidR="00BD0A75" w:rsidRDefault="00BD0A75" w:rsidP="00F90270">
      <w:pPr>
        <w:widowControl w:val="0"/>
        <w:autoSpaceDE w:val="0"/>
        <w:autoSpaceDN w:val="0"/>
        <w:adjustRightInd w:val="0"/>
        <w:ind w:left="709" w:hanging="709"/>
        <w:rPr>
          <w:rFonts w:cs="serif"/>
          <w:color w:val="000000"/>
        </w:rPr>
      </w:pPr>
    </w:p>
    <w:p w14:paraId="7F2779D4" w14:textId="2A78BE6D" w:rsidR="00BD0A75" w:rsidRPr="00D92D02" w:rsidRDefault="00BD0A75" w:rsidP="00DB79D7">
      <w:pPr>
        <w:pStyle w:val="Heading2"/>
      </w:pPr>
      <w:bookmarkStart w:id="93" w:name="_Toc118280010"/>
      <w:r>
        <w:t>Termination</w:t>
      </w:r>
      <w:bookmarkEnd w:id="93"/>
    </w:p>
    <w:p w14:paraId="7E2E7B08" w14:textId="77777777" w:rsidR="00F90270" w:rsidRPr="00D92D02" w:rsidRDefault="00F90270" w:rsidP="00DB79D7">
      <w:bookmarkStart w:id="94" w:name="co_anchor_a931168_1"/>
      <w:bookmarkEnd w:id="94"/>
    </w:p>
    <w:p w14:paraId="0EC4760F" w14:textId="0F13E005" w:rsidR="00F5379E" w:rsidRPr="00D92D02" w:rsidRDefault="00384B43" w:rsidP="00DB79D7">
      <w:pPr>
        <w:pStyle w:val="Heading2"/>
        <w:ind w:left="709" w:hanging="709"/>
      </w:pPr>
      <w:bookmarkStart w:id="95" w:name="_Toc118280011"/>
      <w:r w:rsidRPr="00D92D02">
        <w:t>2</w:t>
      </w:r>
      <w:r w:rsidR="00062165" w:rsidRPr="00D92D02">
        <w:t>4</w:t>
      </w:r>
      <w:r w:rsidR="00F5379E" w:rsidRPr="00D92D02">
        <w:t>.</w:t>
      </w:r>
      <w:r w:rsidR="005A6B21" w:rsidRPr="00D92D02">
        <w:tab/>
      </w:r>
      <w:r w:rsidR="00F5379E" w:rsidRPr="00D92D02">
        <w:t>T</w:t>
      </w:r>
      <w:r w:rsidR="00F90270">
        <w:t>ermination for breach</w:t>
      </w:r>
      <w:bookmarkEnd w:id="95"/>
    </w:p>
    <w:p w14:paraId="21F1D5B9" w14:textId="77777777" w:rsidR="00F5379E" w:rsidRPr="00D92D02" w:rsidRDefault="00F5379E" w:rsidP="00DB79D7">
      <w:bookmarkStart w:id="96" w:name="co_anchor_a541417_1"/>
      <w:bookmarkEnd w:id="96"/>
    </w:p>
    <w:p w14:paraId="55A0DD7E" w14:textId="1960017F" w:rsidR="00F5379E" w:rsidRPr="00D92D02" w:rsidRDefault="00384B43" w:rsidP="00DB79D7">
      <w:pPr>
        <w:widowControl w:val="0"/>
        <w:autoSpaceDE w:val="0"/>
        <w:autoSpaceDN w:val="0"/>
        <w:adjustRightInd w:val="0"/>
        <w:spacing w:after="200"/>
        <w:ind w:left="709" w:hanging="709"/>
        <w:rPr>
          <w:rFonts w:cs="serif"/>
          <w:color w:val="000000"/>
        </w:rPr>
      </w:pPr>
      <w:r w:rsidRPr="00DB79D7">
        <w:rPr>
          <w:rFonts w:cs="serif"/>
          <w:color w:val="000000"/>
        </w:rPr>
        <w:t>2</w:t>
      </w:r>
      <w:r w:rsidR="00062165" w:rsidRPr="00DB79D7">
        <w:rPr>
          <w:rFonts w:cs="serif"/>
          <w:color w:val="000000"/>
        </w:rPr>
        <w:t>4</w:t>
      </w:r>
      <w:r w:rsidR="00F5379E" w:rsidRPr="00DB79D7">
        <w:rPr>
          <w:rFonts w:cs="serif"/>
          <w:color w:val="000000"/>
        </w:rPr>
        <w:t>.1</w:t>
      </w:r>
      <w:r w:rsidR="005A6B21" w:rsidRPr="00D92D02">
        <w:rPr>
          <w:rFonts w:cs="serif"/>
          <w:color w:val="000000"/>
        </w:rPr>
        <w:tab/>
      </w:r>
      <w:r w:rsidR="006A15C4" w:rsidRPr="00D92D02">
        <w:rPr>
          <w:rFonts w:cs="serif"/>
          <w:color w:val="000000"/>
        </w:rPr>
        <w:t>The</w:t>
      </w:r>
      <w:r w:rsidR="00B435FD" w:rsidRPr="00D92D02">
        <w:rPr>
          <w:rFonts w:cs="serif"/>
          <w:color w:val="000000"/>
        </w:rPr>
        <w:t xml:space="preserve"> </w:t>
      </w:r>
      <w:r w:rsidR="00D92D02">
        <w:rPr>
          <w:rFonts w:cs="serif"/>
          <w:color w:val="000000"/>
        </w:rPr>
        <w:t>council</w:t>
      </w:r>
      <w:r w:rsidR="00F5379E" w:rsidRPr="00D92D02">
        <w:rPr>
          <w:rFonts w:cs="serif"/>
          <w:color w:val="000000"/>
        </w:rPr>
        <w:t xml:space="preserve"> may terminate this </w:t>
      </w:r>
      <w:r w:rsidR="00F5379E" w:rsidRPr="00D92D02">
        <w:rPr>
          <w:rFonts w:cs="serif"/>
          <w:color w:val="252525"/>
        </w:rPr>
        <w:t>agreement</w:t>
      </w:r>
      <w:r w:rsidR="006A15C4" w:rsidRPr="00D92D02">
        <w:rPr>
          <w:rFonts w:cs="serif"/>
          <w:color w:val="000000"/>
        </w:rPr>
        <w:t xml:space="preserve"> in whole or part</w:t>
      </w:r>
      <w:r w:rsidR="00F5379E" w:rsidRPr="00D92D02">
        <w:rPr>
          <w:rFonts w:cs="serif"/>
          <w:color w:val="000000"/>
        </w:rPr>
        <w:t xml:space="preserve"> with immediate effect by the </w:t>
      </w:r>
      <w:r w:rsidR="00F5379E" w:rsidRPr="00D92D02">
        <w:rPr>
          <w:rFonts w:cs="serif"/>
          <w:color w:val="252525"/>
        </w:rPr>
        <w:t>service</w:t>
      </w:r>
      <w:r w:rsidR="00F5379E" w:rsidRPr="00D92D02">
        <w:rPr>
          <w:rFonts w:cs="serif"/>
          <w:color w:val="000000"/>
        </w:rPr>
        <w:t xml:space="preserve"> of written notice on the </w:t>
      </w:r>
      <w:r w:rsidR="00D92D02">
        <w:rPr>
          <w:rFonts w:cs="serif"/>
          <w:color w:val="000000"/>
        </w:rPr>
        <w:t>contractor</w:t>
      </w:r>
      <w:r w:rsidR="00F5379E" w:rsidRPr="00D92D02">
        <w:rPr>
          <w:rFonts w:cs="serif"/>
          <w:color w:val="000000"/>
        </w:rPr>
        <w:t xml:space="preserve"> in the following circumstances:</w:t>
      </w:r>
      <w:bookmarkStart w:id="97" w:name="co_anchor_a928072_1"/>
      <w:bookmarkEnd w:id="97"/>
    </w:p>
    <w:p w14:paraId="175E08F6" w14:textId="420B9DF1" w:rsidR="00F5379E" w:rsidRPr="00D92D02" w:rsidRDefault="009F7A27" w:rsidP="00DB79D7">
      <w:pPr>
        <w:widowControl w:val="0"/>
        <w:autoSpaceDE w:val="0"/>
        <w:autoSpaceDN w:val="0"/>
        <w:adjustRightInd w:val="0"/>
        <w:ind w:left="1418" w:hanging="709"/>
        <w:rPr>
          <w:rFonts w:cs="serif"/>
          <w:color w:val="000000"/>
        </w:rPr>
      </w:pPr>
      <w:r>
        <w:rPr>
          <w:rFonts w:cs="serif"/>
          <w:color w:val="000000"/>
        </w:rPr>
        <w:t>a.</w:t>
      </w:r>
      <w:r w:rsidR="005A6B21" w:rsidRPr="00D92D02">
        <w:rPr>
          <w:rFonts w:cs="serif"/>
          <w:color w:val="000000"/>
        </w:rPr>
        <w:tab/>
      </w:r>
      <w:r w:rsidR="00F5379E" w:rsidRPr="00D92D02">
        <w:rPr>
          <w:rFonts w:cs="serif"/>
          <w:color w:val="000000"/>
        </w:rPr>
        <w:t xml:space="preserve">if the </w:t>
      </w:r>
      <w:r w:rsidR="00D92D02">
        <w:rPr>
          <w:rFonts w:cs="serif"/>
          <w:color w:val="000000"/>
        </w:rPr>
        <w:t>contractor</w:t>
      </w:r>
      <w:r w:rsidR="00F5379E" w:rsidRPr="00D92D02">
        <w:rPr>
          <w:rFonts w:cs="serif"/>
          <w:color w:val="000000"/>
        </w:rPr>
        <w:t xml:space="preserve"> is in breach of any material obligation under this </w:t>
      </w:r>
      <w:r w:rsidR="00F5379E" w:rsidRPr="00D92D02">
        <w:rPr>
          <w:rFonts w:cs="serif"/>
          <w:color w:val="252525"/>
        </w:rPr>
        <w:t>agreement</w:t>
      </w:r>
      <w:r w:rsidR="00F5379E" w:rsidRPr="00D92D02">
        <w:rPr>
          <w:rFonts w:cs="serif"/>
          <w:color w:val="000000"/>
        </w:rPr>
        <w:t xml:space="preserve"> provided that if the bre</w:t>
      </w:r>
      <w:r w:rsidR="00B435FD" w:rsidRPr="00D92D02">
        <w:rPr>
          <w:rFonts w:cs="serif"/>
          <w:color w:val="000000"/>
        </w:rPr>
        <w:t xml:space="preserve">ach is capable of remedy, the </w:t>
      </w:r>
      <w:r w:rsidR="00D92D02">
        <w:rPr>
          <w:rFonts w:cs="serif"/>
          <w:color w:val="000000"/>
        </w:rPr>
        <w:t>council</w:t>
      </w:r>
      <w:r w:rsidR="00F5379E" w:rsidRPr="00D92D02">
        <w:rPr>
          <w:rFonts w:cs="serif"/>
          <w:color w:val="000000"/>
        </w:rPr>
        <w:t xml:space="preserve"> may only terminate this </w:t>
      </w:r>
      <w:r w:rsidR="00F5379E" w:rsidRPr="00D92D02">
        <w:rPr>
          <w:rFonts w:cs="serif"/>
          <w:color w:val="252525"/>
        </w:rPr>
        <w:t>agreement</w:t>
      </w:r>
      <w:r w:rsidR="00F5379E" w:rsidRPr="00D92D02">
        <w:rPr>
          <w:rFonts w:cs="serif"/>
          <w:color w:val="000000"/>
        </w:rPr>
        <w:t xml:space="preserve"> under this </w:t>
      </w:r>
      <w:hyperlink w:anchor="co_anchor_a541417_1" w:history="1">
        <w:r w:rsidR="00F5379E" w:rsidRPr="00D92D02">
          <w:rPr>
            <w:rFonts w:cs="serif"/>
            <w:iCs/>
          </w:rPr>
          <w:t xml:space="preserve">Clause </w:t>
        </w:r>
        <w:r w:rsidR="00C92B16" w:rsidRPr="00D92D02">
          <w:rPr>
            <w:rFonts w:cs="serif"/>
            <w:iCs/>
          </w:rPr>
          <w:t>2</w:t>
        </w:r>
        <w:r w:rsidR="00A44461" w:rsidRPr="00D92D02">
          <w:rPr>
            <w:rFonts w:cs="serif"/>
            <w:iCs/>
          </w:rPr>
          <w:t>4</w:t>
        </w:r>
        <w:r w:rsidR="00F5379E" w:rsidRPr="00D92D02">
          <w:rPr>
            <w:rFonts w:cs="serif"/>
            <w:iCs/>
          </w:rPr>
          <w:t>.1</w:t>
        </w:r>
      </w:hyperlink>
      <w:r w:rsidR="00F5379E" w:rsidRPr="00D92D02">
        <w:rPr>
          <w:rFonts w:cs="serif"/>
          <w:color w:val="000000"/>
        </w:rPr>
        <w:t xml:space="preserve"> if the </w:t>
      </w:r>
      <w:r w:rsidR="00D92D02">
        <w:rPr>
          <w:rFonts w:cs="serif"/>
          <w:color w:val="000000"/>
        </w:rPr>
        <w:t>contractor</w:t>
      </w:r>
      <w:r w:rsidR="00F5379E" w:rsidRPr="00D92D02">
        <w:rPr>
          <w:rFonts w:cs="serif"/>
          <w:color w:val="000000"/>
        </w:rPr>
        <w:t xml:space="preserve"> has faile</w:t>
      </w:r>
      <w:r w:rsidR="00B435FD" w:rsidRPr="00D92D02">
        <w:rPr>
          <w:rFonts w:cs="serif"/>
          <w:color w:val="000000"/>
        </w:rPr>
        <w:t xml:space="preserve">d to remedy such breach within </w:t>
      </w:r>
      <w:r w:rsidR="006A15C4" w:rsidRPr="00D92D02">
        <w:rPr>
          <w:rFonts w:cs="serif"/>
          <w:color w:val="000000"/>
        </w:rPr>
        <w:t>7</w:t>
      </w:r>
      <w:r w:rsidR="00F5379E" w:rsidRPr="00D92D02">
        <w:rPr>
          <w:rFonts w:cs="serif"/>
          <w:color w:val="000000"/>
        </w:rPr>
        <w:t xml:space="preserve"> days of receipt of notice from the </w:t>
      </w:r>
      <w:r w:rsidR="00D92D02">
        <w:rPr>
          <w:rFonts w:cs="serif"/>
          <w:color w:val="000000"/>
        </w:rPr>
        <w:t>council</w:t>
      </w:r>
      <w:r w:rsidR="00F5379E" w:rsidRPr="00D92D02">
        <w:rPr>
          <w:rFonts w:cs="serif"/>
          <w:color w:val="000000"/>
        </w:rPr>
        <w:t xml:space="preserve"> (a </w:t>
      </w:r>
      <w:r w:rsidR="0056735C">
        <w:rPr>
          <w:rFonts w:cs="serif"/>
          <w:b/>
          <w:bCs/>
          <w:color w:val="000000"/>
        </w:rPr>
        <w:t>r</w:t>
      </w:r>
      <w:r w:rsidR="00F5379E" w:rsidRPr="00D92D02">
        <w:rPr>
          <w:rFonts w:cs="serif"/>
          <w:b/>
          <w:bCs/>
          <w:color w:val="000000"/>
        </w:rPr>
        <w:t xml:space="preserve">emediation </w:t>
      </w:r>
      <w:r w:rsidR="0056735C">
        <w:rPr>
          <w:rFonts w:cs="serif"/>
          <w:b/>
          <w:bCs/>
          <w:color w:val="000000"/>
        </w:rPr>
        <w:t>n</w:t>
      </w:r>
      <w:r w:rsidR="00F5379E" w:rsidRPr="00D92D02">
        <w:rPr>
          <w:rFonts w:cs="serif"/>
          <w:b/>
          <w:bCs/>
          <w:color w:val="000000"/>
        </w:rPr>
        <w:t>otice</w:t>
      </w:r>
      <w:r w:rsidR="00F5379E" w:rsidRPr="00D92D02">
        <w:rPr>
          <w:rFonts w:cs="serif"/>
          <w:color w:val="000000"/>
        </w:rPr>
        <w:t>) to do so;</w:t>
      </w:r>
    </w:p>
    <w:p w14:paraId="0D8A8536" w14:textId="52B70928" w:rsidR="00F5379E" w:rsidRPr="00D92D02" w:rsidRDefault="00F5379E" w:rsidP="00DB79D7">
      <w:pPr>
        <w:widowControl w:val="0"/>
        <w:autoSpaceDE w:val="0"/>
        <w:autoSpaceDN w:val="0"/>
        <w:adjustRightInd w:val="0"/>
        <w:ind w:left="1418" w:hanging="709"/>
        <w:rPr>
          <w:rFonts w:cs="serif"/>
          <w:color w:val="000000"/>
        </w:rPr>
      </w:pPr>
    </w:p>
    <w:p w14:paraId="162512CE" w14:textId="13C555A4" w:rsidR="00F5379E" w:rsidRPr="00D92D02" w:rsidRDefault="0056735C" w:rsidP="00DB79D7">
      <w:pPr>
        <w:widowControl w:val="0"/>
        <w:autoSpaceDE w:val="0"/>
        <w:autoSpaceDN w:val="0"/>
        <w:adjustRightInd w:val="0"/>
        <w:ind w:left="1418" w:hanging="709"/>
        <w:rPr>
          <w:rFonts w:cs="serif"/>
          <w:color w:val="000000"/>
        </w:rPr>
      </w:pPr>
      <w:r>
        <w:rPr>
          <w:rFonts w:cs="serif"/>
          <w:color w:val="000000"/>
        </w:rPr>
        <w:t>b.</w:t>
      </w:r>
      <w:r w:rsidR="005A6B21" w:rsidRPr="00D92D02">
        <w:rPr>
          <w:rFonts w:cs="serif"/>
          <w:color w:val="000000"/>
        </w:rPr>
        <w:tab/>
      </w:r>
      <w:r w:rsidR="00F5379E" w:rsidRPr="00D92D02">
        <w:rPr>
          <w:rFonts w:cs="serif"/>
          <w:color w:val="000000"/>
        </w:rPr>
        <w:t xml:space="preserve">if a </w:t>
      </w:r>
      <w:r>
        <w:rPr>
          <w:rFonts w:cs="serif"/>
          <w:color w:val="000000"/>
        </w:rPr>
        <w:t>c</w:t>
      </w:r>
      <w:r w:rsidR="00F5379E" w:rsidRPr="00D92D02">
        <w:rPr>
          <w:rFonts w:cs="serif"/>
          <w:color w:val="000000"/>
        </w:rPr>
        <w:t xml:space="preserve">onsistent </w:t>
      </w:r>
      <w:r>
        <w:rPr>
          <w:rFonts w:cs="serif"/>
          <w:color w:val="000000"/>
        </w:rPr>
        <w:t>f</w:t>
      </w:r>
      <w:r w:rsidR="00F5379E" w:rsidRPr="00D92D02">
        <w:rPr>
          <w:rFonts w:cs="serif"/>
          <w:color w:val="000000"/>
        </w:rPr>
        <w:t>ailure has occurred</w:t>
      </w:r>
    </w:p>
    <w:p w14:paraId="274F266E" w14:textId="14732429" w:rsidR="00F5379E" w:rsidRPr="00D92D02" w:rsidRDefault="00F5379E" w:rsidP="00DB79D7">
      <w:pPr>
        <w:widowControl w:val="0"/>
        <w:autoSpaceDE w:val="0"/>
        <w:autoSpaceDN w:val="0"/>
        <w:adjustRightInd w:val="0"/>
        <w:ind w:left="1418" w:hanging="709"/>
        <w:rPr>
          <w:rFonts w:cs="serif"/>
          <w:color w:val="000000"/>
        </w:rPr>
      </w:pPr>
    </w:p>
    <w:p w14:paraId="22820947" w14:textId="7020BAD4" w:rsidR="00F5379E" w:rsidRPr="00D92D02" w:rsidRDefault="0056735C" w:rsidP="00DB79D7">
      <w:pPr>
        <w:widowControl w:val="0"/>
        <w:autoSpaceDE w:val="0"/>
        <w:autoSpaceDN w:val="0"/>
        <w:adjustRightInd w:val="0"/>
        <w:ind w:left="1418" w:hanging="709"/>
        <w:rPr>
          <w:rFonts w:cs="serif"/>
          <w:color w:val="000000"/>
        </w:rPr>
      </w:pPr>
      <w:r>
        <w:rPr>
          <w:rFonts w:cs="serif"/>
          <w:color w:val="000000"/>
        </w:rPr>
        <w:t>c.</w:t>
      </w:r>
      <w:r w:rsidR="005A6B21" w:rsidRPr="00D92D02">
        <w:rPr>
          <w:rFonts w:cs="serif"/>
          <w:color w:val="000000"/>
        </w:rPr>
        <w:tab/>
      </w:r>
      <w:r w:rsidR="00F5379E" w:rsidRPr="00D92D02">
        <w:rPr>
          <w:rFonts w:cs="serif"/>
          <w:color w:val="000000"/>
        </w:rPr>
        <w:t xml:space="preserve">if a </w:t>
      </w:r>
      <w:r>
        <w:rPr>
          <w:rFonts w:cs="serif"/>
          <w:color w:val="000000"/>
        </w:rPr>
        <w:t>c</w:t>
      </w:r>
      <w:r w:rsidR="00F5379E" w:rsidRPr="00D92D02">
        <w:rPr>
          <w:rFonts w:cs="serif"/>
          <w:color w:val="000000"/>
        </w:rPr>
        <w:t xml:space="preserve">atastrophic </w:t>
      </w:r>
      <w:r>
        <w:rPr>
          <w:rFonts w:cs="serif"/>
          <w:color w:val="000000"/>
        </w:rPr>
        <w:t>f</w:t>
      </w:r>
      <w:r w:rsidR="00F5379E" w:rsidRPr="00D92D02">
        <w:rPr>
          <w:rFonts w:cs="serif"/>
          <w:color w:val="000000"/>
        </w:rPr>
        <w:t>ailure has occurred</w:t>
      </w:r>
    </w:p>
    <w:p w14:paraId="71AAAEEC" w14:textId="32AC4995" w:rsidR="00F5379E" w:rsidRPr="00D92D02" w:rsidRDefault="00F5379E" w:rsidP="00DB79D7">
      <w:pPr>
        <w:widowControl w:val="0"/>
        <w:autoSpaceDE w:val="0"/>
        <w:autoSpaceDN w:val="0"/>
        <w:adjustRightInd w:val="0"/>
        <w:ind w:left="1418" w:hanging="709"/>
        <w:rPr>
          <w:rFonts w:cs="serif"/>
          <w:color w:val="000000"/>
        </w:rPr>
      </w:pPr>
    </w:p>
    <w:p w14:paraId="3C059489" w14:textId="5D42B382" w:rsidR="00F5379E" w:rsidRPr="00D92D02" w:rsidRDefault="0056735C" w:rsidP="00DB79D7">
      <w:pPr>
        <w:widowControl w:val="0"/>
        <w:autoSpaceDE w:val="0"/>
        <w:autoSpaceDN w:val="0"/>
        <w:adjustRightInd w:val="0"/>
        <w:ind w:left="1418" w:hanging="709"/>
        <w:rPr>
          <w:rFonts w:cs="serif"/>
          <w:color w:val="000000"/>
        </w:rPr>
      </w:pPr>
      <w:r>
        <w:rPr>
          <w:rFonts w:cs="serif"/>
          <w:color w:val="000000"/>
        </w:rPr>
        <w:t>d.</w:t>
      </w:r>
      <w:r w:rsidR="005A6B21" w:rsidRPr="00D92D02">
        <w:rPr>
          <w:rFonts w:cs="serif"/>
          <w:color w:val="000000"/>
        </w:rPr>
        <w:tab/>
      </w:r>
      <w:r w:rsidR="00F5379E" w:rsidRPr="00D92D02">
        <w:rPr>
          <w:rFonts w:cs="serif"/>
          <w:color w:val="000000"/>
        </w:rPr>
        <w:t xml:space="preserve">if there is an </w:t>
      </w:r>
      <w:r w:rsidR="009F7A27">
        <w:rPr>
          <w:rFonts w:cs="serif"/>
          <w:color w:val="000000"/>
        </w:rPr>
        <w:t>i</w:t>
      </w:r>
      <w:r w:rsidR="00F5379E" w:rsidRPr="00D92D02">
        <w:rPr>
          <w:rFonts w:cs="serif"/>
          <w:color w:val="000000"/>
        </w:rPr>
        <w:t xml:space="preserve">nsolvency </w:t>
      </w:r>
      <w:r w:rsidR="009F7A27">
        <w:rPr>
          <w:rFonts w:cs="serif"/>
          <w:color w:val="000000"/>
        </w:rPr>
        <w:t>e</w:t>
      </w:r>
      <w:r w:rsidR="00F5379E" w:rsidRPr="00D92D02">
        <w:rPr>
          <w:rFonts w:cs="serif"/>
          <w:color w:val="000000"/>
        </w:rPr>
        <w:t>vent</w:t>
      </w:r>
    </w:p>
    <w:p w14:paraId="3D202EE6" w14:textId="77777777" w:rsidR="00B435FD" w:rsidRPr="00D92D02" w:rsidRDefault="00B435FD" w:rsidP="00DB79D7">
      <w:pPr>
        <w:widowControl w:val="0"/>
        <w:autoSpaceDE w:val="0"/>
        <w:autoSpaceDN w:val="0"/>
        <w:adjustRightInd w:val="0"/>
        <w:ind w:left="1418" w:hanging="709"/>
        <w:rPr>
          <w:rFonts w:cs="serif"/>
          <w:color w:val="000000"/>
        </w:rPr>
      </w:pPr>
    </w:p>
    <w:p w14:paraId="16B4134F" w14:textId="2258436A" w:rsidR="00B435FD" w:rsidRPr="00D92D02" w:rsidRDefault="0056735C" w:rsidP="00DB79D7">
      <w:pPr>
        <w:widowControl w:val="0"/>
        <w:autoSpaceDE w:val="0"/>
        <w:autoSpaceDN w:val="0"/>
        <w:adjustRightInd w:val="0"/>
        <w:ind w:left="1418" w:hanging="709"/>
        <w:rPr>
          <w:rFonts w:cs="serif"/>
          <w:color w:val="000000"/>
        </w:rPr>
      </w:pPr>
      <w:r>
        <w:rPr>
          <w:rFonts w:cs="serif"/>
          <w:color w:val="000000"/>
        </w:rPr>
        <w:t>e.</w:t>
      </w:r>
      <w:r w:rsidR="005A6B21" w:rsidRPr="00D92D02">
        <w:rPr>
          <w:rFonts w:cs="serif"/>
          <w:color w:val="000000"/>
        </w:rPr>
        <w:tab/>
      </w:r>
      <w:r w:rsidR="00B435FD" w:rsidRPr="00D92D02">
        <w:rPr>
          <w:rFonts w:cs="serif"/>
          <w:color w:val="000000"/>
        </w:rPr>
        <w:t xml:space="preserve">any individual used in connection with the </w:t>
      </w:r>
      <w:r w:rsidR="008011AB">
        <w:rPr>
          <w:rFonts w:cs="serif"/>
          <w:color w:val="000000"/>
        </w:rPr>
        <w:t>service</w:t>
      </w:r>
      <w:r w:rsidR="00B435FD" w:rsidRPr="00D92D02">
        <w:rPr>
          <w:rFonts w:cs="serif"/>
          <w:color w:val="000000"/>
        </w:rPr>
        <w:t xml:space="preserve"> is incapacitated (including by reason of illness or accident) from providing the </w:t>
      </w:r>
      <w:r w:rsidR="008011AB">
        <w:rPr>
          <w:rFonts w:cs="serif"/>
          <w:color w:val="000000"/>
        </w:rPr>
        <w:t>service</w:t>
      </w:r>
      <w:r w:rsidR="00B435FD" w:rsidRPr="00D92D02">
        <w:rPr>
          <w:rFonts w:cs="serif"/>
          <w:color w:val="000000"/>
        </w:rPr>
        <w:t xml:space="preserve"> for an aggregate period of 20 days in any consecutive period of 30 days</w:t>
      </w:r>
    </w:p>
    <w:p w14:paraId="0DBAB0CB" w14:textId="2E9C0630" w:rsidR="00F5379E" w:rsidRDefault="0056735C" w:rsidP="0066433A">
      <w:pPr>
        <w:widowControl w:val="0"/>
        <w:autoSpaceDE w:val="0"/>
        <w:autoSpaceDN w:val="0"/>
        <w:adjustRightInd w:val="0"/>
        <w:ind w:left="1418" w:hanging="709"/>
        <w:rPr>
          <w:rFonts w:cs="serif"/>
          <w:color w:val="000000"/>
        </w:rPr>
      </w:pPr>
      <w:r>
        <w:rPr>
          <w:rFonts w:cs="serif"/>
          <w:color w:val="000000"/>
        </w:rPr>
        <w:t>f.</w:t>
      </w:r>
      <w:r w:rsidR="005A6B21" w:rsidRPr="00D92D02">
        <w:rPr>
          <w:rFonts w:cs="serif"/>
          <w:color w:val="000000"/>
        </w:rPr>
        <w:tab/>
      </w:r>
      <w:r w:rsidR="00F5379E" w:rsidRPr="00D92D02">
        <w:rPr>
          <w:rFonts w:cs="serif"/>
          <w:color w:val="000000"/>
        </w:rPr>
        <w:t xml:space="preserve">if there is a change of control of the </w:t>
      </w:r>
      <w:r w:rsidR="00D92D02">
        <w:rPr>
          <w:rFonts w:cs="serif"/>
          <w:color w:val="000000"/>
        </w:rPr>
        <w:t>contractor</w:t>
      </w:r>
      <w:r w:rsidR="00F5379E" w:rsidRPr="00D92D02">
        <w:rPr>
          <w:rFonts w:cs="serif"/>
          <w:color w:val="000000"/>
        </w:rPr>
        <w:t xml:space="preserve"> within the meaning of section 1124 o</w:t>
      </w:r>
      <w:r w:rsidR="00B435FD" w:rsidRPr="00D92D02">
        <w:rPr>
          <w:rFonts w:cs="serif"/>
          <w:color w:val="000000"/>
        </w:rPr>
        <w:t>f the Corporation Tax Act 2010</w:t>
      </w:r>
      <w:bookmarkStart w:id="98" w:name="co_anchor_a498835_1"/>
      <w:bookmarkEnd w:id="98"/>
    </w:p>
    <w:p w14:paraId="75443760" w14:textId="77777777" w:rsidR="0066433A" w:rsidRPr="00D92D02" w:rsidRDefault="0066433A" w:rsidP="00DB79D7">
      <w:pPr>
        <w:widowControl w:val="0"/>
        <w:autoSpaceDE w:val="0"/>
        <w:autoSpaceDN w:val="0"/>
        <w:adjustRightInd w:val="0"/>
        <w:ind w:left="1418" w:hanging="709"/>
        <w:rPr>
          <w:rFonts w:cs="serif"/>
          <w:color w:val="000000"/>
        </w:rPr>
      </w:pPr>
    </w:p>
    <w:p w14:paraId="4E1D18D0" w14:textId="10610698" w:rsidR="00F5379E" w:rsidRPr="00D92D02" w:rsidRDefault="0056735C" w:rsidP="00DB79D7">
      <w:pPr>
        <w:widowControl w:val="0"/>
        <w:autoSpaceDE w:val="0"/>
        <w:autoSpaceDN w:val="0"/>
        <w:adjustRightInd w:val="0"/>
        <w:ind w:left="1418" w:hanging="709"/>
        <w:rPr>
          <w:rFonts w:cs="serif"/>
          <w:color w:val="000000"/>
        </w:rPr>
      </w:pPr>
      <w:r>
        <w:rPr>
          <w:rFonts w:cs="serif"/>
          <w:color w:val="000000"/>
        </w:rPr>
        <w:t>g.</w:t>
      </w:r>
      <w:r w:rsidR="005A6B21" w:rsidRPr="00D92D02">
        <w:rPr>
          <w:rFonts w:cs="serif"/>
          <w:color w:val="000000"/>
        </w:rPr>
        <w:tab/>
      </w:r>
      <w:r w:rsidR="00B435FD" w:rsidRPr="00D92D02">
        <w:rPr>
          <w:rFonts w:cs="serif"/>
          <w:color w:val="000000"/>
        </w:rPr>
        <w:t xml:space="preserve">the </w:t>
      </w:r>
      <w:r w:rsidR="00D92D02">
        <w:rPr>
          <w:rFonts w:cs="serif"/>
          <w:color w:val="000000"/>
        </w:rPr>
        <w:t>council</w:t>
      </w:r>
      <w:r w:rsidR="00F5379E" w:rsidRPr="00D92D02">
        <w:rPr>
          <w:rFonts w:cs="serif"/>
          <w:color w:val="000000"/>
        </w:rPr>
        <w:t xml:space="preserve"> reasonably believes that the circumstances set out in regulation 73(1) of the </w:t>
      </w:r>
      <w:r w:rsidR="009F7A27">
        <w:rPr>
          <w:rFonts w:cs="serif"/>
          <w:color w:val="252525"/>
        </w:rPr>
        <w:t>P</w:t>
      </w:r>
      <w:r w:rsidR="00F5379E" w:rsidRPr="00D92D02">
        <w:rPr>
          <w:rFonts w:cs="serif"/>
          <w:color w:val="252525"/>
        </w:rPr>
        <w:t>ublic</w:t>
      </w:r>
      <w:r w:rsidR="00F5379E" w:rsidRPr="00D92D02">
        <w:rPr>
          <w:rFonts w:cs="serif"/>
          <w:color w:val="000000"/>
        </w:rPr>
        <w:t xml:space="preserve"> </w:t>
      </w:r>
      <w:r w:rsidR="009F7A27">
        <w:rPr>
          <w:rFonts w:cs="serif"/>
          <w:color w:val="000000"/>
        </w:rPr>
        <w:t>C</w:t>
      </w:r>
      <w:r w:rsidR="008011AB">
        <w:rPr>
          <w:rFonts w:cs="serif"/>
          <w:color w:val="000000"/>
        </w:rPr>
        <w:t>ontract</w:t>
      </w:r>
      <w:r w:rsidR="00F5379E" w:rsidRPr="00D92D02">
        <w:rPr>
          <w:rFonts w:cs="serif"/>
          <w:color w:val="000000"/>
        </w:rPr>
        <w:t>s Regulations 2015 apply.</w:t>
      </w:r>
    </w:p>
    <w:p w14:paraId="4D4DBED3" w14:textId="7546BAC0" w:rsidR="00F5379E" w:rsidRPr="00D92D02" w:rsidRDefault="00F5379E" w:rsidP="00DB79D7">
      <w:pPr>
        <w:widowControl w:val="0"/>
        <w:autoSpaceDE w:val="0"/>
        <w:autoSpaceDN w:val="0"/>
        <w:adjustRightInd w:val="0"/>
        <w:rPr>
          <w:rFonts w:cs="serif"/>
          <w:color w:val="000000"/>
        </w:rPr>
      </w:pPr>
    </w:p>
    <w:p w14:paraId="3A9E87A2" w14:textId="17D4CFD7" w:rsidR="00F5379E" w:rsidRPr="00D92D02" w:rsidRDefault="00384B43" w:rsidP="00DB79D7">
      <w:pPr>
        <w:widowControl w:val="0"/>
        <w:autoSpaceDE w:val="0"/>
        <w:autoSpaceDN w:val="0"/>
        <w:adjustRightInd w:val="0"/>
        <w:ind w:left="709" w:hanging="709"/>
        <w:rPr>
          <w:rFonts w:cs="serif"/>
          <w:color w:val="000000"/>
        </w:rPr>
      </w:pPr>
      <w:r w:rsidRPr="00DB79D7">
        <w:rPr>
          <w:rFonts w:cs="serif"/>
          <w:color w:val="000000"/>
        </w:rPr>
        <w:t>2</w:t>
      </w:r>
      <w:r w:rsidR="00062165" w:rsidRPr="00DB79D7">
        <w:rPr>
          <w:rFonts w:cs="serif"/>
          <w:color w:val="000000"/>
        </w:rPr>
        <w:t>4</w:t>
      </w:r>
      <w:r w:rsidR="00F5379E" w:rsidRPr="00DB79D7">
        <w:rPr>
          <w:rFonts w:cs="serif"/>
          <w:color w:val="000000"/>
        </w:rPr>
        <w:t>.2</w:t>
      </w:r>
      <w:r w:rsidR="005A6B21" w:rsidRPr="00D92D02">
        <w:rPr>
          <w:rFonts w:cs="serif"/>
          <w:color w:val="000000"/>
        </w:rPr>
        <w:tab/>
      </w:r>
      <w:r w:rsidR="006A15C4" w:rsidRPr="00D92D02">
        <w:rPr>
          <w:rFonts w:cs="serif"/>
          <w:color w:val="000000"/>
        </w:rPr>
        <w:t>The</w:t>
      </w:r>
      <w:r w:rsidR="00B435FD" w:rsidRPr="00D92D02">
        <w:rPr>
          <w:rFonts w:cs="serif"/>
          <w:color w:val="000000"/>
        </w:rPr>
        <w:t xml:space="preserve"> </w:t>
      </w:r>
      <w:r w:rsidR="00D92D02">
        <w:rPr>
          <w:rFonts w:cs="serif"/>
          <w:color w:val="000000"/>
        </w:rPr>
        <w:t>council</w:t>
      </w:r>
      <w:r w:rsidR="00F5379E" w:rsidRPr="00D92D02">
        <w:rPr>
          <w:rFonts w:cs="serif"/>
          <w:color w:val="000000"/>
        </w:rPr>
        <w:t xml:space="preserve"> may terminate this </w:t>
      </w:r>
      <w:r w:rsidR="00F5379E" w:rsidRPr="00D92D02">
        <w:rPr>
          <w:rFonts w:cs="serif"/>
          <w:color w:val="252525"/>
        </w:rPr>
        <w:t>agreement</w:t>
      </w:r>
      <w:r w:rsidR="00F5379E" w:rsidRPr="00D92D02">
        <w:rPr>
          <w:rFonts w:cs="serif"/>
          <w:color w:val="000000"/>
        </w:rPr>
        <w:t xml:space="preserve"> in accordance with the provisions of </w:t>
      </w:r>
      <w:r w:rsidR="0066433A">
        <w:rPr>
          <w:rFonts w:cs="serif"/>
          <w:color w:val="000000"/>
        </w:rPr>
        <w:t>C</w:t>
      </w:r>
      <w:r w:rsidR="000F3F2D" w:rsidRPr="00D92D02">
        <w:rPr>
          <w:rFonts w:cs="serif"/>
          <w:color w:val="000000"/>
        </w:rPr>
        <w:t xml:space="preserve">lause </w:t>
      </w:r>
      <w:r w:rsidR="00C92B16" w:rsidRPr="00D92D02">
        <w:t>2</w:t>
      </w:r>
      <w:r w:rsidR="00A44461" w:rsidRPr="00D92D02">
        <w:t>5</w:t>
      </w:r>
      <w:r w:rsidR="000F3F2D" w:rsidRPr="00D92D02">
        <w:rPr>
          <w:rFonts w:cs="serif"/>
          <w:iCs/>
        </w:rPr>
        <w:t xml:space="preserve"> and </w:t>
      </w:r>
      <w:r w:rsidR="0066433A">
        <w:rPr>
          <w:rFonts w:cs="serif"/>
          <w:iCs/>
        </w:rPr>
        <w:t>c</w:t>
      </w:r>
      <w:r w:rsidR="000F3F2D" w:rsidRPr="00D92D02">
        <w:rPr>
          <w:rFonts w:cs="serif"/>
          <w:iCs/>
        </w:rPr>
        <w:t xml:space="preserve">lause </w:t>
      </w:r>
      <w:r w:rsidR="00C92B16" w:rsidRPr="00D92D02">
        <w:rPr>
          <w:rFonts w:cs="serif"/>
          <w:iCs/>
        </w:rPr>
        <w:t>2</w:t>
      </w:r>
      <w:r w:rsidR="00A44461" w:rsidRPr="00D92D02">
        <w:rPr>
          <w:rFonts w:cs="serif"/>
          <w:iCs/>
        </w:rPr>
        <w:t>7</w:t>
      </w:r>
      <w:r w:rsidR="00F5379E" w:rsidRPr="00D92D02">
        <w:rPr>
          <w:rFonts w:cs="serif"/>
          <w:color w:val="000000"/>
        </w:rPr>
        <w:t>.</w:t>
      </w:r>
    </w:p>
    <w:p w14:paraId="6EC629AA" w14:textId="5A362673" w:rsidR="00F5379E" w:rsidRPr="00D92D02" w:rsidRDefault="00F5379E" w:rsidP="00DB79D7">
      <w:pPr>
        <w:widowControl w:val="0"/>
        <w:autoSpaceDE w:val="0"/>
        <w:autoSpaceDN w:val="0"/>
        <w:adjustRightInd w:val="0"/>
        <w:ind w:left="709" w:hanging="709"/>
        <w:rPr>
          <w:rFonts w:cs="serif"/>
          <w:color w:val="000000"/>
        </w:rPr>
      </w:pPr>
    </w:p>
    <w:p w14:paraId="43395A77" w14:textId="7023221F" w:rsidR="00F5379E" w:rsidRPr="00D92D02" w:rsidRDefault="00384B43" w:rsidP="00DB79D7">
      <w:pPr>
        <w:widowControl w:val="0"/>
        <w:autoSpaceDE w:val="0"/>
        <w:autoSpaceDN w:val="0"/>
        <w:adjustRightInd w:val="0"/>
        <w:ind w:left="709" w:hanging="709"/>
        <w:rPr>
          <w:rFonts w:cs="serif"/>
          <w:color w:val="000000"/>
        </w:rPr>
      </w:pPr>
      <w:r w:rsidRPr="00DB79D7">
        <w:rPr>
          <w:rFonts w:cs="serif"/>
          <w:color w:val="000000"/>
        </w:rPr>
        <w:t>2</w:t>
      </w:r>
      <w:r w:rsidR="00062165" w:rsidRPr="00DB79D7">
        <w:rPr>
          <w:rFonts w:cs="serif"/>
          <w:color w:val="000000"/>
        </w:rPr>
        <w:t>4</w:t>
      </w:r>
      <w:r w:rsidR="00F5379E" w:rsidRPr="00DB79D7">
        <w:rPr>
          <w:rFonts w:cs="serif"/>
          <w:color w:val="000000"/>
        </w:rPr>
        <w:t>.3</w:t>
      </w:r>
      <w:r w:rsidR="006A15C4" w:rsidRPr="00D92D02">
        <w:rPr>
          <w:rFonts w:cs="serif"/>
          <w:color w:val="000000"/>
        </w:rPr>
        <w:t> </w:t>
      </w:r>
      <w:r w:rsidR="005A6B21" w:rsidRPr="00D92D02">
        <w:rPr>
          <w:rFonts w:cs="serif"/>
          <w:color w:val="000000"/>
        </w:rPr>
        <w:tab/>
      </w:r>
      <w:r w:rsidR="006A15C4" w:rsidRPr="00D92D02">
        <w:rPr>
          <w:rFonts w:cs="serif"/>
          <w:color w:val="000000"/>
        </w:rPr>
        <w:t>If</w:t>
      </w:r>
      <w:r w:rsidR="00F5379E" w:rsidRPr="00D92D02">
        <w:rPr>
          <w:rFonts w:cs="serif"/>
          <w:color w:val="000000"/>
        </w:rPr>
        <w:t xml:space="preserve"> this </w:t>
      </w:r>
      <w:r w:rsidR="00F5379E" w:rsidRPr="00D92D02">
        <w:rPr>
          <w:rFonts w:cs="serif"/>
          <w:color w:val="252525"/>
        </w:rPr>
        <w:t>agreement</w:t>
      </w:r>
      <w:r w:rsidR="00F5379E" w:rsidRPr="00D92D02">
        <w:rPr>
          <w:rFonts w:cs="serif"/>
          <w:color w:val="000000"/>
        </w:rPr>
        <w:t xml:space="preserve"> is terminated by</w:t>
      </w:r>
      <w:r w:rsidR="00B435FD" w:rsidRPr="00D92D02">
        <w:rPr>
          <w:rFonts w:cs="serif"/>
          <w:color w:val="000000"/>
        </w:rPr>
        <w:t xml:space="preserve"> the </w:t>
      </w:r>
      <w:r w:rsidR="00D92D02">
        <w:rPr>
          <w:rFonts w:cs="serif"/>
          <w:color w:val="000000"/>
        </w:rPr>
        <w:t>council</w:t>
      </w:r>
      <w:r w:rsidR="00F5379E" w:rsidRPr="00D92D02">
        <w:rPr>
          <w:rFonts w:cs="serif"/>
          <w:color w:val="000000"/>
        </w:rPr>
        <w:t xml:space="preserve"> pursuant to this</w:t>
      </w:r>
      <w:r w:rsidR="00C92B16" w:rsidRPr="00D92D02">
        <w:t xml:space="preserve"> Clause 2</w:t>
      </w:r>
      <w:r w:rsidR="00A44461" w:rsidRPr="00D92D02">
        <w:t>4</w:t>
      </w:r>
      <w:r w:rsidR="00F5379E" w:rsidRPr="00D92D02">
        <w:rPr>
          <w:rFonts w:cs="serif"/>
          <w:color w:val="000000"/>
        </w:rPr>
        <w:t xml:space="preserve">, such </w:t>
      </w:r>
      <w:r w:rsidR="00F5379E" w:rsidRPr="00D92D02">
        <w:rPr>
          <w:rFonts w:cs="serif"/>
          <w:color w:val="000000"/>
        </w:rPr>
        <w:lastRenderedPageBreak/>
        <w:t>termination shall be</w:t>
      </w:r>
      <w:r w:rsidR="00B435FD" w:rsidRPr="00D92D02">
        <w:rPr>
          <w:rFonts w:cs="serif"/>
          <w:color w:val="000000"/>
        </w:rPr>
        <w:t xml:space="preserve"> at no loss or cost to the </w:t>
      </w:r>
      <w:r w:rsidR="00D92D02">
        <w:rPr>
          <w:rFonts w:cs="serif"/>
          <w:color w:val="000000"/>
        </w:rPr>
        <w:t>council</w:t>
      </w:r>
      <w:r w:rsidR="00F5379E" w:rsidRPr="00D92D02">
        <w:rPr>
          <w:rFonts w:cs="serif"/>
          <w:color w:val="000000"/>
        </w:rPr>
        <w:t xml:space="preserve"> and the </w:t>
      </w:r>
      <w:r w:rsidR="00D92D02">
        <w:rPr>
          <w:rFonts w:cs="serif"/>
          <w:color w:val="000000"/>
        </w:rPr>
        <w:t>contractor</w:t>
      </w:r>
      <w:r w:rsidR="00B435FD" w:rsidRPr="00D92D02">
        <w:rPr>
          <w:rFonts w:cs="serif"/>
          <w:color w:val="000000"/>
        </w:rPr>
        <w:t xml:space="preserve"> hereby indemnifies the </w:t>
      </w:r>
      <w:r w:rsidR="00D92D02">
        <w:rPr>
          <w:rFonts w:cs="serif"/>
          <w:color w:val="000000"/>
        </w:rPr>
        <w:t>council</w:t>
      </w:r>
      <w:r w:rsidR="00F5379E" w:rsidRPr="00D92D02">
        <w:rPr>
          <w:rFonts w:cs="serif"/>
          <w:color w:val="000000"/>
        </w:rPr>
        <w:t xml:space="preserve"> against any s</w:t>
      </w:r>
      <w:r w:rsidR="00B435FD" w:rsidRPr="00D92D02">
        <w:rPr>
          <w:rFonts w:cs="serif"/>
          <w:color w:val="000000"/>
        </w:rPr>
        <w:t xml:space="preserve">uch losses or costs which the </w:t>
      </w:r>
      <w:r w:rsidR="00D92D02">
        <w:rPr>
          <w:rFonts w:cs="serif"/>
          <w:color w:val="000000"/>
        </w:rPr>
        <w:t>council</w:t>
      </w:r>
      <w:r w:rsidR="00F5379E" w:rsidRPr="00D92D02">
        <w:rPr>
          <w:rFonts w:cs="serif"/>
          <w:color w:val="000000"/>
        </w:rPr>
        <w:t xml:space="preserve"> may suffer as a </w:t>
      </w:r>
      <w:r w:rsidR="000178D7" w:rsidRPr="00D92D02">
        <w:rPr>
          <w:rFonts w:cs="serif"/>
          <w:color w:val="000000"/>
        </w:rPr>
        <w:t>result of any such termination.</w:t>
      </w:r>
    </w:p>
    <w:p w14:paraId="0A505CE1" w14:textId="77777777" w:rsidR="00F5379E" w:rsidRPr="00D92D02" w:rsidRDefault="00F5379E" w:rsidP="00DB79D7">
      <w:pPr>
        <w:ind w:left="709" w:hanging="709"/>
      </w:pPr>
      <w:bookmarkStart w:id="99" w:name="co_anchor_a130444_1"/>
      <w:bookmarkEnd w:id="99"/>
    </w:p>
    <w:p w14:paraId="4807C874" w14:textId="7294D3D4" w:rsidR="00F5379E" w:rsidRPr="00D92D02" w:rsidRDefault="00384B43" w:rsidP="00DB79D7">
      <w:pPr>
        <w:widowControl w:val="0"/>
        <w:autoSpaceDE w:val="0"/>
        <w:autoSpaceDN w:val="0"/>
        <w:adjustRightInd w:val="0"/>
        <w:ind w:left="709" w:hanging="709"/>
        <w:rPr>
          <w:rFonts w:cs="serif"/>
          <w:color w:val="000000"/>
        </w:rPr>
      </w:pPr>
      <w:r w:rsidRPr="00DB79D7">
        <w:rPr>
          <w:rFonts w:cs="serif"/>
          <w:color w:val="000000"/>
        </w:rPr>
        <w:t>2</w:t>
      </w:r>
      <w:r w:rsidR="00062165" w:rsidRPr="00DB79D7">
        <w:rPr>
          <w:rFonts w:cs="serif"/>
          <w:color w:val="000000"/>
        </w:rPr>
        <w:t>4</w:t>
      </w:r>
      <w:r w:rsidR="00F5379E" w:rsidRPr="00DB79D7">
        <w:rPr>
          <w:rFonts w:cs="serif"/>
          <w:color w:val="000000"/>
        </w:rPr>
        <w:t>.4</w:t>
      </w:r>
      <w:r w:rsidR="006A15C4" w:rsidRPr="00D92D02">
        <w:rPr>
          <w:rFonts w:cs="serif"/>
          <w:color w:val="000000"/>
        </w:rPr>
        <w:t> </w:t>
      </w:r>
      <w:r w:rsidR="005A6B21" w:rsidRPr="00D92D02">
        <w:rPr>
          <w:rFonts w:cs="serif"/>
          <w:color w:val="000000"/>
        </w:rPr>
        <w:tab/>
      </w:r>
      <w:r w:rsidR="006A15C4" w:rsidRPr="00D92D02">
        <w:rPr>
          <w:rFonts w:cs="serif"/>
          <w:color w:val="000000"/>
        </w:rPr>
        <w:t>The</w:t>
      </w:r>
      <w:r w:rsidR="00F5379E" w:rsidRPr="00D92D02">
        <w:rPr>
          <w:rFonts w:cs="serif"/>
          <w:color w:val="000000"/>
        </w:rPr>
        <w:t xml:space="preserve"> </w:t>
      </w:r>
      <w:r w:rsidR="00D92D02">
        <w:rPr>
          <w:rFonts w:cs="serif"/>
          <w:color w:val="000000"/>
        </w:rPr>
        <w:t>contractor</w:t>
      </w:r>
      <w:r w:rsidR="00F5379E" w:rsidRPr="00D92D02">
        <w:rPr>
          <w:rFonts w:cs="serif"/>
          <w:color w:val="000000"/>
        </w:rPr>
        <w:t xml:space="preserve"> may terminate this </w:t>
      </w:r>
      <w:r w:rsidR="00F5379E" w:rsidRPr="00D92D02">
        <w:rPr>
          <w:rFonts w:cs="serif"/>
          <w:color w:val="252525"/>
        </w:rPr>
        <w:t>agreement</w:t>
      </w:r>
      <w:r w:rsidR="00B435FD" w:rsidRPr="00D92D02">
        <w:rPr>
          <w:rFonts w:cs="serif"/>
          <w:color w:val="000000"/>
        </w:rPr>
        <w:t xml:space="preserve"> in the event that the </w:t>
      </w:r>
      <w:r w:rsidR="00D92D02">
        <w:rPr>
          <w:rFonts w:cs="serif"/>
          <w:color w:val="000000"/>
        </w:rPr>
        <w:t>council</w:t>
      </w:r>
      <w:r w:rsidR="00F5379E" w:rsidRPr="00D92D02">
        <w:rPr>
          <w:rFonts w:cs="serif"/>
          <w:color w:val="000000"/>
        </w:rPr>
        <w:t xml:space="preserve"> commits a </w:t>
      </w:r>
      <w:r w:rsidR="00DC3789">
        <w:rPr>
          <w:rFonts w:cs="serif"/>
          <w:color w:val="000000"/>
        </w:rPr>
        <w:t>term</w:t>
      </w:r>
      <w:r w:rsidR="00F5379E" w:rsidRPr="00D92D02">
        <w:rPr>
          <w:rFonts w:cs="serif"/>
          <w:color w:val="000000"/>
        </w:rPr>
        <w:t xml:space="preserve">ination </w:t>
      </w:r>
      <w:r w:rsidR="0056735C">
        <w:rPr>
          <w:rFonts w:cs="serif"/>
          <w:color w:val="000000"/>
        </w:rPr>
        <w:t>p</w:t>
      </w:r>
      <w:r w:rsidR="00F5379E" w:rsidRPr="00D92D02">
        <w:rPr>
          <w:rFonts w:cs="serif"/>
          <w:color w:val="000000"/>
        </w:rPr>
        <w:t xml:space="preserve">ayment </w:t>
      </w:r>
      <w:r w:rsidR="0056735C">
        <w:rPr>
          <w:rFonts w:cs="serif"/>
          <w:color w:val="000000"/>
        </w:rPr>
        <w:t>d</w:t>
      </w:r>
      <w:r w:rsidR="00F5379E" w:rsidRPr="00D92D02">
        <w:rPr>
          <w:rFonts w:cs="serif"/>
          <w:color w:val="000000"/>
        </w:rPr>
        <w:t xml:space="preserve">efault by giving 30 </w:t>
      </w:r>
      <w:r w:rsidR="00B435FD" w:rsidRPr="00D92D02">
        <w:rPr>
          <w:rFonts w:cs="serif"/>
          <w:color w:val="000000"/>
        </w:rPr>
        <w:t xml:space="preserve">days’ written notice to the </w:t>
      </w:r>
      <w:r w:rsidR="00D92D02">
        <w:rPr>
          <w:rFonts w:cs="serif"/>
          <w:color w:val="000000"/>
        </w:rPr>
        <w:t>council</w:t>
      </w:r>
      <w:r w:rsidR="00F5379E" w:rsidRPr="00D92D02">
        <w:rPr>
          <w:rFonts w:cs="serif"/>
          <w:color w:val="000000"/>
        </w:rPr>
        <w:t xml:space="preserve">. In the event that the </w:t>
      </w:r>
      <w:r w:rsidR="00D92D02">
        <w:rPr>
          <w:rFonts w:cs="serif"/>
          <w:color w:val="000000"/>
        </w:rPr>
        <w:t>council</w:t>
      </w:r>
      <w:r w:rsidR="00F5379E" w:rsidRPr="00D92D02">
        <w:rPr>
          <w:rFonts w:cs="serif"/>
          <w:color w:val="000000"/>
        </w:rPr>
        <w:t xml:space="preserve"> remedies the </w:t>
      </w:r>
      <w:r w:rsidR="00DC3789">
        <w:rPr>
          <w:rFonts w:cs="serif"/>
          <w:color w:val="000000"/>
        </w:rPr>
        <w:t>term</w:t>
      </w:r>
      <w:r w:rsidR="00F5379E" w:rsidRPr="00D92D02">
        <w:rPr>
          <w:rFonts w:cs="serif"/>
          <w:color w:val="000000"/>
        </w:rPr>
        <w:t xml:space="preserve">ination </w:t>
      </w:r>
      <w:r w:rsidR="0066433A">
        <w:rPr>
          <w:rFonts w:cs="serif"/>
          <w:color w:val="000000"/>
        </w:rPr>
        <w:t>p</w:t>
      </w:r>
      <w:r w:rsidR="00F5379E" w:rsidRPr="00D92D02">
        <w:rPr>
          <w:rFonts w:cs="serif"/>
          <w:color w:val="000000"/>
        </w:rPr>
        <w:t xml:space="preserve">ayment </w:t>
      </w:r>
      <w:r w:rsidR="0066433A">
        <w:rPr>
          <w:rFonts w:cs="serif"/>
          <w:color w:val="000000"/>
        </w:rPr>
        <w:t>d</w:t>
      </w:r>
      <w:r w:rsidR="00F5379E" w:rsidRPr="00D92D02">
        <w:rPr>
          <w:rFonts w:cs="serif"/>
          <w:color w:val="000000"/>
        </w:rPr>
        <w:t xml:space="preserve">efault in the </w:t>
      </w:r>
      <w:r w:rsidR="000F3F2D" w:rsidRPr="00D92D02">
        <w:rPr>
          <w:rFonts w:cs="serif"/>
          <w:color w:val="000000"/>
        </w:rPr>
        <w:t>30-day</w:t>
      </w:r>
      <w:r w:rsidR="00F5379E" w:rsidRPr="00D92D02">
        <w:rPr>
          <w:rFonts w:cs="serif"/>
          <w:color w:val="000000"/>
        </w:rPr>
        <w:t xml:space="preserve"> notice period, the </w:t>
      </w:r>
      <w:r w:rsidR="00D92D02">
        <w:rPr>
          <w:rFonts w:cs="serif"/>
          <w:color w:val="000000"/>
        </w:rPr>
        <w:t>contractor</w:t>
      </w:r>
      <w:r w:rsidR="00F5379E" w:rsidRPr="00D92D02">
        <w:rPr>
          <w:rFonts w:cs="serif"/>
          <w:color w:val="000000"/>
        </w:rPr>
        <w:t xml:space="preserve">’s notice to terminate this </w:t>
      </w:r>
      <w:r w:rsidR="00F5379E" w:rsidRPr="00D92D02">
        <w:rPr>
          <w:rFonts w:cs="serif"/>
          <w:color w:val="252525"/>
        </w:rPr>
        <w:t>agreement</w:t>
      </w:r>
      <w:r w:rsidR="00F5379E" w:rsidRPr="00D92D02">
        <w:rPr>
          <w:rFonts w:cs="serif"/>
          <w:color w:val="000000"/>
        </w:rPr>
        <w:t xml:space="preserve"> shall be deemed to have been withdrawn.</w:t>
      </w:r>
    </w:p>
    <w:p w14:paraId="6DA1E421" w14:textId="528F68C5" w:rsidR="00F5379E" w:rsidRPr="00D92D02" w:rsidRDefault="00F5379E" w:rsidP="00DB79D7">
      <w:pPr>
        <w:widowControl w:val="0"/>
        <w:autoSpaceDE w:val="0"/>
        <w:autoSpaceDN w:val="0"/>
        <w:adjustRightInd w:val="0"/>
        <w:rPr>
          <w:rFonts w:cs="serif"/>
          <w:color w:val="000000"/>
        </w:rPr>
      </w:pPr>
    </w:p>
    <w:p w14:paraId="76B9A598" w14:textId="283E1942" w:rsidR="00F5379E" w:rsidRPr="00D92D02" w:rsidRDefault="00384B43" w:rsidP="00DB79D7">
      <w:pPr>
        <w:pStyle w:val="Heading2"/>
        <w:ind w:left="709" w:hanging="709"/>
      </w:pPr>
      <w:bookmarkStart w:id="100" w:name="_Toc118280012"/>
      <w:r w:rsidRPr="00D92D02">
        <w:t>2</w:t>
      </w:r>
      <w:r w:rsidR="00062165" w:rsidRPr="00D92D02">
        <w:t>5</w:t>
      </w:r>
      <w:r w:rsidR="00F5379E" w:rsidRPr="00D92D02">
        <w:t>.</w:t>
      </w:r>
      <w:r w:rsidR="005A6B21" w:rsidRPr="00D92D02">
        <w:tab/>
      </w:r>
      <w:r w:rsidR="00F5379E" w:rsidRPr="00D92D02">
        <w:t>T</w:t>
      </w:r>
      <w:r w:rsidR="0056735C">
        <w:t>ermination on notice</w:t>
      </w:r>
      <w:bookmarkEnd w:id="100"/>
    </w:p>
    <w:p w14:paraId="4B12AFBB" w14:textId="77777777" w:rsidR="00A4692D" w:rsidRPr="00D92D02" w:rsidRDefault="00A4692D" w:rsidP="00DB79D7">
      <w:pPr>
        <w:widowControl w:val="0"/>
        <w:autoSpaceDE w:val="0"/>
        <w:autoSpaceDN w:val="0"/>
        <w:adjustRightInd w:val="0"/>
        <w:rPr>
          <w:rFonts w:cs="serif"/>
          <w:color w:val="000000"/>
        </w:rPr>
      </w:pPr>
    </w:p>
    <w:p w14:paraId="26EC67FC" w14:textId="4785D597" w:rsidR="00F5379E" w:rsidRPr="00D92D02" w:rsidRDefault="00384B43" w:rsidP="00DB79D7">
      <w:pPr>
        <w:widowControl w:val="0"/>
        <w:autoSpaceDE w:val="0"/>
        <w:autoSpaceDN w:val="0"/>
        <w:adjustRightInd w:val="0"/>
        <w:ind w:left="709" w:hanging="709"/>
        <w:rPr>
          <w:rFonts w:cs="serif"/>
        </w:rPr>
      </w:pPr>
      <w:r w:rsidRPr="00DB79D7">
        <w:rPr>
          <w:rFonts w:cs="serif"/>
          <w:color w:val="000000"/>
        </w:rPr>
        <w:t>2</w:t>
      </w:r>
      <w:r w:rsidR="00062165" w:rsidRPr="00DB79D7">
        <w:rPr>
          <w:rFonts w:cs="serif"/>
          <w:color w:val="000000"/>
        </w:rPr>
        <w:t>5</w:t>
      </w:r>
      <w:r w:rsidR="00A4692D" w:rsidRPr="00DB79D7">
        <w:rPr>
          <w:rFonts w:cs="serif"/>
          <w:color w:val="000000"/>
        </w:rPr>
        <w:t>.1</w:t>
      </w:r>
      <w:r w:rsidR="005A6B21" w:rsidRPr="00D92D02">
        <w:rPr>
          <w:rFonts w:cs="serif"/>
          <w:color w:val="000000"/>
        </w:rPr>
        <w:tab/>
      </w:r>
      <w:r w:rsidR="00F5379E" w:rsidRPr="00D92D02">
        <w:rPr>
          <w:rFonts w:cs="serif"/>
          <w:color w:val="000000"/>
        </w:rPr>
        <w:t>Without affecting any other right or rem</w:t>
      </w:r>
      <w:r w:rsidR="00A4692D" w:rsidRPr="00D92D02">
        <w:rPr>
          <w:rFonts w:cs="serif"/>
          <w:color w:val="000000"/>
        </w:rPr>
        <w:t xml:space="preserve">edy available to it, the </w:t>
      </w:r>
      <w:r w:rsidR="00D92D02">
        <w:rPr>
          <w:rFonts w:cs="serif"/>
          <w:color w:val="000000"/>
        </w:rPr>
        <w:t>council</w:t>
      </w:r>
      <w:r w:rsidR="001C31FA" w:rsidRPr="00D92D02">
        <w:rPr>
          <w:rFonts w:cs="serif"/>
          <w:color w:val="000000"/>
        </w:rPr>
        <w:t xml:space="preserve"> may</w:t>
      </w:r>
      <w:r w:rsidR="00F5379E" w:rsidRPr="00D92D02">
        <w:rPr>
          <w:rFonts w:cs="serif"/>
          <w:color w:val="000000"/>
        </w:rPr>
        <w:t xml:space="preserve"> terminate this </w:t>
      </w:r>
      <w:r w:rsidR="00F5379E" w:rsidRPr="00D92D02">
        <w:rPr>
          <w:rFonts w:cs="serif"/>
          <w:color w:val="252525"/>
        </w:rPr>
        <w:t>agreement</w:t>
      </w:r>
      <w:r w:rsidR="00A4692D" w:rsidRPr="00D92D02">
        <w:rPr>
          <w:rFonts w:cs="serif"/>
          <w:color w:val="000000"/>
        </w:rPr>
        <w:t xml:space="preserve"> at any time by </w:t>
      </w:r>
      <w:r w:rsidR="00A4692D" w:rsidRPr="00D92D02">
        <w:rPr>
          <w:rFonts w:cs="serif"/>
        </w:rPr>
        <w:t xml:space="preserve">giving </w:t>
      </w:r>
      <w:r w:rsidR="000F58BD" w:rsidRPr="00D92D02">
        <w:rPr>
          <w:rFonts w:cs="serif"/>
        </w:rPr>
        <w:t xml:space="preserve">14 days </w:t>
      </w:r>
      <w:r w:rsidR="00A4692D" w:rsidRPr="00D92D02">
        <w:rPr>
          <w:rFonts w:cs="serif"/>
        </w:rPr>
        <w:t xml:space="preserve">written notice to the </w:t>
      </w:r>
      <w:r w:rsidR="00D92D02">
        <w:rPr>
          <w:rFonts w:cs="serif"/>
        </w:rPr>
        <w:t>contractor</w:t>
      </w:r>
      <w:r w:rsidR="00A4692D" w:rsidRPr="00D92D02">
        <w:rPr>
          <w:rFonts w:cs="serif"/>
        </w:rPr>
        <w:t>.</w:t>
      </w:r>
    </w:p>
    <w:p w14:paraId="565DFA39" w14:textId="77777777" w:rsidR="00F5379E" w:rsidRPr="00D92D02" w:rsidRDefault="00F5379E" w:rsidP="00DB79D7">
      <w:pPr>
        <w:widowControl w:val="0"/>
        <w:autoSpaceDE w:val="0"/>
        <w:autoSpaceDN w:val="0"/>
        <w:adjustRightInd w:val="0"/>
        <w:rPr>
          <w:rFonts w:cs="serif"/>
        </w:rPr>
      </w:pPr>
      <w:bookmarkStart w:id="101" w:name="co_anchor_a369407_1"/>
      <w:bookmarkEnd w:id="101"/>
    </w:p>
    <w:p w14:paraId="6E554814" w14:textId="1DA9DFC2" w:rsidR="00F5379E" w:rsidRPr="00D92D02" w:rsidRDefault="00384B43" w:rsidP="00DB79D7">
      <w:pPr>
        <w:pStyle w:val="Heading2"/>
        <w:ind w:left="709" w:hanging="709"/>
      </w:pPr>
      <w:bookmarkStart w:id="102" w:name="_Toc118280013"/>
      <w:r w:rsidRPr="00D92D02">
        <w:t>2</w:t>
      </w:r>
      <w:r w:rsidR="00062165" w:rsidRPr="00D92D02">
        <w:t>6</w:t>
      </w:r>
      <w:r w:rsidR="00F5379E" w:rsidRPr="00D92D02">
        <w:t>.</w:t>
      </w:r>
      <w:r w:rsidR="005A6B21" w:rsidRPr="00D92D02">
        <w:tab/>
      </w:r>
      <w:r w:rsidR="00F5379E" w:rsidRPr="00D92D02">
        <w:t>F</w:t>
      </w:r>
      <w:r w:rsidR="0056735C">
        <w:t>orce majeure</w:t>
      </w:r>
      <w:bookmarkEnd w:id="102"/>
    </w:p>
    <w:p w14:paraId="58BB0C45" w14:textId="77777777" w:rsidR="00F5379E" w:rsidRPr="00D92D02" w:rsidRDefault="00F5379E" w:rsidP="00DB79D7">
      <w:bookmarkStart w:id="103" w:name="co_anchor_a216487_1"/>
      <w:bookmarkEnd w:id="103"/>
    </w:p>
    <w:p w14:paraId="1AD28737" w14:textId="43BAD56E" w:rsidR="00F5379E" w:rsidRPr="00D92D02" w:rsidRDefault="00384B43" w:rsidP="00DB79D7">
      <w:pPr>
        <w:widowControl w:val="0"/>
        <w:autoSpaceDE w:val="0"/>
        <w:autoSpaceDN w:val="0"/>
        <w:adjustRightInd w:val="0"/>
        <w:spacing w:after="200"/>
        <w:ind w:left="709" w:hanging="709"/>
        <w:rPr>
          <w:rFonts w:cs="serif"/>
          <w:color w:val="000000"/>
        </w:rPr>
      </w:pPr>
      <w:r w:rsidRPr="00DB79D7">
        <w:rPr>
          <w:rFonts w:cs="serif"/>
          <w:color w:val="000000"/>
        </w:rPr>
        <w:t>2</w:t>
      </w:r>
      <w:r w:rsidR="00062165" w:rsidRPr="00DB79D7">
        <w:rPr>
          <w:rFonts w:cs="serif"/>
          <w:color w:val="000000"/>
        </w:rPr>
        <w:t>6</w:t>
      </w:r>
      <w:r w:rsidR="00F5379E" w:rsidRPr="00DB79D7">
        <w:rPr>
          <w:rFonts w:cs="serif"/>
          <w:color w:val="000000"/>
        </w:rPr>
        <w:t>.1</w:t>
      </w:r>
      <w:r w:rsidR="005A6B21" w:rsidRPr="00D92D02">
        <w:rPr>
          <w:rFonts w:cs="serif"/>
          <w:color w:val="000000"/>
        </w:rPr>
        <w:tab/>
      </w:r>
      <w:bookmarkStart w:id="104" w:name="_Hlk48039903"/>
      <w:r w:rsidR="00F5379E" w:rsidRPr="00D92D02">
        <w:rPr>
          <w:rFonts w:cs="serif"/>
          <w:color w:val="000000"/>
        </w:rPr>
        <w:t xml:space="preserve">Provided it has complied with the remaining provisions of this </w:t>
      </w:r>
      <w:hyperlink w:anchor="co_anchor_a369407_1" w:history="1">
        <w:r w:rsidR="00C92B16" w:rsidRPr="00D92D02">
          <w:rPr>
            <w:rFonts w:cs="serif"/>
            <w:iCs/>
          </w:rPr>
          <w:t>Clause</w:t>
        </w:r>
      </w:hyperlink>
      <w:r w:rsidR="00C92B16" w:rsidRPr="00D92D02">
        <w:rPr>
          <w:rFonts w:cs="serif"/>
          <w:iCs/>
        </w:rPr>
        <w:t xml:space="preserve"> 2</w:t>
      </w:r>
      <w:r w:rsidR="00A44461" w:rsidRPr="00D92D02">
        <w:rPr>
          <w:rFonts w:cs="serif"/>
          <w:iCs/>
        </w:rPr>
        <w:t>6</w:t>
      </w:r>
      <w:r w:rsidR="00F5379E" w:rsidRPr="00D92D02">
        <w:rPr>
          <w:rFonts w:cs="serif"/>
          <w:color w:val="000000"/>
        </w:rPr>
        <w:t xml:space="preserve">, if a party is prevented, hindered or delayed in or from performing any of its obligations under this </w:t>
      </w:r>
      <w:r w:rsidR="00F5379E" w:rsidRPr="00D92D02">
        <w:rPr>
          <w:rFonts w:cs="serif"/>
          <w:color w:val="252525"/>
        </w:rPr>
        <w:t>agreement</w:t>
      </w:r>
      <w:r w:rsidR="00F5379E" w:rsidRPr="00D92D02">
        <w:rPr>
          <w:rFonts w:cs="serif"/>
          <w:color w:val="000000"/>
        </w:rPr>
        <w:t xml:space="preserve"> by a </w:t>
      </w:r>
      <w:r w:rsidR="0056735C">
        <w:rPr>
          <w:rFonts w:cs="serif"/>
          <w:color w:val="000000"/>
        </w:rPr>
        <w:t>f</w:t>
      </w:r>
      <w:r w:rsidR="00F5379E" w:rsidRPr="00D92D02">
        <w:rPr>
          <w:rFonts w:cs="serif"/>
          <w:color w:val="000000"/>
        </w:rPr>
        <w:t xml:space="preserve">orce </w:t>
      </w:r>
      <w:r w:rsidR="0056735C">
        <w:rPr>
          <w:rFonts w:cs="serif"/>
          <w:color w:val="000000"/>
        </w:rPr>
        <w:t>m</w:t>
      </w:r>
      <w:r w:rsidR="00F5379E" w:rsidRPr="00D92D02">
        <w:rPr>
          <w:rFonts w:cs="serif"/>
          <w:color w:val="000000"/>
        </w:rPr>
        <w:t xml:space="preserve">ajeure </w:t>
      </w:r>
      <w:r w:rsidR="0056735C">
        <w:rPr>
          <w:rFonts w:cs="serif"/>
          <w:color w:val="000000"/>
        </w:rPr>
        <w:t>e</w:t>
      </w:r>
      <w:r w:rsidR="00F5379E" w:rsidRPr="00D92D02">
        <w:rPr>
          <w:rFonts w:cs="serif"/>
          <w:color w:val="000000"/>
        </w:rPr>
        <w:t>vent (</w:t>
      </w:r>
      <w:r w:rsidR="0056735C">
        <w:rPr>
          <w:rFonts w:cs="serif"/>
          <w:b/>
          <w:bCs/>
          <w:color w:val="000000"/>
        </w:rPr>
        <w:t>a</w:t>
      </w:r>
      <w:r w:rsidR="00F5379E" w:rsidRPr="00D92D02">
        <w:rPr>
          <w:rFonts w:cs="serif"/>
          <w:b/>
          <w:bCs/>
          <w:color w:val="000000"/>
        </w:rPr>
        <w:t xml:space="preserve">ffected </w:t>
      </w:r>
      <w:r w:rsidR="0056735C">
        <w:rPr>
          <w:rFonts w:cs="serif"/>
          <w:b/>
          <w:bCs/>
          <w:color w:val="000000"/>
        </w:rPr>
        <w:t>p</w:t>
      </w:r>
      <w:r w:rsidR="00F5379E" w:rsidRPr="00D92D02">
        <w:rPr>
          <w:rFonts w:cs="serif"/>
          <w:b/>
          <w:bCs/>
          <w:color w:val="000000"/>
        </w:rPr>
        <w:t>arty</w:t>
      </w:r>
      <w:r w:rsidR="00F5379E" w:rsidRPr="00D92D02">
        <w:rPr>
          <w:rFonts w:cs="serif"/>
          <w:color w:val="000000"/>
        </w:rPr>
        <w:t xml:space="preserve">), the </w:t>
      </w:r>
      <w:r w:rsidR="0056735C">
        <w:rPr>
          <w:rFonts w:cs="serif"/>
          <w:color w:val="000000"/>
        </w:rPr>
        <w:t>a</w:t>
      </w:r>
      <w:r w:rsidR="00F5379E" w:rsidRPr="00D92D02">
        <w:rPr>
          <w:rFonts w:cs="serif"/>
          <w:color w:val="000000"/>
        </w:rPr>
        <w:t xml:space="preserve">ffected </w:t>
      </w:r>
      <w:r w:rsidR="0056735C">
        <w:rPr>
          <w:rFonts w:cs="serif"/>
          <w:color w:val="000000"/>
        </w:rPr>
        <w:t>p</w:t>
      </w:r>
      <w:r w:rsidR="00F5379E" w:rsidRPr="00D92D02">
        <w:rPr>
          <w:rFonts w:cs="serif"/>
          <w:color w:val="000000"/>
        </w:rPr>
        <w:t xml:space="preserve">arty shall not be in breach of this </w:t>
      </w:r>
      <w:r w:rsidR="00F5379E" w:rsidRPr="00D92D02">
        <w:rPr>
          <w:rFonts w:cs="serif"/>
          <w:color w:val="252525"/>
        </w:rPr>
        <w:t>agreement</w:t>
      </w:r>
      <w:r w:rsidR="00F5379E" w:rsidRPr="00D92D02">
        <w:rPr>
          <w:rFonts w:cs="serif"/>
          <w:color w:val="000000"/>
        </w:rPr>
        <w:t xml:space="preserve"> or otherwise liable for any such failure or delay in the performance of such obligations.</w:t>
      </w:r>
    </w:p>
    <w:p w14:paraId="1999FBC9" w14:textId="596910DD" w:rsidR="00F5379E" w:rsidRPr="00D92D02" w:rsidRDefault="00384B43" w:rsidP="00DB79D7">
      <w:pPr>
        <w:widowControl w:val="0"/>
        <w:autoSpaceDE w:val="0"/>
        <w:autoSpaceDN w:val="0"/>
        <w:adjustRightInd w:val="0"/>
        <w:ind w:left="709" w:hanging="709"/>
        <w:rPr>
          <w:rFonts w:cs="serif"/>
          <w:color w:val="000000"/>
        </w:rPr>
      </w:pPr>
      <w:r w:rsidRPr="00DB79D7">
        <w:rPr>
          <w:rFonts w:cs="serif"/>
          <w:color w:val="000000"/>
        </w:rPr>
        <w:t>2</w:t>
      </w:r>
      <w:r w:rsidR="00062165" w:rsidRPr="00DB79D7">
        <w:rPr>
          <w:rFonts w:cs="serif"/>
          <w:color w:val="000000"/>
        </w:rPr>
        <w:t>6</w:t>
      </w:r>
      <w:r w:rsidR="00F5379E" w:rsidRPr="00DB79D7">
        <w:rPr>
          <w:rFonts w:cs="serif"/>
          <w:color w:val="000000"/>
        </w:rPr>
        <w:t>.2</w:t>
      </w:r>
      <w:r w:rsidR="005A6B21" w:rsidRPr="00D92D02">
        <w:rPr>
          <w:rFonts w:cs="serif"/>
          <w:color w:val="000000"/>
        </w:rPr>
        <w:tab/>
      </w:r>
      <w:r w:rsidR="00F5379E" w:rsidRPr="00D92D02">
        <w:rPr>
          <w:rFonts w:cs="serif"/>
          <w:color w:val="000000"/>
        </w:rPr>
        <w:t xml:space="preserve">The corresponding obligations of the other party will be suspended to the same extent as those of the </w:t>
      </w:r>
      <w:r w:rsidR="0056735C">
        <w:rPr>
          <w:rFonts w:cs="serif"/>
          <w:color w:val="000000"/>
        </w:rPr>
        <w:t>affected party</w:t>
      </w:r>
      <w:r w:rsidR="00F5379E" w:rsidRPr="00D92D02">
        <w:rPr>
          <w:rFonts w:cs="serif"/>
          <w:color w:val="000000"/>
        </w:rPr>
        <w:t>.</w:t>
      </w:r>
    </w:p>
    <w:p w14:paraId="435D0757" w14:textId="2EB8E14D" w:rsidR="00F5379E" w:rsidRPr="00D92D02" w:rsidRDefault="00F5379E" w:rsidP="00DB79D7">
      <w:pPr>
        <w:widowControl w:val="0"/>
        <w:autoSpaceDE w:val="0"/>
        <w:autoSpaceDN w:val="0"/>
        <w:adjustRightInd w:val="0"/>
        <w:ind w:left="709" w:hanging="709"/>
        <w:rPr>
          <w:rFonts w:cs="serif"/>
          <w:color w:val="000000"/>
        </w:rPr>
      </w:pPr>
    </w:p>
    <w:p w14:paraId="62EF6CB8" w14:textId="1CF44944" w:rsidR="00F5379E" w:rsidRPr="00D92D02" w:rsidRDefault="00384B43" w:rsidP="00DB79D7">
      <w:pPr>
        <w:widowControl w:val="0"/>
        <w:autoSpaceDE w:val="0"/>
        <w:autoSpaceDN w:val="0"/>
        <w:adjustRightInd w:val="0"/>
        <w:ind w:left="709" w:hanging="709"/>
        <w:rPr>
          <w:rFonts w:cs="serif"/>
          <w:color w:val="000000"/>
        </w:rPr>
      </w:pPr>
      <w:r w:rsidRPr="00DB79D7">
        <w:rPr>
          <w:rFonts w:cs="serif"/>
          <w:color w:val="000000"/>
        </w:rPr>
        <w:t>2</w:t>
      </w:r>
      <w:r w:rsidR="00062165" w:rsidRPr="00DB79D7">
        <w:rPr>
          <w:rFonts w:cs="serif"/>
          <w:color w:val="000000"/>
        </w:rPr>
        <w:t>6</w:t>
      </w:r>
      <w:r w:rsidR="00F5379E" w:rsidRPr="00DB79D7">
        <w:rPr>
          <w:rFonts w:cs="serif"/>
          <w:color w:val="000000"/>
        </w:rPr>
        <w:t>.3</w:t>
      </w:r>
      <w:r w:rsidR="005A6B21" w:rsidRPr="00D92D02">
        <w:rPr>
          <w:rFonts w:cs="serif"/>
          <w:color w:val="000000"/>
        </w:rPr>
        <w:tab/>
      </w:r>
      <w:r w:rsidR="00F5379E" w:rsidRPr="00D92D02">
        <w:rPr>
          <w:rFonts w:cs="serif"/>
          <w:color w:val="000000"/>
        </w:rPr>
        <w:t xml:space="preserve">The </w:t>
      </w:r>
      <w:r w:rsidR="0056735C">
        <w:rPr>
          <w:rFonts w:cs="serif"/>
          <w:color w:val="000000"/>
        </w:rPr>
        <w:t xml:space="preserve">affected party </w:t>
      </w:r>
      <w:r w:rsidR="00F5379E" w:rsidRPr="00D92D02">
        <w:rPr>
          <w:rFonts w:cs="serif"/>
          <w:color w:val="000000"/>
        </w:rPr>
        <w:t>shall:</w:t>
      </w:r>
    </w:p>
    <w:p w14:paraId="162AC010" w14:textId="62AB685A" w:rsidR="00F5379E" w:rsidRPr="00D92D02" w:rsidRDefault="00F5379E" w:rsidP="00DB79D7">
      <w:pPr>
        <w:widowControl w:val="0"/>
        <w:autoSpaceDE w:val="0"/>
        <w:autoSpaceDN w:val="0"/>
        <w:adjustRightInd w:val="0"/>
        <w:rPr>
          <w:rFonts w:cs="serif"/>
          <w:color w:val="000000"/>
        </w:rPr>
      </w:pPr>
    </w:p>
    <w:p w14:paraId="0116EAE7" w14:textId="760E121F" w:rsidR="00F5379E" w:rsidRPr="00D92D02" w:rsidRDefault="0056735C" w:rsidP="00DB79D7">
      <w:pPr>
        <w:widowControl w:val="0"/>
        <w:autoSpaceDE w:val="0"/>
        <w:autoSpaceDN w:val="0"/>
        <w:adjustRightInd w:val="0"/>
        <w:ind w:left="1418" w:hanging="709"/>
        <w:rPr>
          <w:rFonts w:cs="serif"/>
          <w:color w:val="000000"/>
        </w:rPr>
      </w:pPr>
      <w:r>
        <w:rPr>
          <w:rFonts w:cs="serif"/>
          <w:color w:val="000000"/>
        </w:rPr>
        <w:t>a.</w:t>
      </w:r>
      <w:r w:rsidR="005A6B21" w:rsidRPr="00D92D02">
        <w:rPr>
          <w:rFonts w:cs="serif"/>
          <w:color w:val="000000"/>
        </w:rPr>
        <w:tab/>
      </w:r>
      <w:r w:rsidR="00F5379E" w:rsidRPr="00D92D02">
        <w:rPr>
          <w:rFonts w:cs="serif"/>
          <w:color w:val="000000"/>
        </w:rPr>
        <w:t xml:space="preserve">as soon as reasonably practicable after the start of the </w:t>
      </w:r>
      <w:r>
        <w:rPr>
          <w:rFonts w:cs="serif"/>
          <w:color w:val="000000"/>
        </w:rPr>
        <w:t>f</w:t>
      </w:r>
      <w:r w:rsidR="00F5379E" w:rsidRPr="00D92D02">
        <w:rPr>
          <w:rFonts w:cs="serif"/>
          <w:color w:val="000000"/>
        </w:rPr>
        <w:t xml:space="preserve">orce </w:t>
      </w:r>
      <w:r>
        <w:rPr>
          <w:rFonts w:cs="serif"/>
          <w:color w:val="000000"/>
        </w:rPr>
        <w:t>m</w:t>
      </w:r>
      <w:r w:rsidR="00F5379E" w:rsidRPr="00D92D02">
        <w:rPr>
          <w:rFonts w:cs="serif"/>
          <w:color w:val="000000"/>
        </w:rPr>
        <w:t>a</w:t>
      </w:r>
      <w:r w:rsidR="00E0394B" w:rsidRPr="00D92D02">
        <w:rPr>
          <w:rFonts w:cs="serif"/>
          <w:color w:val="000000"/>
        </w:rPr>
        <w:t xml:space="preserve">jeure </w:t>
      </w:r>
      <w:r>
        <w:rPr>
          <w:rFonts w:cs="serif"/>
          <w:color w:val="000000"/>
        </w:rPr>
        <w:t>e</w:t>
      </w:r>
      <w:r w:rsidR="00E0394B" w:rsidRPr="00D92D02">
        <w:rPr>
          <w:rFonts w:cs="serif"/>
          <w:color w:val="000000"/>
        </w:rPr>
        <w:t>vent</w:t>
      </w:r>
      <w:r w:rsidR="00F5379E" w:rsidRPr="00D92D02">
        <w:rPr>
          <w:rFonts w:cs="serif"/>
          <w:color w:val="000000"/>
        </w:rPr>
        <w:t xml:space="preserve">, notify the other party in writing of the </w:t>
      </w:r>
      <w:r>
        <w:rPr>
          <w:rFonts w:cs="serif"/>
          <w:color w:val="000000"/>
        </w:rPr>
        <w:t>f</w:t>
      </w:r>
      <w:r w:rsidR="00F5379E" w:rsidRPr="00D92D02">
        <w:rPr>
          <w:rFonts w:cs="serif"/>
          <w:color w:val="000000"/>
        </w:rPr>
        <w:t xml:space="preserve">orce </w:t>
      </w:r>
      <w:r>
        <w:rPr>
          <w:rFonts w:cs="serif"/>
          <w:color w:val="000000"/>
        </w:rPr>
        <w:t>m</w:t>
      </w:r>
      <w:r w:rsidR="00F5379E" w:rsidRPr="00D92D02">
        <w:rPr>
          <w:rFonts w:cs="serif"/>
          <w:color w:val="000000"/>
        </w:rPr>
        <w:t xml:space="preserve">ajeure </w:t>
      </w:r>
      <w:r>
        <w:rPr>
          <w:rFonts w:cs="serif"/>
          <w:color w:val="000000"/>
        </w:rPr>
        <w:t>e</w:t>
      </w:r>
      <w:r w:rsidR="00F5379E" w:rsidRPr="00D92D02">
        <w:rPr>
          <w:rFonts w:cs="serif"/>
          <w:color w:val="000000"/>
        </w:rPr>
        <w:t xml:space="preserve">vent, the date on which it started, its likely potential duration, and the effect of the </w:t>
      </w:r>
      <w:r>
        <w:rPr>
          <w:rFonts w:cs="serif"/>
          <w:color w:val="000000"/>
        </w:rPr>
        <w:t>f</w:t>
      </w:r>
      <w:r w:rsidR="00F5379E" w:rsidRPr="00D92D02">
        <w:rPr>
          <w:rFonts w:cs="serif"/>
          <w:color w:val="000000"/>
        </w:rPr>
        <w:t xml:space="preserve">orce </w:t>
      </w:r>
      <w:r>
        <w:rPr>
          <w:rFonts w:cs="serif"/>
          <w:color w:val="000000"/>
        </w:rPr>
        <w:t>m</w:t>
      </w:r>
      <w:r w:rsidR="00F5379E" w:rsidRPr="00D92D02">
        <w:rPr>
          <w:rFonts w:cs="serif"/>
          <w:color w:val="000000"/>
        </w:rPr>
        <w:t xml:space="preserve">ajeure </w:t>
      </w:r>
      <w:r>
        <w:rPr>
          <w:rFonts w:cs="serif"/>
          <w:color w:val="000000"/>
        </w:rPr>
        <w:t>e</w:t>
      </w:r>
      <w:r w:rsidR="00F5379E" w:rsidRPr="00D92D02">
        <w:rPr>
          <w:rFonts w:cs="serif"/>
          <w:color w:val="000000"/>
        </w:rPr>
        <w:t xml:space="preserve">vent on its ability to perform any of its obligations under the </w:t>
      </w:r>
      <w:r w:rsidR="00F5379E" w:rsidRPr="00D92D02">
        <w:rPr>
          <w:rFonts w:cs="serif"/>
          <w:color w:val="252525"/>
        </w:rPr>
        <w:t>agreement</w:t>
      </w:r>
      <w:r>
        <w:rPr>
          <w:rFonts w:cs="serif"/>
          <w:color w:val="000000"/>
        </w:rPr>
        <w:t>,</w:t>
      </w:r>
      <w:r w:rsidR="00F5379E" w:rsidRPr="00D92D02">
        <w:rPr>
          <w:rFonts w:cs="serif"/>
          <w:color w:val="000000"/>
        </w:rPr>
        <w:t xml:space="preserve"> and</w:t>
      </w:r>
    </w:p>
    <w:p w14:paraId="673E3F29" w14:textId="14DA366F" w:rsidR="00F5379E" w:rsidRPr="00D92D02" w:rsidRDefault="00F5379E" w:rsidP="00DB79D7">
      <w:pPr>
        <w:widowControl w:val="0"/>
        <w:autoSpaceDE w:val="0"/>
        <w:autoSpaceDN w:val="0"/>
        <w:adjustRightInd w:val="0"/>
        <w:ind w:left="1418" w:hanging="709"/>
        <w:rPr>
          <w:rFonts w:cs="serif"/>
          <w:color w:val="000000"/>
        </w:rPr>
      </w:pPr>
    </w:p>
    <w:p w14:paraId="5A09FE48" w14:textId="2D3D9879" w:rsidR="00F5379E" w:rsidRPr="00D92D02" w:rsidRDefault="0056735C" w:rsidP="00DB79D7">
      <w:pPr>
        <w:widowControl w:val="0"/>
        <w:autoSpaceDE w:val="0"/>
        <w:autoSpaceDN w:val="0"/>
        <w:adjustRightInd w:val="0"/>
        <w:ind w:left="1418" w:hanging="709"/>
        <w:rPr>
          <w:rFonts w:cs="serif"/>
          <w:color w:val="000000"/>
        </w:rPr>
      </w:pPr>
      <w:r>
        <w:rPr>
          <w:rFonts w:cs="serif"/>
          <w:color w:val="000000"/>
        </w:rPr>
        <w:t>b.</w:t>
      </w:r>
      <w:r w:rsidR="005A6B21" w:rsidRPr="00D92D02">
        <w:rPr>
          <w:rFonts w:cs="serif"/>
          <w:color w:val="000000"/>
        </w:rPr>
        <w:tab/>
      </w:r>
      <w:r w:rsidR="00F5379E" w:rsidRPr="00D92D02">
        <w:rPr>
          <w:rFonts w:cs="serif"/>
          <w:color w:val="252525"/>
        </w:rPr>
        <w:t>use</w:t>
      </w:r>
      <w:r w:rsidR="00F5379E" w:rsidRPr="00D92D02">
        <w:rPr>
          <w:rFonts w:cs="serif"/>
          <w:color w:val="000000"/>
        </w:rPr>
        <w:t xml:space="preserve"> all reasonable endeavours to mitigate the effect of the </w:t>
      </w:r>
      <w:r>
        <w:rPr>
          <w:rFonts w:cs="serif"/>
          <w:color w:val="000000"/>
        </w:rPr>
        <w:t>f</w:t>
      </w:r>
      <w:r w:rsidR="00F5379E" w:rsidRPr="00D92D02">
        <w:rPr>
          <w:rFonts w:cs="serif"/>
          <w:color w:val="000000"/>
        </w:rPr>
        <w:t xml:space="preserve">orce </w:t>
      </w:r>
      <w:r>
        <w:rPr>
          <w:rFonts w:cs="serif"/>
          <w:color w:val="000000"/>
        </w:rPr>
        <w:t>m</w:t>
      </w:r>
      <w:r w:rsidR="00F5379E" w:rsidRPr="00D92D02">
        <w:rPr>
          <w:rFonts w:cs="serif"/>
          <w:color w:val="000000"/>
        </w:rPr>
        <w:t xml:space="preserve">ajeure </w:t>
      </w:r>
      <w:r>
        <w:rPr>
          <w:rFonts w:cs="serif"/>
          <w:color w:val="000000"/>
        </w:rPr>
        <w:t>e</w:t>
      </w:r>
      <w:r w:rsidR="00F5379E" w:rsidRPr="00D92D02">
        <w:rPr>
          <w:rFonts w:cs="serif"/>
          <w:color w:val="000000"/>
        </w:rPr>
        <w:t>vent.</w:t>
      </w:r>
    </w:p>
    <w:p w14:paraId="4C6CF529" w14:textId="2F0F293C" w:rsidR="00F5379E" w:rsidRPr="00D92D02" w:rsidRDefault="00F5379E" w:rsidP="00DB79D7">
      <w:pPr>
        <w:widowControl w:val="0"/>
        <w:autoSpaceDE w:val="0"/>
        <w:autoSpaceDN w:val="0"/>
        <w:adjustRightInd w:val="0"/>
        <w:rPr>
          <w:rFonts w:cs="serif"/>
          <w:color w:val="000000"/>
        </w:rPr>
      </w:pPr>
    </w:p>
    <w:p w14:paraId="0B05FA0B" w14:textId="4E9A43F2" w:rsidR="00F5379E" w:rsidRPr="00D92D02" w:rsidRDefault="00384B43" w:rsidP="00DB79D7">
      <w:pPr>
        <w:widowControl w:val="0"/>
        <w:autoSpaceDE w:val="0"/>
        <w:autoSpaceDN w:val="0"/>
        <w:adjustRightInd w:val="0"/>
        <w:ind w:left="709" w:hanging="709"/>
        <w:rPr>
          <w:rFonts w:cs="serif"/>
          <w:color w:val="000000"/>
        </w:rPr>
      </w:pPr>
      <w:r w:rsidRPr="00DB79D7">
        <w:rPr>
          <w:rFonts w:cs="serif"/>
          <w:color w:val="000000"/>
        </w:rPr>
        <w:t>2</w:t>
      </w:r>
      <w:r w:rsidR="00062165" w:rsidRPr="00DB79D7">
        <w:rPr>
          <w:rFonts w:cs="serif"/>
          <w:color w:val="000000"/>
        </w:rPr>
        <w:t>6</w:t>
      </w:r>
      <w:r w:rsidR="00F5379E" w:rsidRPr="00DB79D7">
        <w:rPr>
          <w:rFonts w:cs="serif"/>
          <w:color w:val="000000"/>
        </w:rPr>
        <w:t>.4</w:t>
      </w:r>
      <w:r w:rsidR="0056735C">
        <w:rPr>
          <w:rFonts w:cs="serif"/>
          <w:color w:val="000000"/>
        </w:rPr>
        <w:tab/>
      </w:r>
      <w:r w:rsidR="00F5379E" w:rsidRPr="00D92D02">
        <w:rPr>
          <w:rFonts w:cs="serif"/>
          <w:color w:val="000000"/>
        </w:rPr>
        <w:t xml:space="preserve">An </w:t>
      </w:r>
      <w:r w:rsidR="0056735C">
        <w:rPr>
          <w:rFonts w:cs="serif"/>
          <w:color w:val="000000"/>
        </w:rPr>
        <w:t xml:space="preserve">affected party </w:t>
      </w:r>
      <w:r w:rsidR="00F5379E" w:rsidRPr="00D92D02">
        <w:rPr>
          <w:rFonts w:cs="serif"/>
          <w:color w:val="000000"/>
        </w:rPr>
        <w:t xml:space="preserve">cannot claim relief if the </w:t>
      </w:r>
      <w:r w:rsidR="0056735C">
        <w:rPr>
          <w:rFonts w:cs="serif"/>
          <w:color w:val="000000"/>
        </w:rPr>
        <w:t>f</w:t>
      </w:r>
      <w:r w:rsidR="00F5379E" w:rsidRPr="00D92D02">
        <w:rPr>
          <w:rFonts w:cs="serif"/>
          <w:color w:val="000000"/>
        </w:rPr>
        <w:t xml:space="preserve">orce </w:t>
      </w:r>
      <w:r w:rsidR="0056735C">
        <w:rPr>
          <w:rFonts w:cs="serif"/>
          <w:color w:val="000000"/>
        </w:rPr>
        <w:t>m</w:t>
      </w:r>
      <w:r w:rsidR="00F5379E" w:rsidRPr="00D92D02">
        <w:rPr>
          <w:rFonts w:cs="serif"/>
          <w:color w:val="000000"/>
        </w:rPr>
        <w:t xml:space="preserve">ajeure </w:t>
      </w:r>
      <w:r w:rsidR="0056735C">
        <w:rPr>
          <w:rFonts w:cs="serif"/>
          <w:color w:val="000000"/>
        </w:rPr>
        <w:t>e</w:t>
      </w:r>
      <w:r w:rsidR="00F5379E" w:rsidRPr="00D92D02">
        <w:rPr>
          <w:rFonts w:cs="serif"/>
          <w:color w:val="000000"/>
        </w:rPr>
        <w:t xml:space="preserve">vent is attributable to the </w:t>
      </w:r>
      <w:r w:rsidR="0056735C">
        <w:rPr>
          <w:rFonts w:cs="serif"/>
          <w:color w:val="000000"/>
        </w:rPr>
        <w:t>a</w:t>
      </w:r>
      <w:r w:rsidR="00F5379E" w:rsidRPr="00D92D02">
        <w:rPr>
          <w:rFonts w:cs="serif"/>
          <w:color w:val="000000"/>
        </w:rPr>
        <w:t xml:space="preserve">ffected </w:t>
      </w:r>
      <w:r w:rsidR="0056735C">
        <w:rPr>
          <w:rFonts w:cs="serif"/>
          <w:color w:val="000000"/>
        </w:rPr>
        <w:t>p</w:t>
      </w:r>
      <w:r w:rsidR="00F5379E" w:rsidRPr="00D92D02">
        <w:rPr>
          <w:rFonts w:cs="serif"/>
          <w:color w:val="000000"/>
        </w:rPr>
        <w:t xml:space="preserve">arty’s wilful act, neglect or failure to take reasonable precautions against the relevant </w:t>
      </w:r>
      <w:r w:rsidR="0056735C">
        <w:rPr>
          <w:rFonts w:cs="serif"/>
          <w:color w:val="000000"/>
        </w:rPr>
        <w:t>f</w:t>
      </w:r>
      <w:r w:rsidR="00F5379E" w:rsidRPr="00D92D02">
        <w:rPr>
          <w:rFonts w:cs="serif"/>
          <w:color w:val="000000"/>
        </w:rPr>
        <w:t xml:space="preserve">orce </w:t>
      </w:r>
      <w:r w:rsidR="0056735C">
        <w:rPr>
          <w:rFonts w:cs="serif"/>
          <w:color w:val="000000"/>
        </w:rPr>
        <w:t>m</w:t>
      </w:r>
      <w:r w:rsidR="00F5379E" w:rsidRPr="00D92D02">
        <w:rPr>
          <w:rFonts w:cs="serif"/>
          <w:color w:val="000000"/>
        </w:rPr>
        <w:t xml:space="preserve">ajeure </w:t>
      </w:r>
      <w:r w:rsidR="0056735C">
        <w:rPr>
          <w:rFonts w:cs="serif"/>
          <w:color w:val="000000"/>
        </w:rPr>
        <w:t>e</w:t>
      </w:r>
      <w:r w:rsidR="00F5379E" w:rsidRPr="00D92D02">
        <w:rPr>
          <w:rFonts w:cs="serif"/>
          <w:color w:val="000000"/>
        </w:rPr>
        <w:t xml:space="preserve">vent. The </w:t>
      </w:r>
      <w:r w:rsidR="00D92D02">
        <w:rPr>
          <w:rFonts w:cs="serif"/>
          <w:color w:val="000000"/>
        </w:rPr>
        <w:t>contractor</w:t>
      </w:r>
      <w:r w:rsidR="00F5379E" w:rsidRPr="00D92D02">
        <w:rPr>
          <w:rFonts w:cs="serif"/>
          <w:color w:val="000000"/>
        </w:rPr>
        <w:t xml:space="preserve"> cannot claim relief if the </w:t>
      </w:r>
      <w:r w:rsidR="0066433A">
        <w:rPr>
          <w:rFonts w:cs="serif"/>
          <w:color w:val="000000"/>
        </w:rPr>
        <w:t>f</w:t>
      </w:r>
      <w:r w:rsidR="00F5379E" w:rsidRPr="00D92D02">
        <w:rPr>
          <w:rFonts w:cs="serif"/>
          <w:color w:val="000000"/>
        </w:rPr>
        <w:t xml:space="preserve">orce </w:t>
      </w:r>
      <w:r w:rsidR="0066433A">
        <w:rPr>
          <w:rFonts w:cs="serif"/>
          <w:color w:val="000000"/>
        </w:rPr>
        <w:t>m</w:t>
      </w:r>
      <w:r w:rsidR="00F5379E" w:rsidRPr="00D92D02">
        <w:rPr>
          <w:rFonts w:cs="serif"/>
          <w:color w:val="000000"/>
        </w:rPr>
        <w:t xml:space="preserve">ajeure </w:t>
      </w:r>
      <w:r w:rsidR="0066433A">
        <w:rPr>
          <w:rFonts w:cs="serif"/>
          <w:color w:val="000000"/>
        </w:rPr>
        <w:t>e</w:t>
      </w:r>
      <w:r w:rsidR="00F5379E" w:rsidRPr="00D92D02">
        <w:rPr>
          <w:rFonts w:cs="serif"/>
          <w:color w:val="000000"/>
        </w:rPr>
        <w:t xml:space="preserve">vent is one which, in accordance with </w:t>
      </w:r>
      <w:r w:rsidR="0056735C">
        <w:rPr>
          <w:rFonts w:cs="serif"/>
          <w:color w:val="000000"/>
        </w:rPr>
        <w:t>b</w:t>
      </w:r>
      <w:r w:rsidR="00F5379E" w:rsidRPr="00D92D02">
        <w:rPr>
          <w:rFonts w:cs="serif"/>
          <w:color w:val="000000"/>
        </w:rPr>
        <w:t xml:space="preserve">est </w:t>
      </w:r>
      <w:r w:rsidR="0056735C">
        <w:rPr>
          <w:rFonts w:cs="serif"/>
          <w:color w:val="000000"/>
        </w:rPr>
        <w:t>i</w:t>
      </w:r>
      <w:r w:rsidR="00F5379E" w:rsidRPr="00D92D02">
        <w:rPr>
          <w:rFonts w:cs="serif"/>
          <w:color w:val="000000"/>
        </w:rPr>
        <w:t xml:space="preserve">ndustry </w:t>
      </w:r>
      <w:r w:rsidR="0056735C">
        <w:rPr>
          <w:rFonts w:cs="serif"/>
          <w:color w:val="000000"/>
        </w:rPr>
        <w:t>p</w:t>
      </w:r>
      <w:r w:rsidR="00F5379E" w:rsidRPr="00D92D02">
        <w:rPr>
          <w:rFonts w:cs="serif"/>
          <w:color w:val="000000"/>
        </w:rPr>
        <w:t xml:space="preserve">ractice, the </w:t>
      </w:r>
      <w:r w:rsidR="00D92D02">
        <w:rPr>
          <w:rFonts w:cs="serif"/>
          <w:color w:val="000000"/>
        </w:rPr>
        <w:t>contractor</w:t>
      </w:r>
      <w:r w:rsidR="00F5379E" w:rsidRPr="00D92D02">
        <w:rPr>
          <w:rFonts w:cs="serif"/>
          <w:color w:val="000000"/>
        </w:rPr>
        <w:t xml:space="preserve"> should have foreseen and provided for the cause in question.</w:t>
      </w:r>
    </w:p>
    <w:p w14:paraId="7F562ACB" w14:textId="0F2D895D" w:rsidR="00F5379E" w:rsidRPr="00D92D02" w:rsidRDefault="00F5379E" w:rsidP="00DB79D7">
      <w:pPr>
        <w:widowControl w:val="0"/>
        <w:autoSpaceDE w:val="0"/>
        <w:autoSpaceDN w:val="0"/>
        <w:adjustRightInd w:val="0"/>
        <w:ind w:left="709" w:hanging="709"/>
        <w:rPr>
          <w:rFonts w:cs="serif"/>
          <w:color w:val="000000"/>
        </w:rPr>
      </w:pPr>
    </w:p>
    <w:p w14:paraId="27B4B3CB" w14:textId="6AE9CE5F" w:rsidR="00F5379E" w:rsidRPr="00D92D02" w:rsidRDefault="00384B43" w:rsidP="00DB79D7">
      <w:pPr>
        <w:autoSpaceDE w:val="0"/>
        <w:autoSpaceDN w:val="0"/>
        <w:adjustRightInd w:val="0"/>
        <w:ind w:left="709" w:hanging="709"/>
        <w:rPr>
          <w:rFonts w:cs="serif"/>
          <w:color w:val="000000"/>
        </w:rPr>
      </w:pPr>
      <w:r w:rsidRPr="00DB79D7">
        <w:rPr>
          <w:rFonts w:cs="serif"/>
          <w:color w:val="000000"/>
        </w:rPr>
        <w:t>2</w:t>
      </w:r>
      <w:r w:rsidR="00062165" w:rsidRPr="00DB79D7">
        <w:rPr>
          <w:rFonts w:cs="serif"/>
          <w:color w:val="000000"/>
        </w:rPr>
        <w:t>6</w:t>
      </w:r>
      <w:r w:rsidR="00F5379E" w:rsidRPr="00DB79D7">
        <w:rPr>
          <w:rFonts w:cs="serif"/>
          <w:color w:val="000000"/>
        </w:rPr>
        <w:t>.5</w:t>
      </w:r>
      <w:r w:rsidR="005A6B21" w:rsidRPr="00D92D02">
        <w:rPr>
          <w:rFonts w:cs="serif"/>
          <w:color w:val="000000"/>
        </w:rPr>
        <w:tab/>
      </w:r>
      <w:r w:rsidR="000F3F2D" w:rsidRPr="00D92D02">
        <w:rPr>
          <w:rFonts w:cs="serif"/>
          <w:color w:val="000000"/>
        </w:rPr>
        <w:t>The</w:t>
      </w:r>
      <w:r w:rsidR="00F5379E" w:rsidRPr="00D92D02">
        <w:rPr>
          <w:rFonts w:cs="serif"/>
          <w:color w:val="000000"/>
        </w:rPr>
        <w:t xml:space="preserve"> </w:t>
      </w:r>
      <w:r w:rsidR="0056735C">
        <w:rPr>
          <w:rFonts w:cs="serif"/>
          <w:color w:val="000000"/>
        </w:rPr>
        <w:t xml:space="preserve">affected party </w:t>
      </w:r>
      <w:r w:rsidR="00F5379E" w:rsidRPr="00D92D02">
        <w:rPr>
          <w:rFonts w:cs="serif"/>
          <w:color w:val="000000"/>
        </w:rPr>
        <w:t xml:space="preserve">shall notify the other party in writing as soon as practicable after the </w:t>
      </w:r>
      <w:r w:rsidR="0056735C">
        <w:rPr>
          <w:rFonts w:cs="serif"/>
          <w:color w:val="000000"/>
        </w:rPr>
        <w:t>f</w:t>
      </w:r>
      <w:r w:rsidR="00F5379E" w:rsidRPr="00D92D02">
        <w:rPr>
          <w:rFonts w:cs="serif"/>
          <w:color w:val="000000"/>
        </w:rPr>
        <w:t xml:space="preserve">orce </w:t>
      </w:r>
      <w:r w:rsidR="0056735C">
        <w:rPr>
          <w:rFonts w:cs="serif"/>
          <w:color w:val="000000"/>
        </w:rPr>
        <w:t>m</w:t>
      </w:r>
      <w:r w:rsidR="00F5379E" w:rsidRPr="00D92D02">
        <w:rPr>
          <w:rFonts w:cs="serif"/>
          <w:color w:val="000000"/>
        </w:rPr>
        <w:t xml:space="preserve">ajeure </w:t>
      </w:r>
      <w:r w:rsidR="0056735C">
        <w:rPr>
          <w:rFonts w:cs="serif"/>
          <w:color w:val="000000"/>
        </w:rPr>
        <w:t>e</w:t>
      </w:r>
      <w:r w:rsidR="00F5379E" w:rsidRPr="00D92D02">
        <w:rPr>
          <w:rFonts w:cs="serif"/>
          <w:color w:val="000000"/>
        </w:rPr>
        <w:t xml:space="preserve">vent ceases or no longer causes the affected party to be unable to comply with its obligations under this </w:t>
      </w:r>
      <w:r w:rsidR="00F5379E" w:rsidRPr="00D92D02">
        <w:rPr>
          <w:rFonts w:cs="serif"/>
          <w:color w:val="252525"/>
        </w:rPr>
        <w:t>agreement</w:t>
      </w:r>
      <w:r w:rsidR="00F5379E" w:rsidRPr="00D92D02">
        <w:rPr>
          <w:rFonts w:cs="serif"/>
          <w:color w:val="000000"/>
        </w:rPr>
        <w:t xml:space="preserve">. Following such notification, this </w:t>
      </w:r>
      <w:r w:rsidR="00F5379E" w:rsidRPr="00D92D02">
        <w:rPr>
          <w:rFonts w:cs="serif"/>
          <w:color w:val="252525"/>
        </w:rPr>
        <w:t>agreement</w:t>
      </w:r>
      <w:r w:rsidR="00F5379E" w:rsidRPr="00D92D02">
        <w:rPr>
          <w:rFonts w:cs="serif"/>
          <w:color w:val="000000"/>
        </w:rPr>
        <w:t xml:space="preserve"> shall continue to be performed on the terms existing immediately before the occurrence of the </w:t>
      </w:r>
      <w:r w:rsidR="0056735C">
        <w:rPr>
          <w:rFonts w:cs="serif"/>
          <w:color w:val="000000"/>
        </w:rPr>
        <w:t>f</w:t>
      </w:r>
      <w:r w:rsidR="00F5379E" w:rsidRPr="00D92D02">
        <w:rPr>
          <w:rFonts w:cs="serif"/>
          <w:color w:val="000000"/>
        </w:rPr>
        <w:t xml:space="preserve">orce </w:t>
      </w:r>
      <w:r w:rsidR="0056735C">
        <w:rPr>
          <w:rFonts w:cs="serif"/>
          <w:color w:val="000000"/>
        </w:rPr>
        <w:t>m</w:t>
      </w:r>
      <w:r w:rsidR="00F5379E" w:rsidRPr="00D92D02">
        <w:rPr>
          <w:rFonts w:cs="serif"/>
          <w:color w:val="000000"/>
        </w:rPr>
        <w:t xml:space="preserve">ajeure </w:t>
      </w:r>
      <w:r w:rsidR="0056735C">
        <w:rPr>
          <w:rFonts w:cs="serif"/>
          <w:color w:val="000000"/>
        </w:rPr>
        <w:t>e</w:t>
      </w:r>
      <w:r w:rsidR="00F5379E" w:rsidRPr="00D92D02">
        <w:rPr>
          <w:rFonts w:cs="serif"/>
          <w:color w:val="000000"/>
        </w:rPr>
        <w:t>vent unless agreed otherwise by the parties.</w:t>
      </w:r>
    </w:p>
    <w:p w14:paraId="5A624AEF" w14:textId="77777777" w:rsidR="00F5379E" w:rsidRPr="00D92D02" w:rsidRDefault="00F5379E" w:rsidP="00DB79D7">
      <w:bookmarkStart w:id="105" w:name="co_anchor_a206959_1"/>
      <w:bookmarkEnd w:id="105"/>
    </w:p>
    <w:p w14:paraId="07E1AB03" w14:textId="3C95AB25" w:rsidR="00F5379E" w:rsidRPr="00D92D02" w:rsidRDefault="00384B43" w:rsidP="00DB79D7">
      <w:pPr>
        <w:pStyle w:val="Heading2"/>
        <w:ind w:left="709" w:hanging="709"/>
      </w:pPr>
      <w:bookmarkStart w:id="106" w:name="_Toc118280014"/>
      <w:bookmarkEnd w:id="104"/>
      <w:r w:rsidRPr="00D92D02">
        <w:t>2</w:t>
      </w:r>
      <w:r w:rsidR="00062165" w:rsidRPr="00D92D02">
        <w:t>7</w:t>
      </w:r>
      <w:r w:rsidR="00F5379E" w:rsidRPr="00D92D02">
        <w:t>.</w:t>
      </w:r>
      <w:r w:rsidR="005A6B21" w:rsidRPr="00D92D02">
        <w:tab/>
      </w:r>
      <w:r w:rsidR="00F5379E" w:rsidRPr="00D92D02">
        <w:t>P</w:t>
      </w:r>
      <w:r w:rsidR="0056735C">
        <w:t>revention of bribery</w:t>
      </w:r>
      <w:bookmarkEnd w:id="106"/>
    </w:p>
    <w:p w14:paraId="776A530D" w14:textId="77777777" w:rsidR="00F5379E" w:rsidRPr="00D92D02" w:rsidRDefault="00F5379E" w:rsidP="00DB79D7">
      <w:bookmarkStart w:id="107" w:name="co_anchor_a579325_1"/>
      <w:bookmarkEnd w:id="107"/>
    </w:p>
    <w:p w14:paraId="45010612" w14:textId="16CF8E56" w:rsidR="00F5379E" w:rsidRPr="00D92D02" w:rsidRDefault="00384B43" w:rsidP="00DB79D7">
      <w:pPr>
        <w:widowControl w:val="0"/>
        <w:autoSpaceDE w:val="0"/>
        <w:autoSpaceDN w:val="0"/>
        <w:adjustRightInd w:val="0"/>
        <w:spacing w:after="200"/>
        <w:ind w:left="709" w:hanging="709"/>
        <w:rPr>
          <w:rFonts w:cs="serif"/>
          <w:color w:val="000000"/>
        </w:rPr>
      </w:pPr>
      <w:r w:rsidRPr="00DB79D7">
        <w:rPr>
          <w:rFonts w:cs="serif"/>
          <w:color w:val="000000"/>
        </w:rPr>
        <w:t>2</w:t>
      </w:r>
      <w:r w:rsidR="00062165" w:rsidRPr="00DB79D7">
        <w:rPr>
          <w:rFonts w:cs="serif"/>
          <w:color w:val="000000"/>
        </w:rPr>
        <w:t>7</w:t>
      </w:r>
      <w:r w:rsidR="00F5379E" w:rsidRPr="00DB79D7">
        <w:rPr>
          <w:rFonts w:cs="serif"/>
          <w:color w:val="000000"/>
        </w:rPr>
        <w:t>.1</w:t>
      </w:r>
      <w:r w:rsidR="005A6B21" w:rsidRPr="00D92D02">
        <w:rPr>
          <w:rFonts w:cs="serif"/>
          <w:color w:val="000000"/>
        </w:rPr>
        <w:tab/>
      </w:r>
      <w:bookmarkStart w:id="108" w:name="_Hlk48039958"/>
      <w:r w:rsidR="00F5379E" w:rsidRPr="00D92D02">
        <w:rPr>
          <w:rFonts w:cs="serif"/>
          <w:color w:val="000000"/>
        </w:rPr>
        <w:t xml:space="preserve">The </w:t>
      </w:r>
      <w:r w:rsidR="00D92D02">
        <w:rPr>
          <w:rFonts w:cs="serif"/>
          <w:color w:val="000000"/>
        </w:rPr>
        <w:t>contractor</w:t>
      </w:r>
      <w:r w:rsidR="00F5379E" w:rsidRPr="00D92D02">
        <w:rPr>
          <w:rFonts w:cs="serif"/>
          <w:color w:val="000000"/>
        </w:rPr>
        <w:t xml:space="preserve"> </w:t>
      </w:r>
      <w:r w:rsidR="00E0394B" w:rsidRPr="00D92D02">
        <w:rPr>
          <w:rFonts w:cs="serif"/>
          <w:color w:val="000000"/>
        </w:rPr>
        <w:t xml:space="preserve">shall comply with all applicable laws regulations codes and </w:t>
      </w:r>
      <w:r w:rsidR="00E0394B" w:rsidRPr="00D92D02">
        <w:rPr>
          <w:rFonts w:cs="serif"/>
          <w:color w:val="000000"/>
        </w:rPr>
        <w:lastRenderedPageBreak/>
        <w:t xml:space="preserve">sanctions relating to anti bribery and </w:t>
      </w:r>
      <w:r w:rsidR="000F3F2D" w:rsidRPr="00D92D02">
        <w:rPr>
          <w:rFonts w:cs="serif"/>
          <w:color w:val="000000"/>
        </w:rPr>
        <w:t>anti-corruption</w:t>
      </w:r>
      <w:r w:rsidR="00E0394B" w:rsidRPr="00D92D02">
        <w:rPr>
          <w:rFonts w:cs="serif"/>
          <w:color w:val="000000"/>
        </w:rPr>
        <w:t xml:space="preserve"> including but not limited to the Bribery Act 2010 and </w:t>
      </w:r>
      <w:r w:rsidR="00F5379E" w:rsidRPr="00D92D02">
        <w:rPr>
          <w:rFonts w:cs="serif"/>
          <w:color w:val="000000"/>
        </w:rPr>
        <w:t xml:space="preserve">represents and warrants that neither it, nor to the best of its knowledge any </w:t>
      </w:r>
      <w:r w:rsidR="00D92D02">
        <w:rPr>
          <w:rFonts w:cs="serif"/>
          <w:color w:val="000000"/>
        </w:rPr>
        <w:t>contractor</w:t>
      </w:r>
      <w:r w:rsidR="00F5379E" w:rsidRPr="00D92D02">
        <w:rPr>
          <w:rFonts w:cs="serif"/>
          <w:color w:val="000000"/>
        </w:rPr>
        <w:t xml:space="preserve">’s </w:t>
      </w:r>
      <w:r w:rsidR="00DC3789">
        <w:rPr>
          <w:rFonts w:cs="serif"/>
          <w:color w:val="000000"/>
        </w:rPr>
        <w:t>personnel</w:t>
      </w:r>
      <w:r w:rsidR="00F5379E" w:rsidRPr="00D92D02">
        <w:rPr>
          <w:rFonts w:cs="serif"/>
          <w:color w:val="000000"/>
        </w:rPr>
        <w:t xml:space="preserve">, have at any time prior to the </w:t>
      </w:r>
      <w:r w:rsidR="0056735C">
        <w:rPr>
          <w:rFonts w:cs="serif"/>
          <w:color w:val="000000"/>
        </w:rPr>
        <w:t>c</w:t>
      </w:r>
      <w:r w:rsidR="00F5379E" w:rsidRPr="00D92D02">
        <w:rPr>
          <w:rFonts w:cs="serif"/>
          <w:color w:val="000000"/>
        </w:rPr>
        <w:t xml:space="preserve">ommencement </w:t>
      </w:r>
      <w:r w:rsidR="0056735C">
        <w:rPr>
          <w:rFonts w:cs="serif"/>
          <w:color w:val="000000"/>
        </w:rPr>
        <w:t>d</w:t>
      </w:r>
      <w:r w:rsidR="00F5379E" w:rsidRPr="00D92D02">
        <w:rPr>
          <w:rFonts w:cs="serif"/>
          <w:color w:val="000000"/>
        </w:rPr>
        <w:t>ate:</w:t>
      </w:r>
    </w:p>
    <w:p w14:paraId="5352AD31" w14:textId="2E76B9F7" w:rsidR="00F5379E" w:rsidRPr="00D92D02" w:rsidRDefault="0056735C" w:rsidP="00DB79D7">
      <w:pPr>
        <w:widowControl w:val="0"/>
        <w:autoSpaceDE w:val="0"/>
        <w:autoSpaceDN w:val="0"/>
        <w:adjustRightInd w:val="0"/>
        <w:ind w:left="1418" w:hanging="709"/>
        <w:rPr>
          <w:rFonts w:cs="serif"/>
          <w:color w:val="000000"/>
        </w:rPr>
      </w:pPr>
      <w:r>
        <w:rPr>
          <w:rFonts w:cs="serif"/>
          <w:color w:val="000000"/>
        </w:rPr>
        <w:t>a.</w:t>
      </w:r>
      <w:r w:rsidR="005A6B21" w:rsidRPr="00D92D02">
        <w:rPr>
          <w:rFonts w:cs="serif"/>
          <w:color w:val="000000"/>
        </w:rPr>
        <w:tab/>
      </w:r>
      <w:r>
        <w:rPr>
          <w:rFonts w:cs="serif"/>
          <w:color w:val="000000"/>
        </w:rPr>
        <w:t>c</w:t>
      </w:r>
      <w:r w:rsidR="000F3F2D" w:rsidRPr="00D92D02">
        <w:rPr>
          <w:rFonts w:cs="serif"/>
          <w:color w:val="000000"/>
        </w:rPr>
        <w:t>ommitted</w:t>
      </w:r>
      <w:r w:rsidR="00F5379E" w:rsidRPr="00D92D02">
        <w:rPr>
          <w:rFonts w:cs="serif"/>
          <w:color w:val="000000"/>
        </w:rPr>
        <w:t xml:space="preserve"> a </w:t>
      </w:r>
      <w:r>
        <w:rPr>
          <w:rFonts w:cs="serif"/>
          <w:color w:val="000000"/>
        </w:rPr>
        <w:t>p</w:t>
      </w:r>
      <w:r w:rsidR="00F5379E" w:rsidRPr="00D92D02">
        <w:rPr>
          <w:rFonts w:cs="serif"/>
          <w:color w:val="000000"/>
        </w:rPr>
        <w:t xml:space="preserve">rohibited </w:t>
      </w:r>
      <w:r>
        <w:rPr>
          <w:rFonts w:cs="serif"/>
          <w:color w:val="000000"/>
        </w:rPr>
        <w:t>a</w:t>
      </w:r>
      <w:r w:rsidR="00F5379E" w:rsidRPr="00D92D02">
        <w:rPr>
          <w:rFonts w:cs="serif"/>
          <w:color w:val="000000"/>
        </w:rPr>
        <w:t xml:space="preserve">ct or been formally notified that it is subject to an investigation or prosecution which relates to an alleged </w:t>
      </w:r>
      <w:r>
        <w:rPr>
          <w:rFonts w:cs="serif"/>
          <w:color w:val="000000"/>
        </w:rPr>
        <w:t>p</w:t>
      </w:r>
      <w:r w:rsidR="00F5379E" w:rsidRPr="00D92D02">
        <w:rPr>
          <w:rFonts w:cs="serif"/>
          <w:color w:val="000000"/>
        </w:rPr>
        <w:t xml:space="preserve">rohibited </w:t>
      </w:r>
      <w:r>
        <w:rPr>
          <w:rFonts w:cs="serif"/>
          <w:color w:val="000000"/>
        </w:rPr>
        <w:t>a</w:t>
      </w:r>
      <w:r w:rsidR="00F5379E" w:rsidRPr="00D92D02">
        <w:rPr>
          <w:rFonts w:cs="serif"/>
          <w:color w:val="000000"/>
        </w:rPr>
        <w:t>ct; and/or</w:t>
      </w:r>
    </w:p>
    <w:p w14:paraId="25CB03AC" w14:textId="1BC8FEDE" w:rsidR="00F5379E" w:rsidRPr="00D92D02" w:rsidRDefault="00F5379E" w:rsidP="00DB79D7">
      <w:pPr>
        <w:ind w:left="1418" w:hanging="709"/>
      </w:pPr>
    </w:p>
    <w:p w14:paraId="7858B346" w14:textId="1052A1C7" w:rsidR="00F5379E" w:rsidRPr="00D92D02" w:rsidRDefault="0056735C" w:rsidP="00DB79D7">
      <w:pPr>
        <w:widowControl w:val="0"/>
        <w:autoSpaceDE w:val="0"/>
        <w:autoSpaceDN w:val="0"/>
        <w:adjustRightInd w:val="0"/>
        <w:ind w:left="1418" w:hanging="709"/>
        <w:rPr>
          <w:rFonts w:cs="serif"/>
          <w:color w:val="000000"/>
        </w:rPr>
      </w:pPr>
      <w:r>
        <w:rPr>
          <w:rFonts w:cs="serif"/>
          <w:color w:val="000000"/>
        </w:rPr>
        <w:t>b.</w:t>
      </w:r>
      <w:r w:rsidR="005A6B21" w:rsidRPr="00D92D02">
        <w:rPr>
          <w:rFonts w:cs="serif"/>
          <w:color w:val="000000"/>
        </w:rPr>
        <w:tab/>
      </w:r>
      <w:r>
        <w:rPr>
          <w:rFonts w:cs="serif"/>
          <w:color w:val="000000"/>
        </w:rPr>
        <w:t>b</w:t>
      </w:r>
      <w:r w:rsidR="000F3F2D" w:rsidRPr="00D92D02">
        <w:rPr>
          <w:rFonts w:cs="serif"/>
          <w:color w:val="000000"/>
        </w:rPr>
        <w:t>een</w:t>
      </w:r>
      <w:r w:rsidR="00F5379E" w:rsidRPr="00D92D02">
        <w:rPr>
          <w:rFonts w:cs="serif"/>
          <w:color w:val="000000"/>
        </w:rPr>
        <w:t xml:space="preserve"> listed by any government department or agency as being debarred, suspended, proposed for suspension or debarment, or otherwise ineligible for participation in government procurement programmes or contracts on the grounds of a </w:t>
      </w:r>
      <w:r>
        <w:rPr>
          <w:rFonts w:cs="serif"/>
          <w:color w:val="000000"/>
        </w:rPr>
        <w:t>p</w:t>
      </w:r>
      <w:r w:rsidR="00F5379E" w:rsidRPr="00D92D02">
        <w:rPr>
          <w:rFonts w:cs="serif"/>
          <w:color w:val="000000"/>
        </w:rPr>
        <w:t xml:space="preserve">rohibited </w:t>
      </w:r>
      <w:r>
        <w:rPr>
          <w:rFonts w:cs="serif"/>
          <w:color w:val="000000"/>
        </w:rPr>
        <w:t>a</w:t>
      </w:r>
      <w:r w:rsidR="00F5379E" w:rsidRPr="00D92D02">
        <w:rPr>
          <w:rFonts w:cs="serif"/>
          <w:color w:val="000000"/>
        </w:rPr>
        <w:t>ct.</w:t>
      </w:r>
    </w:p>
    <w:p w14:paraId="7DE283CE" w14:textId="4D150FE1" w:rsidR="00F5379E" w:rsidRPr="00D92D02" w:rsidRDefault="00F5379E" w:rsidP="00DB79D7">
      <w:pPr>
        <w:widowControl w:val="0"/>
        <w:autoSpaceDE w:val="0"/>
        <w:autoSpaceDN w:val="0"/>
        <w:adjustRightInd w:val="0"/>
        <w:rPr>
          <w:rFonts w:cs="serif"/>
          <w:color w:val="000000"/>
        </w:rPr>
      </w:pPr>
      <w:bookmarkStart w:id="109" w:name="co_anchor_a194186_1"/>
      <w:bookmarkEnd w:id="109"/>
    </w:p>
    <w:p w14:paraId="75E76DF1" w14:textId="074A04F0" w:rsidR="00F5379E" w:rsidRPr="00D92D02" w:rsidRDefault="00384B43" w:rsidP="00DB79D7">
      <w:pPr>
        <w:widowControl w:val="0"/>
        <w:autoSpaceDE w:val="0"/>
        <w:autoSpaceDN w:val="0"/>
        <w:adjustRightInd w:val="0"/>
        <w:ind w:left="709" w:hanging="709"/>
        <w:rPr>
          <w:rFonts w:cs="serif"/>
          <w:color w:val="000000"/>
        </w:rPr>
      </w:pPr>
      <w:r w:rsidRPr="00DB79D7">
        <w:rPr>
          <w:rFonts w:cs="serif"/>
          <w:color w:val="000000"/>
        </w:rPr>
        <w:t>2</w:t>
      </w:r>
      <w:r w:rsidR="00062165" w:rsidRPr="00DB79D7">
        <w:rPr>
          <w:rFonts w:cs="serif"/>
          <w:color w:val="000000"/>
        </w:rPr>
        <w:t>7</w:t>
      </w:r>
      <w:r w:rsidR="00F5379E" w:rsidRPr="00DB79D7">
        <w:rPr>
          <w:rFonts w:cs="serif"/>
          <w:color w:val="000000"/>
        </w:rPr>
        <w:t>.2</w:t>
      </w:r>
      <w:r w:rsidR="005A6B21" w:rsidRPr="0056735C">
        <w:rPr>
          <w:rFonts w:cs="serif"/>
          <w:color w:val="000000"/>
        </w:rPr>
        <w:tab/>
      </w:r>
      <w:r w:rsidR="000F3F2D" w:rsidRPr="00D92D02">
        <w:rPr>
          <w:rFonts w:cs="serif"/>
          <w:color w:val="000000"/>
        </w:rPr>
        <w:t>The</w:t>
      </w:r>
      <w:r w:rsidR="00F5379E" w:rsidRPr="00D92D02">
        <w:rPr>
          <w:rFonts w:cs="serif"/>
          <w:color w:val="000000"/>
        </w:rPr>
        <w:t xml:space="preserve"> </w:t>
      </w:r>
      <w:r w:rsidR="00D92D02">
        <w:rPr>
          <w:rFonts w:cs="serif"/>
          <w:color w:val="000000"/>
        </w:rPr>
        <w:t>contractor</w:t>
      </w:r>
      <w:r w:rsidR="00F5379E" w:rsidRPr="00D92D02">
        <w:rPr>
          <w:rFonts w:cs="serif"/>
          <w:color w:val="000000"/>
        </w:rPr>
        <w:t xml:space="preserve"> shall not during the </w:t>
      </w:r>
      <w:r w:rsidR="00DC3789">
        <w:rPr>
          <w:rFonts w:cs="serif"/>
          <w:color w:val="000000"/>
        </w:rPr>
        <w:t>term</w:t>
      </w:r>
      <w:r w:rsidR="00F5379E" w:rsidRPr="00D92D02">
        <w:rPr>
          <w:rFonts w:cs="serif"/>
          <w:color w:val="000000"/>
        </w:rPr>
        <w:t>:</w:t>
      </w:r>
    </w:p>
    <w:p w14:paraId="4A71BD59" w14:textId="3DAC0E1B" w:rsidR="00F5379E" w:rsidRPr="00D92D02" w:rsidRDefault="00F5379E" w:rsidP="00DB79D7">
      <w:pPr>
        <w:widowControl w:val="0"/>
        <w:autoSpaceDE w:val="0"/>
        <w:autoSpaceDN w:val="0"/>
        <w:adjustRightInd w:val="0"/>
        <w:rPr>
          <w:rFonts w:cs="serif"/>
          <w:color w:val="000000"/>
        </w:rPr>
      </w:pPr>
    </w:p>
    <w:p w14:paraId="0879D07C" w14:textId="48FCDF58" w:rsidR="00F5379E" w:rsidRPr="00DB79D7" w:rsidRDefault="0056735C" w:rsidP="00DB79D7">
      <w:pPr>
        <w:pStyle w:val="ListParagraph"/>
        <w:widowControl w:val="0"/>
        <w:numPr>
          <w:ilvl w:val="0"/>
          <w:numId w:val="57"/>
        </w:numPr>
        <w:autoSpaceDE w:val="0"/>
        <w:autoSpaceDN w:val="0"/>
        <w:adjustRightInd w:val="0"/>
        <w:ind w:left="1418" w:hanging="709"/>
        <w:rPr>
          <w:rFonts w:cs="serif"/>
          <w:color w:val="000000"/>
        </w:rPr>
      </w:pPr>
      <w:r w:rsidRPr="00DB79D7">
        <w:rPr>
          <w:rFonts w:cs="serif"/>
          <w:color w:val="000000"/>
        </w:rPr>
        <w:t>c</w:t>
      </w:r>
      <w:r w:rsidR="000F3F2D" w:rsidRPr="00DB79D7">
        <w:rPr>
          <w:rFonts w:cs="serif"/>
          <w:color w:val="000000"/>
        </w:rPr>
        <w:t>ommit</w:t>
      </w:r>
      <w:r w:rsidR="00F5379E" w:rsidRPr="00DB79D7">
        <w:rPr>
          <w:rFonts w:cs="serif"/>
          <w:color w:val="000000"/>
        </w:rPr>
        <w:t xml:space="preserve"> a </w:t>
      </w:r>
      <w:r w:rsidRPr="00DB79D7">
        <w:rPr>
          <w:rFonts w:cs="serif"/>
          <w:color w:val="000000"/>
        </w:rPr>
        <w:t>p</w:t>
      </w:r>
      <w:r w:rsidR="00F5379E" w:rsidRPr="00DB79D7">
        <w:rPr>
          <w:rFonts w:cs="serif"/>
          <w:color w:val="000000"/>
        </w:rPr>
        <w:t xml:space="preserve">rohibited </w:t>
      </w:r>
      <w:r w:rsidRPr="00DB79D7">
        <w:rPr>
          <w:rFonts w:cs="serif"/>
          <w:color w:val="000000"/>
        </w:rPr>
        <w:t>a</w:t>
      </w:r>
      <w:r w:rsidR="00F5379E" w:rsidRPr="00DB79D7">
        <w:rPr>
          <w:rFonts w:cs="serif"/>
          <w:color w:val="000000"/>
        </w:rPr>
        <w:t>ct</w:t>
      </w:r>
      <w:r w:rsidRPr="00DB79D7">
        <w:rPr>
          <w:rFonts w:cs="serif"/>
          <w:color w:val="000000"/>
        </w:rPr>
        <w:t>,</w:t>
      </w:r>
      <w:r w:rsidR="00F5379E" w:rsidRPr="00DB79D7">
        <w:rPr>
          <w:rFonts w:cs="serif"/>
          <w:color w:val="000000"/>
        </w:rPr>
        <w:t xml:space="preserve"> and/or</w:t>
      </w:r>
    </w:p>
    <w:p w14:paraId="443FCDA8" w14:textId="28111C05" w:rsidR="00F5379E" w:rsidRPr="00D92D02" w:rsidRDefault="00F5379E" w:rsidP="00DB79D7">
      <w:pPr>
        <w:widowControl w:val="0"/>
        <w:autoSpaceDE w:val="0"/>
        <w:autoSpaceDN w:val="0"/>
        <w:adjustRightInd w:val="0"/>
        <w:ind w:left="1418" w:hanging="709"/>
        <w:rPr>
          <w:rFonts w:cs="serif"/>
          <w:color w:val="000000"/>
        </w:rPr>
      </w:pPr>
    </w:p>
    <w:p w14:paraId="5EC1911A" w14:textId="2758C285" w:rsidR="00F5379E" w:rsidRPr="00D92D02" w:rsidRDefault="0056735C" w:rsidP="00DB79D7">
      <w:pPr>
        <w:widowControl w:val="0"/>
        <w:autoSpaceDE w:val="0"/>
        <w:autoSpaceDN w:val="0"/>
        <w:adjustRightInd w:val="0"/>
        <w:ind w:left="1418" w:hanging="709"/>
        <w:rPr>
          <w:rFonts w:cs="serif"/>
          <w:color w:val="000000"/>
        </w:rPr>
      </w:pPr>
      <w:r>
        <w:rPr>
          <w:rFonts w:cs="serif"/>
          <w:color w:val="000000"/>
        </w:rPr>
        <w:t>b.</w:t>
      </w:r>
      <w:r w:rsidR="005A6B21" w:rsidRPr="00D92D02">
        <w:rPr>
          <w:rFonts w:cs="serif"/>
          <w:color w:val="000000"/>
        </w:rPr>
        <w:tab/>
      </w:r>
      <w:r w:rsidR="00E0394B" w:rsidRPr="00D92D02">
        <w:rPr>
          <w:rFonts w:cs="serif"/>
          <w:color w:val="000000"/>
        </w:rPr>
        <w:t xml:space="preserve">offer or agree to give to any of the </w:t>
      </w:r>
      <w:r w:rsidR="00D92D02">
        <w:rPr>
          <w:rFonts w:cs="serif"/>
          <w:color w:val="000000"/>
        </w:rPr>
        <w:t>council</w:t>
      </w:r>
      <w:r w:rsidR="00E0394B" w:rsidRPr="00D92D02">
        <w:rPr>
          <w:rFonts w:cs="serif"/>
          <w:color w:val="000000"/>
        </w:rPr>
        <w:t xml:space="preserve">’s employees agents or representatives any gift or consideration of any kind as an inducement or reward for doing or not doing any act in relation to obtaining or performing this </w:t>
      </w:r>
      <w:r w:rsidR="00D92D02">
        <w:rPr>
          <w:rFonts w:cs="serif"/>
          <w:color w:val="000000"/>
        </w:rPr>
        <w:t>agreement</w:t>
      </w:r>
      <w:r w:rsidR="00E0394B" w:rsidRPr="00D92D02">
        <w:rPr>
          <w:rFonts w:cs="serif"/>
          <w:color w:val="000000"/>
        </w:rPr>
        <w:t xml:space="preserve"> or any other contract with the council, or for showing or not showing favour or disfavour to any person in relation to this </w:t>
      </w:r>
      <w:r w:rsidR="00D92D02">
        <w:rPr>
          <w:rFonts w:cs="serif"/>
          <w:color w:val="000000"/>
        </w:rPr>
        <w:t>agreement</w:t>
      </w:r>
      <w:r w:rsidR="00E0394B" w:rsidRPr="00D92D02">
        <w:rPr>
          <w:rFonts w:cs="serif"/>
          <w:color w:val="000000"/>
        </w:rPr>
        <w:t xml:space="preserve"> or any such contract.</w:t>
      </w:r>
    </w:p>
    <w:p w14:paraId="42E881F0" w14:textId="132B41B5" w:rsidR="00F5379E" w:rsidRPr="00D92D02" w:rsidRDefault="00F5379E" w:rsidP="00DB79D7">
      <w:pPr>
        <w:widowControl w:val="0"/>
        <w:autoSpaceDE w:val="0"/>
        <w:autoSpaceDN w:val="0"/>
        <w:adjustRightInd w:val="0"/>
        <w:rPr>
          <w:rFonts w:cs="serif"/>
          <w:color w:val="000000"/>
        </w:rPr>
      </w:pPr>
    </w:p>
    <w:p w14:paraId="6CCDB8D0" w14:textId="54E2E53D" w:rsidR="00F5379E" w:rsidRPr="00D92D02" w:rsidRDefault="00384B43" w:rsidP="00DB79D7">
      <w:pPr>
        <w:widowControl w:val="0"/>
        <w:autoSpaceDE w:val="0"/>
        <w:autoSpaceDN w:val="0"/>
        <w:adjustRightInd w:val="0"/>
        <w:ind w:left="709" w:hanging="709"/>
        <w:rPr>
          <w:rFonts w:cs="serif"/>
          <w:color w:val="000000"/>
        </w:rPr>
      </w:pPr>
      <w:r w:rsidRPr="00DB79D7">
        <w:rPr>
          <w:rFonts w:cs="serif"/>
          <w:color w:val="000000"/>
        </w:rPr>
        <w:t>2</w:t>
      </w:r>
      <w:r w:rsidR="00062165" w:rsidRPr="00DB79D7">
        <w:rPr>
          <w:rFonts w:cs="serif"/>
          <w:color w:val="000000"/>
        </w:rPr>
        <w:t>7</w:t>
      </w:r>
      <w:r w:rsidR="00DA4EA7" w:rsidRPr="00DB79D7">
        <w:rPr>
          <w:rFonts w:cs="serif"/>
          <w:color w:val="000000"/>
        </w:rPr>
        <w:t>.3</w:t>
      </w:r>
      <w:r w:rsidR="005A6B21" w:rsidRPr="00D92D02">
        <w:rPr>
          <w:rFonts w:cs="serif"/>
          <w:b/>
          <w:color w:val="000000"/>
        </w:rPr>
        <w:tab/>
      </w:r>
      <w:r w:rsidR="00DA4EA7" w:rsidRPr="00D92D02">
        <w:rPr>
          <w:rFonts w:cs="serif"/>
          <w:color w:val="000000"/>
        </w:rPr>
        <w:t xml:space="preserve">The </w:t>
      </w:r>
      <w:r w:rsidR="00D92D02">
        <w:rPr>
          <w:rFonts w:cs="serif"/>
          <w:color w:val="000000"/>
        </w:rPr>
        <w:t>contractor</w:t>
      </w:r>
      <w:r w:rsidR="00DA4EA7" w:rsidRPr="00D92D02">
        <w:rPr>
          <w:rFonts w:cs="serif"/>
          <w:color w:val="000000"/>
        </w:rPr>
        <w:t xml:space="preserve"> warrants that it has not paid commission or agreed to pay any commission to any of the </w:t>
      </w:r>
      <w:r w:rsidR="00D92D02">
        <w:rPr>
          <w:rFonts w:cs="serif"/>
          <w:color w:val="000000"/>
        </w:rPr>
        <w:t>council</w:t>
      </w:r>
      <w:r w:rsidR="00DA4EA7" w:rsidRPr="00D92D02">
        <w:rPr>
          <w:rFonts w:cs="serif"/>
          <w:color w:val="000000"/>
        </w:rPr>
        <w:t>’s employees or representatives.</w:t>
      </w:r>
    </w:p>
    <w:p w14:paraId="2B380198" w14:textId="77777777" w:rsidR="00F5379E" w:rsidRPr="00D92D02" w:rsidRDefault="00F5379E" w:rsidP="00DB79D7">
      <w:pPr>
        <w:widowControl w:val="0"/>
        <w:autoSpaceDE w:val="0"/>
        <w:autoSpaceDN w:val="0"/>
        <w:adjustRightInd w:val="0"/>
        <w:ind w:left="709" w:hanging="709"/>
        <w:rPr>
          <w:rFonts w:cs="serif"/>
          <w:color w:val="0000FF"/>
        </w:rPr>
      </w:pPr>
      <w:bookmarkStart w:id="110" w:name="co_anchor_a164883_1"/>
      <w:bookmarkEnd w:id="110"/>
    </w:p>
    <w:p w14:paraId="1EA1EBC7" w14:textId="0A31FFB4" w:rsidR="00F5379E" w:rsidRPr="00D92D02" w:rsidRDefault="00384B43" w:rsidP="00DB79D7">
      <w:pPr>
        <w:widowControl w:val="0"/>
        <w:autoSpaceDE w:val="0"/>
        <w:autoSpaceDN w:val="0"/>
        <w:adjustRightInd w:val="0"/>
        <w:ind w:left="709" w:hanging="709"/>
        <w:rPr>
          <w:rFonts w:cs="serif"/>
        </w:rPr>
      </w:pPr>
      <w:r w:rsidRPr="00DB79D7">
        <w:rPr>
          <w:rFonts w:cs="serif"/>
          <w:color w:val="000000"/>
        </w:rPr>
        <w:t>2</w:t>
      </w:r>
      <w:r w:rsidR="00062165" w:rsidRPr="00DB79D7">
        <w:rPr>
          <w:rFonts w:cs="serif"/>
          <w:color w:val="000000"/>
        </w:rPr>
        <w:t>7</w:t>
      </w:r>
      <w:r w:rsidR="00F5379E" w:rsidRPr="00DB79D7">
        <w:rPr>
          <w:rFonts w:cs="serif"/>
          <w:color w:val="000000"/>
        </w:rPr>
        <w:t>.4</w:t>
      </w:r>
      <w:r w:rsidR="005A6B21" w:rsidRPr="00D92D02">
        <w:rPr>
          <w:rFonts w:cs="serif"/>
          <w:color w:val="000000"/>
        </w:rPr>
        <w:tab/>
      </w:r>
      <w:r w:rsidR="000F3F2D" w:rsidRPr="00D92D02">
        <w:rPr>
          <w:rFonts w:cs="serif"/>
          <w:color w:val="000000"/>
        </w:rPr>
        <w:t>The</w:t>
      </w:r>
      <w:r w:rsidR="00F5379E" w:rsidRPr="00D92D02">
        <w:rPr>
          <w:rFonts w:cs="serif"/>
          <w:color w:val="000000"/>
        </w:rPr>
        <w:t xml:space="preserve"> </w:t>
      </w:r>
      <w:r w:rsidR="00D92D02">
        <w:rPr>
          <w:rFonts w:cs="serif"/>
          <w:color w:val="000000"/>
        </w:rPr>
        <w:t>contractor</w:t>
      </w:r>
      <w:r w:rsidR="00F5379E" w:rsidRPr="00D92D02">
        <w:rPr>
          <w:rFonts w:cs="serif"/>
          <w:color w:val="000000"/>
        </w:rPr>
        <w:t xml:space="preserve"> shall immediately notify the </w:t>
      </w:r>
      <w:r w:rsidR="00D92D02">
        <w:rPr>
          <w:rFonts w:cs="serif"/>
          <w:color w:val="000000"/>
        </w:rPr>
        <w:t>council</w:t>
      </w:r>
      <w:r w:rsidR="00F5379E" w:rsidRPr="00D92D02">
        <w:rPr>
          <w:rFonts w:cs="serif"/>
          <w:color w:val="000000"/>
        </w:rPr>
        <w:t xml:space="preserve"> in writing if it becomes aware of any breach of </w:t>
      </w:r>
      <w:hyperlink w:anchor="co_anchor_a579325_1" w:history="1">
        <w:r w:rsidR="00F5379E" w:rsidRPr="00D92D02">
          <w:rPr>
            <w:rFonts w:cs="serif"/>
            <w:iCs/>
          </w:rPr>
          <w:t xml:space="preserve">Clause </w:t>
        </w:r>
        <w:r w:rsidR="00C92B16" w:rsidRPr="00D92D02">
          <w:rPr>
            <w:rFonts w:cs="serif"/>
            <w:iCs/>
          </w:rPr>
          <w:t>2</w:t>
        </w:r>
        <w:r w:rsidR="00A44461" w:rsidRPr="00D92D02">
          <w:rPr>
            <w:rFonts w:cs="serif"/>
            <w:iCs/>
          </w:rPr>
          <w:t>7</w:t>
        </w:r>
        <w:r w:rsidR="00F5379E" w:rsidRPr="00D92D02">
          <w:rPr>
            <w:rFonts w:cs="serif"/>
            <w:iCs/>
          </w:rPr>
          <w:t>.1</w:t>
        </w:r>
      </w:hyperlink>
      <w:r w:rsidR="00F5379E" w:rsidRPr="00D92D02">
        <w:rPr>
          <w:rFonts w:cs="serif"/>
          <w:iCs/>
        </w:rPr>
        <w:t xml:space="preserve"> </w:t>
      </w:r>
      <w:r w:rsidR="00F5379E" w:rsidRPr="00D92D02">
        <w:rPr>
          <w:rFonts w:cs="serif"/>
        </w:rPr>
        <w:t xml:space="preserve">and/or </w:t>
      </w:r>
      <w:hyperlink w:anchor="co_anchor_a194186_1" w:history="1">
        <w:r w:rsidR="00F5379E" w:rsidRPr="00D92D02">
          <w:rPr>
            <w:rFonts w:cs="serif"/>
            <w:iCs/>
          </w:rPr>
          <w:t xml:space="preserve">Clause </w:t>
        </w:r>
        <w:r w:rsidR="00C92B16" w:rsidRPr="00D92D02">
          <w:rPr>
            <w:rFonts w:cs="serif"/>
            <w:iCs/>
          </w:rPr>
          <w:t>2</w:t>
        </w:r>
        <w:r w:rsidR="00A44461" w:rsidRPr="00D92D02">
          <w:rPr>
            <w:rFonts w:cs="serif"/>
            <w:iCs/>
          </w:rPr>
          <w:t>7</w:t>
        </w:r>
        <w:r w:rsidR="00F5379E" w:rsidRPr="00D92D02">
          <w:rPr>
            <w:rFonts w:cs="serif"/>
            <w:iCs/>
          </w:rPr>
          <w:t>.2</w:t>
        </w:r>
      </w:hyperlink>
      <w:r w:rsidR="00F5379E" w:rsidRPr="00D92D02">
        <w:rPr>
          <w:rFonts w:cs="serif"/>
        </w:rPr>
        <w:t xml:space="preserve">, or has reason to believe that it has or any of the </w:t>
      </w:r>
      <w:r w:rsidR="00D92D02">
        <w:rPr>
          <w:rFonts w:cs="serif"/>
        </w:rPr>
        <w:t>contractor</w:t>
      </w:r>
      <w:r w:rsidR="00F5379E" w:rsidRPr="00D92D02">
        <w:rPr>
          <w:rFonts w:cs="serif"/>
        </w:rPr>
        <w:t xml:space="preserve">’s </w:t>
      </w:r>
      <w:r w:rsidR="00DC3789">
        <w:rPr>
          <w:rFonts w:cs="serif"/>
        </w:rPr>
        <w:t>personnel</w:t>
      </w:r>
      <w:r w:rsidR="00F5379E" w:rsidRPr="00D92D02">
        <w:rPr>
          <w:rFonts w:cs="serif"/>
        </w:rPr>
        <w:t xml:space="preserve"> have:</w:t>
      </w:r>
    </w:p>
    <w:p w14:paraId="44DEF6AD" w14:textId="3B2B5782" w:rsidR="00F5379E" w:rsidRPr="00D92D02" w:rsidRDefault="00F5379E" w:rsidP="00DB79D7">
      <w:pPr>
        <w:widowControl w:val="0"/>
        <w:autoSpaceDE w:val="0"/>
        <w:autoSpaceDN w:val="0"/>
        <w:adjustRightInd w:val="0"/>
        <w:rPr>
          <w:rFonts w:cs="serif"/>
          <w:color w:val="000000"/>
        </w:rPr>
      </w:pPr>
    </w:p>
    <w:p w14:paraId="38AA2C55" w14:textId="72BE95FB" w:rsidR="00F5379E" w:rsidRPr="00D92D02" w:rsidRDefault="0056735C" w:rsidP="00DB79D7">
      <w:pPr>
        <w:widowControl w:val="0"/>
        <w:autoSpaceDE w:val="0"/>
        <w:autoSpaceDN w:val="0"/>
        <w:adjustRightInd w:val="0"/>
        <w:ind w:left="1418" w:hanging="709"/>
        <w:rPr>
          <w:rFonts w:cs="serif"/>
          <w:color w:val="000000"/>
        </w:rPr>
      </w:pPr>
      <w:r>
        <w:rPr>
          <w:rFonts w:cs="serif"/>
          <w:color w:val="000000"/>
        </w:rPr>
        <w:t>a.</w:t>
      </w:r>
      <w:r w:rsidR="005A6B21" w:rsidRPr="00D92D02">
        <w:rPr>
          <w:rFonts w:cs="serif"/>
          <w:color w:val="000000"/>
        </w:rPr>
        <w:tab/>
      </w:r>
      <w:r w:rsidR="00F5379E" w:rsidRPr="00D92D02">
        <w:rPr>
          <w:rFonts w:cs="serif"/>
          <w:color w:val="000000"/>
        </w:rPr>
        <w:t xml:space="preserve">been subject to an investigation or prosecution which relates to an alleged </w:t>
      </w:r>
      <w:r>
        <w:rPr>
          <w:rFonts w:cs="serif"/>
          <w:color w:val="000000"/>
        </w:rPr>
        <w:t>p</w:t>
      </w:r>
      <w:r w:rsidR="00F5379E" w:rsidRPr="00D92D02">
        <w:rPr>
          <w:rFonts w:cs="serif"/>
          <w:color w:val="000000"/>
        </w:rPr>
        <w:t xml:space="preserve">rohibited </w:t>
      </w:r>
      <w:r>
        <w:rPr>
          <w:rFonts w:cs="serif"/>
          <w:color w:val="000000"/>
        </w:rPr>
        <w:t>a</w:t>
      </w:r>
      <w:r w:rsidR="00F5379E" w:rsidRPr="00D92D02">
        <w:rPr>
          <w:rFonts w:cs="serif"/>
          <w:color w:val="000000"/>
        </w:rPr>
        <w:t>ct</w:t>
      </w:r>
    </w:p>
    <w:p w14:paraId="7373786A" w14:textId="148CC4AF" w:rsidR="00F5379E" w:rsidRPr="00D92D02" w:rsidRDefault="00F5379E" w:rsidP="00DB79D7">
      <w:pPr>
        <w:widowControl w:val="0"/>
        <w:autoSpaceDE w:val="0"/>
        <w:autoSpaceDN w:val="0"/>
        <w:adjustRightInd w:val="0"/>
        <w:ind w:left="1418" w:hanging="709"/>
        <w:rPr>
          <w:rFonts w:cs="serif"/>
          <w:color w:val="000000"/>
        </w:rPr>
      </w:pPr>
    </w:p>
    <w:p w14:paraId="2FDF7BE9" w14:textId="6E7E89F2" w:rsidR="00F5379E" w:rsidRPr="00D92D02" w:rsidRDefault="0056735C" w:rsidP="00DB79D7">
      <w:pPr>
        <w:widowControl w:val="0"/>
        <w:autoSpaceDE w:val="0"/>
        <w:autoSpaceDN w:val="0"/>
        <w:adjustRightInd w:val="0"/>
        <w:ind w:left="1418" w:hanging="709"/>
        <w:rPr>
          <w:rFonts w:cs="serif"/>
          <w:color w:val="000000"/>
        </w:rPr>
      </w:pPr>
      <w:r>
        <w:rPr>
          <w:rFonts w:cs="serif"/>
          <w:color w:val="000000"/>
        </w:rPr>
        <w:t>b.</w:t>
      </w:r>
      <w:r w:rsidR="005A6B21" w:rsidRPr="00D92D02">
        <w:rPr>
          <w:rFonts w:cs="serif"/>
          <w:color w:val="000000"/>
        </w:rPr>
        <w:tab/>
      </w:r>
      <w:r w:rsidR="00F5379E" w:rsidRPr="00D92D02">
        <w:rPr>
          <w:rFonts w:cs="serif"/>
          <w:color w:val="000000"/>
        </w:rPr>
        <w:t xml:space="preserve">been listed by any government department or agency as being debarred, suspended, proposed for suspension or debarment, or otherwise ineligible for participation in government procurement programmes or contracts on the grounds of a </w:t>
      </w:r>
      <w:r>
        <w:rPr>
          <w:rFonts w:cs="serif"/>
          <w:color w:val="000000"/>
        </w:rPr>
        <w:t>p</w:t>
      </w:r>
      <w:r w:rsidR="00F5379E" w:rsidRPr="00D92D02">
        <w:rPr>
          <w:rFonts w:cs="serif"/>
          <w:color w:val="000000"/>
        </w:rPr>
        <w:t xml:space="preserve">rohibited </w:t>
      </w:r>
      <w:r>
        <w:rPr>
          <w:rFonts w:cs="serif"/>
          <w:color w:val="000000"/>
        </w:rPr>
        <w:t>a</w:t>
      </w:r>
      <w:r w:rsidR="00F5379E" w:rsidRPr="00D92D02">
        <w:rPr>
          <w:rFonts w:cs="serif"/>
          <w:color w:val="000000"/>
        </w:rPr>
        <w:t>ct</w:t>
      </w:r>
      <w:r>
        <w:rPr>
          <w:rFonts w:cs="serif"/>
          <w:color w:val="000000"/>
        </w:rPr>
        <w:t>,</w:t>
      </w:r>
      <w:r w:rsidR="00F5379E" w:rsidRPr="00D92D02">
        <w:rPr>
          <w:rFonts w:cs="serif"/>
          <w:color w:val="000000"/>
        </w:rPr>
        <w:t xml:space="preserve"> and/or</w:t>
      </w:r>
    </w:p>
    <w:p w14:paraId="2BA167CC" w14:textId="077F0047" w:rsidR="00F5379E" w:rsidRPr="00D92D02" w:rsidRDefault="00F5379E" w:rsidP="00DB79D7">
      <w:pPr>
        <w:widowControl w:val="0"/>
        <w:autoSpaceDE w:val="0"/>
        <w:autoSpaceDN w:val="0"/>
        <w:adjustRightInd w:val="0"/>
        <w:ind w:left="1418" w:hanging="709"/>
        <w:rPr>
          <w:rFonts w:cs="serif"/>
          <w:color w:val="000000"/>
        </w:rPr>
      </w:pPr>
    </w:p>
    <w:p w14:paraId="6A17C1E4" w14:textId="500EFCDB" w:rsidR="00F5379E" w:rsidRPr="00D92D02" w:rsidRDefault="0056735C" w:rsidP="00DB79D7">
      <w:pPr>
        <w:widowControl w:val="0"/>
        <w:autoSpaceDE w:val="0"/>
        <w:autoSpaceDN w:val="0"/>
        <w:adjustRightInd w:val="0"/>
        <w:ind w:left="1418" w:hanging="709"/>
        <w:rPr>
          <w:rFonts w:cs="serif"/>
          <w:color w:val="000000"/>
        </w:rPr>
      </w:pPr>
      <w:r>
        <w:rPr>
          <w:rFonts w:cs="serif"/>
          <w:color w:val="000000"/>
        </w:rPr>
        <w:t>c.</w:t>
      </w:r>
      <w:r w:rsidR="005A6B21" w:rsidRPr="00D92D02">
        <w:rPr>
          <w:rFonts w:cs="serif"/>
          <w:color w:val="000000"/>
        </w:rPr>
        <w:tab/>
      </w:r>
      <w:r w:rsidR="00F5379E" w:rsidRPr="00D92D02">
        <w:rPr>
          <w:rFonts w:cs="serif"/>
          <w:color w:val="000000"/>
        </w:rPr>
        <w:t xml:space="preserve">received a request or demand for any undue financial or other advantage of any kind in connection with the performance of this </w:t>
      </w:r>
      <w:r w:rsidR="00F5379E" w:rsidRPr="00D92D02">
        <w:rPr>
          <w:rFonts w:cs="serif"/>
          <w:color w:val="252525"/>
        </w:rPr>
        <w:t>agreement</w:t>
      </w:r>
      <w:r w:rsidR="00F5379E" w:rsidRPr="00D92D02">
        <w:rPr>
          <w:rFonts w:cs="serif"/>
          <w:color w:val="000000"/>
        </w:rPr>
        <w:t xml:space="preserve"> or otherwise suspects that any person or </w:t>
      </w:r>
      <w:r>
        <w:rPr>
          <w:rFonts w:cs="serif"/>
          <w:color w:val="000000"/>
        </w:rPr>
        <w:t>p</w:t>
      </w:r>
      <w:r w:rsidR="00F5379E" w:rsidRPr="00D92D02">
        <w:rPr>
          <w:rFonts w:cs="serif"/>
          <w:color w:val="000000"/>
        </w:rPr>
        <w:t xml:space="preserve">arty directly or indirectly connected with this </w:t>
      </w:r>
      <w:r w:rsidR="00F5379E" w:rsidRPr="00D92D02">
        <w:rPr>
          <w:rFonts w:cs="serif"/>
          <w:color w:val="252525"/>
        </w:rPr>
        <w:t>agreement</w:t>
      </w:r>
      <w:r w:rsidR="00F5379E" w:rsidRPr="00D92D02">
        <w:rPr>
          <w:rFonts w:cs="serif"/>
          <w:color w:val="000000"/>
        </w:rPr>
        <w:t xml:space="preserve"> has committed or attempted to commit a </w:t>
      </w:r>
      <w:r>
        <w:rPr>
          <w:rFonts w:cs="serif"/>
          <w:color w:val="000000"/>
        </w:rPr>
        <w:t>p</w:t>
      </w:r>
      <w:r w:rsidR="00F5379E" w:rsidRPr="00D92D02">
        <w:rPr>
          <w:rFonts w:cs="serif"/>
          <w:color w:val="000000"/>
        </w:rPr>
        <w:t>rohibited</w:t>
      </w:r>
      <w:r>
        <w:rPr>
          <w:rFonts w:cs="serif"/>
          <w:color w:val="000000"/>
        </w:rPr>
        <w:t xml:space="preserve"> a</w:t>
      </w:r>
      <w:r w:rsidR="00F5379E" w:rsidRPr="00D92D02">
        <w:rPr>
          <w:rFonts w:cs="serif"/>
          <w:color w:val="000000"/>
        </w:rPr>
        <w:t>ct.</w:t>
      </w:r>
    </w:p>
    <w:p w14:paraId="4F407D64" w14:textId="736647E4" w:rsidR="00F5379E" w:rsidRPr="00D92D02" w:rsidRDefault="00384B43" w:rsidP="00DB79D7">
      <w:pPr>
        <w:widowControl w:val="0"/>
        <w:autoSpaceDE w:val="0"/>
        <w:autoSpaceDN w:val="0"/>
        <w:adjustRightInd w:val="0"/>
        <w:rPr>
          <w:rFonts w:cs="serif"/>
          <w:color w:val="000000"/>
        </w:rPr>
      </w:pPr>
      <w:bookmarkStart w:id="111" w:name="co_anchor_a956605_1"/>
      <w:bookmarkEnd w:id="111"/>
      <w:r w:rsidRPr="00DB79D7">
        <w:rPr>
          <w:rFonts w:cs="serif"/>
          <w:color w:val="000000"/>
        </w:rPr>
        <w:t>2</w:t>
      </w:r>
      <w:r w:rsidR="00062165" w:rsidRPr="00DB79D7">
        <w:rPr>
          <w:rFonts w:cs="serif"/>
          <w:color w:val="000000"/>
        </w:rPr>
        <w:t>7</w:t>
      </w:r>
      <w:r w:rsidR="00F5379E" w:rsidRPr="00DB79D7">
        <w:rPr>
          <w:rFonts w:cs="serif"/>
          <w:color w:val="000000"/>
        </w:rPr>
        <w:t>.</w:t>
      </w:r>
      <w:r w:rsidR="00DA4EA7" w:rsidRPr="00DB79D7">
        <w:rPr>
          <w:rFonts w:cs="serif"/>
          <w:color w:val="000000"/>
        </w:rPr>
        <w:t>5</w:t>
      </w:r>
      <w:r w:rsidR="005A6B21" w:rsidRPr="00D92D02">
        <w:rPr>
          <w:rFonts w:cs="serif"/>
          <w:color w:val="000000"/>
        </w:rPr>
        <w:tab/>
      </w:r>
      <w:r w:rsidR="00F5379E" w:rsidRPr="00D92D02">
        <w:rPr>
          <w:rFonts w:cs="serif"/>
          <w:color w:val="000000"/>
        </w:rPr>
        <w:t xml:space="preserve">If the </w:t>
      </w:r>
      <w:r w:rsidR="00D92D02">
        <w:rPr>
          <w:rFonts w:cs="serif"/>
          <w:color w:val="000000"/>
        </w:rPr>
        <w:t>contractor</w:t>
      </w:r>
      <w:r w:rsidR="00F5379E" w:rsidRPr="00D92D02">
        <w:rPr>
          <w:rFonts w:cs="serif"/>
          <w:color w:val="000000"/>
        </w:rPr>
        <w:t xml:space="preserve"> is in Default under </w:t>
      </w:r>
      <w:hyperlink w:anchor="co_anchor_a579325_1" w:history="1">
        <w:r w:rsidR="00F5379E" w:rsidRPr="00D92D02">
          <w:rPr>
            <w:rFonts w:cs="serif"/>
            <w:iCs/>
          </w:rPr>
          <w:t xml:space="preserve">Clause </w:t>
        </w:r>
        <w:r w:rsidR="00C92B16" w:rsidRPr="00D92D02">
          <w:rPr>
            <w:rFonts w:cs="serif"/>
            <w:iCs/>
          </w:rPr>
          <w:t>2</w:t>
        </w:r>
        <w:r w:rsidR="00A44461" w:rsidRPr="00D92D02">
          <w:rPr>
            <w:rFonts w:cs="serif"/>
            <w:iCs/>
          </w:rPr>
          <w:t>7</w:t>
        </w:r>
        <w:r w:rsidR="00F5379E" w:rsidRPr="00D92D02">
          <w:rPr>
            <w:rFonts w:cs="serif"/>
            <w:iCs/>
          </w:rPr>
          <w:t>.1</w:t>
        </w:r>
      </w:hyperlink>
      <w:r w:rsidR="00F5379E" w:rsidRPr="00D92D02">
        <w:rPr>
          <w:rFonts w:cs="serif"/>
        </w:rPr>
        <w:t xml:space="preserve"> and/or </w:t>
      </w:r>
      <w:hyperlink w:anchor="co_anchor_a194186_1" w:history="1">
        <w:r w:rsidR="00F5379E" w:rsidRPr="00D92D02">
          <w:rPr>
            <w:rFonts w:cs="serif"/>
            <w:iCs/>
          </w:rPr>
          <w:t xml:space="preserve">Clause </w:t>
        </w:r>
        <w:r w:rsidR="00C92B16" w:rsidRPr="00D92D02">
          <w:rPr>
            <w:rFonts w:cs="serif"/>
            <w:iCs/>
          </w:rPr>
          <w:t>2</w:t>
        </w:r>
        <w:r w:rsidR="00A44461" w:rsidRPr="00D92D02">
          <w:rPr>
            <w:rFonts w:cs="serif"/>
            <w:iCs/>
          </w:rPr>
          <w:t>7</w:t>
        </w:r>
        <w:r w:rsidR="00F5379E" w:rsidRPr="00D92D02">
          <w:rPr>
            <w:rFonts w:cs="serif"/>
            <w:iCs/>
          </w:rPr>
          <w:t>.2</w:t>
        </w:r>
      </w:hyperlink>
      <w:r w:rsidR="00F5379E" w:rsidRPr="00D92D02">
        <w:rPr>
          <w:rFonts w:cs="serif"/>
          <w:color w:val="000000"/>
        </w:rPr>
        <w:t xml:space="preserve">, the </w:t>
      </w:r>
      <w:r w:rsidR="00D92D02">
        <w:rPr>
          <w:rFonts w:cs="serif"/>
          <w:color w:val="000000"/>
        </w:rPr>
        <w:t>council</w:t>
      </w:r>
      <w:r w:rsidR="00F5379E" w:rsidRPr="00D92D02">
        <w:rPr>
          <w:rFonts w:cs="serif"/>
          <w:color w:val="000000"/>
        </w:rPr>
        <w:t xml:space="preserve"> may by notice:</w:t>
      </w:r>
    </w:p>
    <w:p w14:paraId="78173D5E" w14:textId="35E0DC42" w:rsidR="00F5379E" w:rsidRPr="00D92D02" w:rsidRDefault="00F5379E" w:rsidP="00DB79D7">
      <w:pPr>
        <w:widowControl w:val="0"/>
        <w:autoSpaceDE w:val="0"/>
        <w:autoSpaceDN w:val="0"/>
        <w:adjustRightInd w:val="0"/>
        <w:rPr>
          <w:rFonts w:cs="serif"/>
          <w:color w:val="000000"/>
        </w:rPr>
      </w:pPr>
    </w:p>
    <w:p w14:paraId="2E9A2966" w14:textId="1B5536D2" w:rsidR="00F5379E" w:rsidRPr="00D92D02" w:rsidRDefault="00FF0FFA" w:rsidP="00DB79D7">
      <w:pPr>
        <w:widowControl w:val="0"/>
        <w:autoSpaceDE w:val="0"/>
        <w:autoSpaceDN w:val="0"/>
        <w:adjustRightInd w:val="0"/>
        <w:ind w:left="1418" w:hanging="709"/>
        <w:rPr>
          <w:rFonts w:cs="serif"/>
          <w:color w:val="000000"/>
        </w:rPr>
      </w:pPr>
      <w:r>
        <w:rPr>
          <w:rFonts w:cs="serif"/>
          <w:color w:val="000000"/>
        </w:rPr>
        <w:t>a.</w:t>
      </w:r>
      <w:r w:rsidR="005A6B21" w:rsidRPr="00D92D02">
        <w:rPr>
          <w:rFonts w:cs="serif"/>
          <w:color w:val="000000"/>
        </w:rPr>
        <w:tab/>
      </w:r>
      <w:r w:rsidR="00F5379E" w:rsidRPr="00D92D02">
        <w:rPr>
          <w:rFonts w:cs="serif"/>
          <w:color w:val="000000"/>
        </w:rPr>
        <w:t xml:space="preserve">require the </w:t>
      </w:r>
      <w:r w:rsidR="00D92D02">
        <w:rPr>
          <w:rFonts w:cs="serif"/>
          <w:color w:val="000000"/>
        </w:rPr>
        <w:t>contractor</w:t>
      </w:r>
      <w:r w:rsidR="00F5379E" w:rsidRPr="00D92D02">
        <w:rPr>
          <w:rFonts w:cs="serif"/>
          <w:color w:val="000000"/>
        </w:rPr>
        <w:t xml:space="preserve"> to remove from performance of this </w:t>
      </w:r>
      <w:r w:rsidR="00F5379E" w:rsidRPr="00D92D02">
        <w:rPr>
          <w:rFonts w:cs="serif"/>
          <w:color w:val="252525"/>
        </w:rPr>
        <w:t>agreement</w:t>
      </w:r>
      <w:r w:rsidR="00F5379E" w:rsidRPr="00D92D02">
        <w:rPr>
          <w:rFonts w:cs="serif"/>
          <w:color w:val="000000"/>
        </w:rPr>
        <w:t xml:space="preserve"> any </w:t>
      </w:r>
      <w:r w:rsidR="00D92D02">
        <w:rPr>
          <w:rFonts w:cs="serif"/>
          <w:color w:val="000000"/>
        </w:rPr>
        <w:t>contractor</w:t>
      </w:r>
      <w:r w:rsidR="00F5379E" w:rsidRPr="00D92D02">
        <w:rPr>
          <w:rFonts w:cs="serif"/>
          <w:color w:val="000000"/>
        </w:rPr>
        <w:t xml:space="preserve">’s </w:t>
      </w:r>
      <w:r w:rsidR="00DC3789">
        <w:rPr>
          <w:rFonts w:cs="serif"/>
          <w:color w:val="000000"/>
        </w:rPr>
        <w:t>personnel</w:t>
      </w:r>
      <w:r w:rsidR="00F5379E" w:rsidRPr="00D92D02">
        <w:rPr>
          <w:rFonts w:cs="serif"/>
          <w:color w:val="000000"/>
        </w:rPr>
        <w:t xml:space="preserve"> whose acts or omissions have caused the </w:t>
      </w:r>
      <w:r>
        <w:rPr>
          <w:rFonts w:cs="serif"/>
          <w:color w:val="000000"/>
        </w:rPr>
        <w:t>d</w:t>
      </w:r>
      <w:r w:rsidR="00F5379E" w:rsidRPr="00D92D02">
        <w:rPr>
          <w:rFonts w:cs="serif"/>
          <w:color w:val="000000"/>
        </w:rPr>
        <w:t>efault</w:t>
      </w:r>
      <w:r>
        <w:rPr>
          <w:rFonts w:cs="serif"/>
          <w:color w:val="000000"/>
        </w:rPr>
        <w:t>,</w:t>
      </w:r>
      <w:r w:rsidR="00F5379E" w:rsidRPr="00D92D02">
        <w:rPr>
          <w:rFonts w:cs="serif"/>
          <w:color w:val="000000"/>
        </w:rPr>
        <w:t xml:space="preserve"> or</w:t>
      </w:r>
    </w:p>
    <w:p w14:paraId="6B32F768" w14:textId="2F24E1AB" w:rsidR="00F5379E" w:rsidRPr="00D92D02" w:rsidRDefault="00F5379E" w:rsidP="00DB79D7">
      <w:pPr>
        <w:widowControl w:val="0"/>
        <w:autoSpaceDE w:val="0"/>
        <w:autoSpaceDN w:val="0"/>
        <w:adjustRightInd w:val="0"/>
        <w:ind w:left="1418" w:hanging="709"/>
        <w:rPr>
          <w:rFonts w:cs="serif"/>
          <w:color w:val="000000"/>
        </w:rPr>
      </w:pPr>
    </w:p>
    <w:p w14:paraId="1D4A4A51" w14:textId="182A3D1D" w:rsidR="00F5379E" w:rsidRPr="00D92D02" w:rsidRDefault="00FF0FFA" w:rsidP="00DB79D7">
      <w:pPr>
        <w:widowControl w:val="0"/>
        <w:autoSpaceDE w:val="0"/>
        <w:autoSpaceDN w:val="0"/>
        <w:adjustRightInd w:val="0"/>
        <w:ind w:left="1418" w:hanging="709"/>
        <w:rPr>
          <w:rFonts w:cs="serif"/>
          <w:color w:val="000000"/>
        </w:rPr>
      </w:pPr>
      <w:r>
        <w:rPr>
          <w:rFonts w:cs="serif"/>
          <w:color w:val="000000"/>
        </w:rPr>
        <w:t>b.</w:t>
      </w:r>
      <w:r w:rsidR="005A6B21" w:rsidRPr="00D92D02">
        <w:rPr>
          <w:rFonts w:cs="serif"/>
          <w:color w:val="000000"/>
        </w:rPr>
        <w:tab/>
      </w:r>
      <w:r w:rsidR="00F5379E" w:rsidRPr="00D92D02">
        <w:rPr>
          <w:rFonts w:cs="serif"/>
          <w:color w:val="000000"/>
        </w:rPr>
        <w:t xml:space="preserve">immediately terminate this </w:t>
      </w:r>
      <w:r w:rsidR="00F5379E" w:rsidRPr="00D92D02">
        <w:rPr>
          <w:rFonts w:cs="serif"/>
          <w:color w:val="252525"/>
        </w:rPr>
        <w:t>agreement</w:t>
      </w:r>
      <w:r>
        <w:rPr>
          <w:rFonts w:cs="serif"/>
          <w:color w:val="000000"/>
        </w:rPr>
        <w:t>,</w:t>
      </w:r>
      <w:r w:rsidR="00DA4EA7" w:rsidRPr="00D92D02">
        <w:rPr>
          <w:rFonts w:cs="serif"/>
          <w:color w:val="000000"/>
        </w:rPr>
        <w:t xml:space="preserve"> and</w:t>
      </w:r>
    </w:p>
    <w:p w14:paraId="4611D0E1" w14:textId="77777777" w:rsidR="00DA4EA7" w:rsidRPr="00D92D02" w:rsidRDefault="00DA4EA7" w:rsidP="00DB79D7">
      <w:pPr>
        <w:widowControl w:val="0"/>
        <w:autoSpaceDE w:val="0"/>
        <w:autoSpaceDN w:val="0"/>
        <w:adjustRightInd w:val="0"/>
        <w:ind w:left="1418" w:hanging="709"/>
        <w:rPr>
          <w:rFonts w:cs="serif"/>
          <w:color w:val="000000"/>
        </w:rPr>
      </w:pPr>
    </w:p>
    <w:p w14:paraId="34871E35" w14:textId="5C310509" w:rsidR="00DA4EA7" w:rsidRPr="00DB79D7" w:rsidRDefault="00DA4EA7" w:rsidP="00DB79D7">
      <w:pPr>
        <w:pStyle w:val="ListParagraph"/>
        <w:widowControl w:val="0"/>
        <w:numPr>
          <w:ilvl w:val="0"/>
          <w:numId w:val="58"/>
        </w:numPr>
        <w:autoSpaceDE w:val="0"/>
        <w:autoSpaceDN w:val="0"/>
        <w:adjustRightInd w:val="0"/>
        <w:ind w:left="1418" w:hanging="709"/>
        <w:rPr>
          <w:rFonts w:cs="serif"/>
          <w:color w:val="000000"/>
        </w:rPr>
      </w:pPr>
      <w:r w:rsidRPr="00DB79D7">
        <w:rPr>
          <w:rFonts w:cs="serif"/>
          <w:color w:val="000000"/>
        </w:rPr>
        <w:t xml:space="preserve">recover in full from the </w:t>
      </w:r>
      <w:r w:rsidR="00D92D02" w:rsidRPr="00DB79D7">
        <w:rPr>
          <w:rFonts w:cs="serif"/>
          <w:color w:val="000000"/>
        </w:rPr>
        <w:t>contractor</w:t>
      </w:r>
      <w:r w:rsidRPr="00DB79D7">
        <w:rPr>
          <w:rFonts w:cs="serif"/>
          <w:color w:val="000000"/>
        </w:rPr>
        <w:t xml:space="preserve"> any other loss sustained by the </w:t>
      </w:r>
      <w:r w:rsidR="00D92D02" w:rsidRPr="00DB79D7">
        <w:rPr>
          <w:rFonts w:cs="serif"/>
          <w:color w:val="000000"/>
        </w:rPr>
        <w:t>council</w:t>
      </w:r>
      <w:r w:rsidRPr="00DB79D7">
        <w:rPr>
          <w:rFonts w:cs="serif"/>
          <w:color w:val="000000"/>
        </w:rPr>
        <w:t xml:space="preserve"> in consequence of any breach of this clause whether or not the </w:t>
      </w:r>
      <w:r w:rsidR="00D92D02" w:rsidRPr="00DB79D7">
        <w:rPr>
          <w:rFonts w:cs="serif"/>
          <w:color w:val="000000"/>
        </w:rPr>
        <w:lastRenderedPageBreak/>
        <w:t>agreement</w:t>
      </w:r>
      <w:r w:rsidRPr="00DB79D7">
        <w:rPr>
          <w:rFonts w:cs="serif"/>
          <w:color w:val="000000"/>
        </w:rPr>
        <w:t xml:space="preserve"> has been terminated.</w:t>
      </w:r>
    </w:p>
    <w:p w14:paraId="3E9EA242" w14:textId="5F9B012F" w:rsidR="00F5379E" w:rsidRPr="00D92D02" w:rsidRDefault="00F5379E" w:rsidP="00DB79D7">
      <w:pPr>
        <w:widowControl w:val="0"/>
        <w:autoSpaceDE w:val="0"/>
        <w:autoSpaceDN w:val="0"/>
        <w:adjustRightInd w:val="0"/>
        <w:rPr>
          <w:rFonts w:cs="serif"/>
          <w:color w:val="000000"/>
        </w:rPr>
      </w:pPr>
    </w:p>
    <w:p w14:paraId="66C390FF" w14:textId="637BFE0E" w:rsidR="00F5379E" w:rsidRPr="00D92D02" w:rsidRDefault="00384B43" w:rsidP="00DB79D7">
      <w:pPr>
        <w:widowControl w:val="0"/>
        <w:autoSpaceDE w:val="0"/>
        <w:autoSpaceDN w:val="0"/>
        <w:adjustRightInd w:val="0"/>
        <w:ind w:left="709" w:hanging="709"/>
        <w:rPr>
          <w:rFonts w:cs="serif"/>
          <w:color w:val="000000"/>
        </w:rPr>
      </w:pPr>
      <w:r w:rsidRPr="00DB79D7">
        <w:rPr>
          <w:rFonts w:cs="serif"/>
          <w:color w:val="000000"/>
        </w:rPr>
        <w:t>2</w:t>
      </w:r>
      <w:r w:rsidR="00062165" w:rsidRPr="00DB79D7">
        <w:rPr>
          <w:rFonts w:cs="serif"/>
          <w:color w:val="000000"/>
        </w:rPr>
        <w:t>7</w:t>
      </w:r>
      <w:r w:rsidR="00D64730" w:rsidRPr="00DB79D7">
        <w:rPr>
          <w:rFonts w:cs="serif"/>
          <w:color w:val="000000"/>
        </w:rPr>
        <w:t>.6</w:t>
      </w:r>
      <w:r w:rsidR="005A6B21" w:rsidRPr="00D92D02">
        <w:rPr>
          <w:rFonts w:cs="serif"/>
          <w:color w:val="000000"/>
        </w:rPr>
        <w:tab/>
      </w:r>
      <w:r w:rsidR="000F3F2D" w:rsidRPr="00D92D02">
        <w:rPr>
          <w:rFonts w:cs="serif"/>
          <w:color w:val="000000"/>
        </w:rPr>
        <w:t>Any</w:t>
      </w:r>
      <w:r w:rsidR="00F5379E" w:rsidRPr="00D92D02">
        <w:rPr>
          <w:rFonts w:cs="serif"/>
          <w:color w:val="000000"/>
        </w:rPr>
        <w:t xml:space="preserve"> notice served by the </w:t>
      </w:r>
      <w:r w:rsidR="00D92D02">
        <w:rPr>
          <w:rFonts w:cs="serif"/>
          <w:color w:val="000000"/>
        </w:rPr>
        <w:t>council</w:t>
      </w:r>
      <w:r w:rsidR="00F5379E" w:rsidRPr="00D92D02">
        <w:rPr>
          <w:rFonts w:cs="serif"/>
          <w:color w:val="000000"/>
        </w:rPr>
        <w:t xml:space="preserve"> under </w:t>
      </w:r>
      <w:hyperlink w:anchor="co_anchor_a956605_1" w:history="1">
        <w:r w:rsidR="00F5379E" w:rsidRPr="00D92D02">
          <w:rPr>
            <w:rFonts w:cs="serif"/>
            <w:iCs/>
          </w:rPr>
          <w:t xml:space="preserve">Clause </w:t>
        </w:r>
        <w:r w:rsidR="00C92B16" w:rsidRPr="00D92D02">
          <w:rPr>
            <w:rFonts w:cs="serif"/>
            <w:iCs/>
          </w:rPr>
          <w:t>2</w:t>
        </w:r>
        <w:r w:rsidR="00A44461" w:rsidRPr="00D92D02">
          <w:rPr>
            <w:rFonts w:cs="serif"/>
            <w:iCs/>
          </w:rPr>
          <w:t>7</w:t>
        </w:r>
        <w:r w:rsidR="00F5379E" w:rsidRPr="00D92D02">
          <w:rPr>
            <w:rFonts w:cs="serif"/>
            <w:iCs/>
          </w:rPr>
          <w:t>.</w:t>
        </w:r>
      </w:hyperlink>
      <w:r w:rsidR="00DA4EA7" w:rsidRPr="00D92D02">
        <w:rPr>
          <w:rFonts w:cs="serif"/>
          <w:iCs/>
        </w:rPr>
        <w:t>5</w:t>
      </w:r>
      <w:r w:rsidR="00F5379E" w:rsidRPr="00D92D02">
        <w:rPr>
          <w:rFonts w:cs="serif"/>
        </w:rPr>
        <w:t xml:space="preserve"> </w:t>
      </w:r>
      <w:r w:rsidR="00F5379E" w:rsidRPr="00D92D02">
        <w:rPr>
          <w:rFonts w:cs="serif"/>
          <w:color w:val="000000"/>
        </w:rPr>
        <w:t xml:space="preserve">shall specify the nature of the </w:t>
      </w:r>
      <w:r w:rsidR="00FF0FFA">
        <w:rPr>
          <w:rFonts w:cs="serif"/>
          <w:color w:val="000000"/>
        </w:rPr>
        <w:t>p</w:t>
      </w:r>
      <w:r w:rsidR="00F5379E" w:rsidRPr="00D92D02">
        <w:rPr>
          <w:rFonts w:cs="serif"/>
          <w:color w:val="000000"/>
        </w:rPr>
        <w:t xml:space="preserve">rohibited </w:t>
      </w:r>
      <w:r w:rsidR="00FF0FFA">
        <w:rPr>
          <w:rFonts w:cs="serif"/>
          <w:color w:val="000000"/>
        </w:rPr>
        <w:t>a</w:t>
      </w:r>
      <w:r w:rsidR="00F5379E" w:rsidRPr="00D92D02">
        <w:rPr>
          <w:rFonts w:cs="serif"/>
          <w:color w:val="000000"/>
        </w:rPr>
        <w:t xml:space="preserve">ct, the identity of the </w:t>
      </w:r>
      <w:r w:rsidR="00FF0FFA">
        <w:rPr>
          <w:rFonts w:cs="serif"/>
          <w:color w:val="000000"/>
        </w:rPr>
        <w:t>p</w:t>
      </w:r>
      <w:r w:rsidR="00F5379E" w:rsidRPr="00D92D02">
        <w:rPr>
          <w:rFonts w:cs="serif"/>
          <w:color w:val="000000"/>
        </w:rPr>
        <w:t xml:space="preserve">arty who the </w:t>
      </w:r>
      <w:r w:rsidR="00D92D02">
        <w:rPr>
          <w:rFonts w:cs="serif"/>
          <w:color w:val="000000"/>
        </w:rPr>
        <w:t>council</w:t>
      </w:r>
      <w:r w:rsidR="00F5379E" w:rsidRPr="00D92D02">
        <w:rPr>
          <w:rFonts w:cs="serif"/>
          <w:color w:val="000000"/>
        </w:rPr>
        <w:t xml:space="preserve"> believes has committed the </w:t>
      </w:r>
      <w:r w:rsidR="00FF0FFA">
        <w:rPr>
          <w:rFonts w:cs="serif"/>
          <w:color w:val="000000"/>
        </w:rPr>
        <w:t>p</w:t>
      </w:r>
      <w:r w:rsidR="00F5379E" w:rsidRPr="00D92D02">
        <w:rPr>
          <w:rFonts w:cs="serif"/>
          <w:color w:val="000000"/>
        </w:rPr>
        <w:t xml:space="preserve">rohibited </w:t>
      </w:r>
      <w:r w:rsidR="00FF0FFA">
        <w:rPr>
          <w:rFonts w:cs="serif"/>
          <w:color w:val="000000"/>
        </w:rPr>
        <w:t>a</w:t>
      </w:r>
      <w:r w:rsidR="00F5379E" w:rsidRPr="00D92D02">
        <w:rPr>
          <w:rFonts w:cs="serif"/>
          <w:color w:val="000000"/>
        </w:rPr>
        <w:t xml:space="preserve">ct and the action that the </w:t>
      </w:r>
      <w:r w:rsidR="00D92D02">
        <w:rPr>
          <w:rFonts w:cs="serif"/>
          <w:color w:val="000000"/>
        </w:rPr>
        <w:t>council</w:t>
      </w:r>
      <w:r w:rsidR="00F5379E" w:rsidRPr="00D92D02">
        <w:rPr>
          <w:rFonts w:cs="serif"/>
          <w:color w:val="000000"/>
        </w:rPr>
        <w:t xml:space="preserve"> has elected to take (including, where relevant, the date on which this </w:t>
      </w:r>
      <w:r w:rsidR="00F5379E" w:rsidRPr="00D92D02">
        <w:rPr>
          <w:rFonts w:cs="serif"/>
          <w:color w:val="252525"/>
        </w:rPr>
        <w:t>agreement</w:t>
      </w:r>
      <w:r w:rsidR="00F5379E" w:rsidRPr="00D92D02">
        <w:rPr>
          <w:rFonts w:cs="serif"/>
          <w:color w:val="000000"/>
        </w:rPr>
        <w:t xml:space="preserve"> shall terminate).</w:t>
      </w:r>
    </w:p>
    <w:p w14:paraId="779E6A5D" w14:textId="26CE455D" w:rsidR="00F5379E" w:rsidRPr="00D92D02" w:rsidRDefault="00F5379E" w:rsidP="00DB79D7">
      <w:pPr>
        <w:widowControl w:val="0"/>
        <w:autoSpaceDE w:val="0"/>
        <w:autoSpaceDN w:val="0"/>
        <w:adjustRightInd w:val="0"/>
        <w:rPr>
          <w:rFonts w:cs="serif"/>
          <w:color w:val="000000"/>
        </w:rPr>
      </w:pPr>
    </w:p>
    <w:p w14:paraId="136368ED" w14:textId="5F8081E3" w:rsidR="00F5379E" w:rsidRPr="00D92D02" w:rsidRDefault="00384B43" w:rsidP="00DB79D7">
      <w:pPr>
        <w:pStyle w:val="Heading2"/>
        <w:ind w:left="709" w:hanging="709"/>
      </w:pPr>
      <w:bookmarkStart w:id="112" w:name="co_anchor_a638224_1"/>
      <w:bookmarkStart w:id="113" w:name="_Toc118280015"/>
      <w:bookmarkEnd w:id="108"/>
      <w:bookmarkEnd w:id="112"/>
      <w:r w:rsidRPr="00D92D02">
        <w:t>2</w:t>
      </w:r>
      <w:r w:rsidR="007A2723" w:rsidRPr="00D92D02">
        <w:t>8</w:t>
      </w:r>
      <w:r w:rsidR="00F5379E" w:rsidRPr="00D92D02">
        <w:t>.</w:t>
      </w:r>
      <w:r w:rsidR="00FF0FFA">
        <w:tab/>
      </w:r>
      <w:r w:rsidR="00F5379E" w:rsidRPr="00D92D02">
        <w:t>C</w:t>
      </w:r>
      <w:r w:rsidR="00FF0FFA">
        <w:t>onsequences of termination or expiry</w:t>
      </w:r>
      <w:bookmarkEnd w:id="113"/>
    </w:p>
    <w:p w14:paraId="67BCF861" w14:textId="77777777" w:rsidR="00D64730" w:rsidRPr="00D92D02" w:rsidRDefault="00D64730" w:rsidP="00DB79D7">
      <w:pPr>
        <w:widowControl w:val="0"/>
        <w:autoSpaceDE w:val="0"/>
        <w:autoSpaceDN w:val="0"/>
        <w:adjustRightInd w:val="0"/>
        <w:rPr>
          <w:rFonts w:cs="serif"/>
          <w:color w:val="000000"/>
        </w:rPr>
      </w:pPr>
    </w:p>
    <w:p w14:paraId="5791887D" w14:textId="42CCC108" w:rsidR="00F5379E" w:rsidRPr="00D92D02" w:rsidRDefault="00384B43" w:rsidP="00DB79D7">
      <w:pPr>
        <w:widowControl w:val="0"/>
        <w:autoSpaceDE w:val="0"/>
        <w:autoSpaceDN w:val="0"/>
        <w:adjustRightInd w:val="0"/>
        <w:spacing w:after="200"/>
        <w:ind w:left="709" w:hanging="709"/>
        <w:rPr>
          <w:rFonts w:cs="serif"/>
          <w:color w:val="000000"/>
        </w:rPr>
      </w:pPr>
      <w:r w:rsidRPr="00DB79D7">
        <w:rPr>
          <w:rFonts w:cs="serif"/>
          <w:color w:val="000000"/>
        </w:rPr>
        <w:t>2</w:t>
      </w:r>
      <w:r w:rsidR="007A2723" w:rsidRPr="00DB79D7">
        <w:rPr>
          <w:rFonts w:cs="serif"/>
          <w:color w:val="000000"/>
        </w:rPr>
        <w:t>8</w:t>
      </w:r>
      <w:r w:rsidR="00F5379E" w:rsidRPr="00DB79D7">
        <w:rPr>
          <w:rFonts w:cs="serif"/>
          <w:color w:val="000000"/>
        </w:rPr>
        <w:t>.1</w:t>
      </w:r>
      <w:r w:rsidR="005A6B21" w:rsidRPr="00D92D02">
        <w:rPr>
          <w:rFonts w:cs="serif"/>
          <w:color w:val="000000"/>
        </w:rPr>
        <w:tab/>
      </w:r>
      <w:r w:rsidR="005E2395" w:rsidRPr="00D92D02">
        <w:rPr>
          <w:rFonts w:cs="serif"/>
          <w:color w:val="000000"/>
        </w:rPr>
        <w:t>Where</w:t>
      </w:r>
      <w:r w:rsidR="00D64730" w:rsidRPr="00D92D02">
        <w:rPr>
          <w:rFonts w:cs="serif"/>
          <w:color w:val="000000"/>
        </w:rPr>
        <w:t xml:space="preserve"> this </w:t>
      </w:r>
      <w:r w:rsidR="00D92D02">
        <w:rPr>
          <w:rFonts w:cs="serif"/>
          <w:color w:val="000000"/>
        </w:rPr>
        <w:t>agreement</w:t>
      </w:r>
      <w:r w:rsidR="00D64730" w:rsidRPr="00D92D02">
        <w:rPr>
          <w:rFonts w:cs="serif"/>
          <w:color w:val="000000"/>
        </w:rPr>
        <w:t xml:space="preserve"> is terminated by the </w:t>
      </w:r>
      <w:r w:rsidR="00D92D02">
        <w:rPr>
          <w:rFonts w:cs="serif"/>
          <w:color w:val="000000"/>
        </w:rPr>
        <w:t>council</w:t>
      </w:r>
      <w:r w:rsidR="00FF0FFA">
        <w:rPr>
          <w:rFonts w:cs="serif"/>
          <w:color w:val="000000"/>
        </w:rPr>
        <w:t>:</w:t>
      </w:r>
    </w:p>
    <w:p w14:paraId="052E08CB" w14:textId="406A0F45" w:rsidR="00F5379E" w:rsidRPr="00D92D02" w:rsidRDefault="00FF0FFA" w:rsidP="00DB79D7">
      <w:pPr>
        <w:widowControl w:val="0"/>
        <w:autoSpaceDE w:val="0"/>
        <w:autoSpaceDN w:val="0"/>
        <w:adjustRightInd w:val="0"/>
        <w:ind w:left="1418" w:hanging="709"/>
        <w:rPr>
          <w:rFonts w:cs="serif"/>
          <w:color w:val="000000"/>
        </w:rPr>
      </w:pPr>
      <w:r>
        <w:rPr>
          <w:rFonts w:cs="serif"/>
          <w:color w:val="000000"/>
        </w:rPr>
        <w:t>a.</w:t>
      </w:r>
      <w:r w:rsidR="005A6B21" w:rsidRPr="00D92D02">
        <w:rPr>
          <w:rFonts w:cs="serif"/>
          <w:color w:val="000000"/>
        </w:rPr>
        <w:tab/>
      </w:r>
      <w:r>
        <w:rPr>
          <w:rFonts w:cs="serif"/>
          <w:color w:val="000000"/>
        </w:rPr>
        <w:t>t</w:t>
      </w:r>
      <w:r w:rsidR="00D64730" w:rsidRPr="00D92D02">
        <w:rPr>
          <w:rFonts w:cs="serif"/>
          <w:color w:val="000000"/>
        </w:rPr>
        <w:t xml:space="preserve">he </w:t>
      </w:r>
      <w:r w:rsidR="00D92D02">
        <w:rPr>
          <w:rFonts w:cs="serif"/>
          <w:color w:val="000000"/>
        </w:rPr>
        <w:t>council</w:t>
      </w:r>
      <w:r w:rsidR="00D64730" w:rsidRPr="00D92D02">
        <w:rPr>
          <w:rFonts w:cs="serif"/>
          <w:color w:val="000000"/>
        </w:rPr>
        <w:t xml:space="preserve"> shall not be required to make any payment in respect of any period after the date of termination</w:t>
      </w:r>
      <w:r>
        <w:rPr>
          <w:rFonts w:cs="serif"/>
          <w:color w:val="000000"/>
        </w:rPr>
        <w:t>,</w:t>
      </w:r>
      <w:r w:rsidR="00D64730" w:rsidRPr="00D92D02">
        <w:rPr>
          <w:rFonts w:cs="serif"/>
          <w:color w:val="000000"/>
        </w:rPr>
        <w:t xml:space="preserve"> and </w:t>
      </w:r>
    </w:p>
    <w:p w14:paraId="5213FE01" w14:textId="77777777" w:rsidR="00D64730" w:rsidRPr="00D92D02" w:rsidRDefault="00D64730" w:rsidP="00DB79D7">
      <w:pPr>
        <w:widowControl w:val="0"/>
        <w:autoSpaceDE w:val="0"/>
        <w:autoSpaceDN w:val="0"/>
        <w:adjustRightInd w:val="0"/>
        <w:ind w:left="1418" w:hanging="709"/>
        <w:rPr>
          <w:rFonts w:cs="serif"/>
          <w:color w:val="000000"/>
        </w:rPr>
      </w:pPr>
    </w:p>
    <w:p w14:paraId="64045749" w14:textId="54E3C16D" w:rsidR="00D64730" w:rsidRPr="00D92D02" w:rsidRDefault="00FF0FFA" w:rsidP="00DB79D7">
      <w:pPr>
        <w:widowControl w:val="0"/>
        <w:autoSpaceDE w:val="0"/>
        <w:autoSpaceDN w:val="0"/>
        <w:adjustRightInd w:val="0"/>
        <w:ind w:left="1418" w:hanging="709"/>
        <w:rPr>
          <w:rFonts w:cs="serif"/>
          <w:color w:val="000000"/>
        </w:rPr>
      </w:pPr>
      <w:r>
        <w:rPr>
          <w:rFonts w:cs="serif"/>
          <w:color w:val="000000"/>
        </w:rPr>
        <w:t>b.</w:t>
      </w:r>
      <w:r w:rsidR="005A6B21" w:rsidRPr="00D92D02">
        <w:rPr>
          <w:rFonts w:cs="serif"/>
          <w:color w:val="000000"/>
        </w:rPr>
        <w:tab/>
      </w:r>
      <w:r w:rsidR="00D64730" w:rsidRPr="00D92D02">
        <w:rPr>
          <w:rFonts w:cs="serif"/>
          <w:color w:val="000000"/>
        </w:rPr>
        <w:t xml:space="preserve">where the </w:t>
      </w:r>
      <w:r w:rsidR="00D92D02">
        <w:rPr>
          <w:rFonts w:cs="serif"/>
          <w:color w:val="000000"/>
        </w:rPr>
        <w:t>council</w:t>
      </w:r>
      <w:r w:rsidR="00D64730" w:rsidRPr="00D92D02">
        <w:rPr>
          <w:rFonts w:cs="serif"/>
          <w:color w:val="000000"/>
        </w:rPr>
        <w:t xml:space="preserve"> makes other arrangements for the provision of the </w:t>
      </w:r>
      <w:r w:rsidR="008011AB">
        <w:rPr>
          <w:rFonts w:cs="serif"/>
          <w:color w:val="000000"/>
        </w:rPr>
        <w:t>service</w:t>
      </w:r>
      <w:r w:rsidR="00D64730" w:rsidRPr="00D92D02">
        <w:rPr>
          <w:rFonts w:cs="serif"/>
          <w:color w:val="000000"/>
        </w:rPr>
        <w:t xml:space="preserve">, the </w:t>
      </w:r>
      <w:r w:rsidR="00D92D02">
        <w:rPr>
          <w:rFonts w:cs="serif"/>
          <w:color w:val="000000"/>
        </w:rPr>
        <w:t>council</w:t>
      </w:r>
      <w:r w:rsidR="00D64730" w:rsidRPr="00D92D02">
        <w:rPr>
          <w:rFonts w:cs="serif"/>
          <w:color w:val="000000"/>
        </w:rPr>
        <w:t xml:space="preserve"> will be entitled to recover from the </w:t>
      </w:r>
      <w:r w:rsidR="00D92D02">
        <w:rPr>
          <w:rFonts w:cs="serif"/>
          <w:color w:val="000000"/>
        </w:rPr>
        <w:t>contractor</w:t>
      </w:r>
      <w:r w:rsidR="00D64730" w:rsidRPr="00D92D02">
        <w:rPr>
          <w:rFonts w:cs="serif"/>
          <w:color w:val="000000"/>
        </w:rPr>
        <w:t xml:space="preserve"> the reasonable costs incurred of making those other arrangements and any other expenditure incurred by the </w:t>
      </w:r>
      <w:r w:rsidR="00D92D02">
        <w:rPr>
          <w:rFonts w:cs="serif"/>
          <w:color w:val="000000"/>
        </w:rPr>
        <w:t>council</w:t>
      </w:r>
      <w:r w:rsidR="00D64730" w:rsidRPr="00D92D02">
        <w:rPr>
          <w:rFonts w:cs="serif"/>
          <w:color w:val="000000"/>
        </w:rPr>
        <w:t xml:space="preserve"> throughout the remainder of the </w:t>
      </w:r>
      <w:r w:rsidR="00DC3789">
        <w:rPr>
          <w:rFonts w:cs="serif"/>
          <w:color w:val="000000"/>
        </w:rPr>
        <w:t>term</w:t>
      </w:r>
      <w:r w:rsidR="00D64730" w:rsidRPr="00D92D02">
        <w:rPr>
          <w:rFonts w:cs="serif"/>
          <w:color w:val="000000"/>
        </w:rPr>
        <w:t xml:space="preserve">. The </w:t>
      </w:r>
      <w:r w:rsidR="00D92D02">
        <w:rPr>
          <w:rFonts w:cs="serif"/>
          <w:color w:val="000000"/>
        </w:rPr>
        <w:t>council</w:t>
      </w:r>
      <w:r w:rsidR="00D64730" w:rsidRPr="00D92D02">
        <w:rPr>
          <w:rFonts w:cs="serif"/>
          <w:color w:val="000000"/>
        </w:rPr>
        <w:t xml:space="preserve"> must take all reasonable steps to mitigate such additional expenditure</w:t>
      </w:r>
      <w:r>
        <w:rPr>
          <w:rFonts w:cs="serif"/>
          <w:color w:val="000000"/>
        </w:rPr>
        <w:t>,</w:t>
      </w:r>
      <w:r w:rsidR="00D64730" w:rsidRPr="00D92D02">
        <w:rPr>
          <w:rFonts w:cs="serif"/>
          <w:color w:val="000000"/>
        </w:rPr>
        <w:t xml:space="preserve"> and</w:t>
      </w:r>
    </w:p>
    <w:p w14:paraId="15956D14" w14:textId="77777777" w:rsidR="00D64730" w:rsidRPr="00D92D02" w:rsidRDefault="00D64730" w:rsidP="00DB79D7">
      <w:pPr>
        <w:widowControl w:val="0"/>
        <w:autoSpaceDE w:val="0"/>
        <w:autoSpaceDN w:val="0"/>
        <w:adjustRightInd w:val="0"/>
        <w:ind w:left="1418" w:hanging="709"/>
        <w:rPr>
          <w:rFonts w:cs="serif"/>
          <w:color w:val="000000"/>
        </w:rPr>
      </w:pPr>
    </w:p>
    <w:p w14:paraId="20865EC7" w14:textId="0E72BEE7" w:rsidR="00D64730" w:rsidRPr="00D92D02" w:rsidRDefault="00FF0FFA" w:rsidP="00DB79D7">
      <w:pPr>
        <w:widowControl w:val="0"/>
        <w:autoSpaceDE w:val="0"/>
        <w:autoSpaceDN w:val="0"/>
        <w:adjustRightInd w:val="0"/>
        <w:ind w:left="1418" w:hanging="709"/>
        <w:rPr>
          <w:rFonts w:cs="serif"/>
          <w:color w:val="000000"/>
        </w:rPr>
      </w:pPr>
      <w:r>
        <w:rPr>
          <w:rFonts w:cs="serif"/>
          <w:color w:val="000000"/>
        </w:rPr>
        <w:t>c.</w:t>
      </w:r>
      <w:r w:rsidR="005A6B21" w:rsidRPr="00D92D02">
        <w:rPr>
          <w:rFonts w:cs="serif"/>
          <w:color w:val="000000"/>
        </w:rPr>
        <w:tab/>
      </w:r>
      <w:r w:rsidR="00D64730" w:rsidRPr="00D92D02">
        <w:rPr>
          <w:rFonts w:cs="serif"/>
          <w:color w:val="000000"/>
        </w:rPr>
        <w:t xml:space="preserve">no further payments will be made by the </w:t>
      </w:r>
      <w:r w:rsidR="00D92D02">
        <w:rPr>
          <w:rFonts w:cs="serif"/>
          <w:color w:val="000000"/>
        </w:rPr>
        <w:t>council</w:t>
      </w:r>
      <w:r w:rsidR="00D64730" w:rsidRPr="00D92D02">
        <w:rPr>
          <w:rFonts w:cs="serif"/>
          <w:color w:val="000000"/>
        </w:rPr>
        <w:t xml:space="preserve"> to the </w:t>
      </w:r>
      <w:r w:rsidR="00D92D02">
        <w:rPr>
          <w:rFonts w:cs="serif"/>
          <w:color w:val="000000"/>
        </w:rPr>
        <w:t>contractor</w:t>
      </w:r>
      <w:r w:rsidR="00D64730" w:rsidRPr="00D92D02">
        <w:rPr>
          <w:rFonts w:cs="serif"/>
          <w:color w:val="000000"/>
        </w:rPr>
        <w:t xml:space="preserve"> until the </w:t>
      </w:r>
      <w:r w:rsidR="00D92D02">
        <w:rPr>
          <w:rFonts w:cs="serif"/>
          <w:color w:val="000000"/>
        </w:rPr>
        <w:t>council</w:t>
      </w:r>
      <w:r w:rsidR="00D64730" w:rsidRPr="00D92D02">
        <w:rPr>
          <w:rFonts w:cs="serif"/>
          <w:color w:val="000000"/>
        </w:rPr>
        <w:t xml:space="preserve"> has established the final cost of making those other arrangements referred to in clause </w:t>
      </w:r>
      <w:r w:rsidR="00C92B16" w:rsidRPr="00D92D02">
        <w:rPr>
          <w:rFonts w:cs="serif"/>
          <w:color w:val="000000"/>
        </w:rPr>
        <w:t>2</w:t>
      </w:r>
      <w:r w:rsidR="00A44461" w:rsidRPr="00D92D02">
        <w:rPr>
          <w:rFonts w:cs="serif"/>
          <w:color w:val="000000"/>
        </w:rPr>
        <w:t>8</w:t>
      </w:r>
      <w:r w:rsidR="00D64730" w:rsidRPr="00D92D02">
        <w:rPr>
          <w:rFonts w:cs="serif"/>
          <w:color w:val="000000"/>
        </w:rPr>
        <w:t xml:space="preserve"> (1) (b).</w:t>
      </w:r>
    </w:p>
    <w:p w14:paraId="5DEEA8D8" w14:textId="63124C74" w:rsidR="00F5379E" w:rsidRPr="00D92D02" w:rsidRDefault="00F5379E" w:rsidP="00DB79D7">
      <w:pPr>
        <w:widowControl w:val="0"/>
        <w:autoSpaceDE w:val="0"/>
        <w:autoSpaceDN w:val="0"/>
        <w:adjustRightInd w:val="0"/>
        <w:rPr>
          <w:rFonts w:cs="serif"/>
          <w:color w:val="000000"/>
        </w:rPr>
      </w:pPr>
      <w:bookmarkStart w:id="114" w:name="co_anchor_a661760_1"/>
      <w:bookmarkEnd w:id="114"/>
    </w:p>
    <w:p w14:paraId="27D05B49" w14:textId="500BEDBF" w:rsidR="00F5379E" w:rsidRPr="00D92D02" w:rsidRDefault="00384B43" w:rsidP="00DB79D7">
      <w:pPr>
        <w:widowControl w:val="0"/>
        <w:autoSpaceDE w:val="0"/>
        <w:autoSpaceDN w:val="0"/>
        <w:adjustRightInd w:val="0"/>
        <w:ind w:left="709" w:hanging="709"/>
        <w:rPr>
          <w:rFonts w:cs="serif"/>
          <w:color w:val="000000"/>
        </w:rPr>
      </w:pPr>
      <w:r w:rsidRPr="00DB79D7">
        <w:rPr>
          <w:rFonts w:cs="serif"/>
          <w:color w:val="000000"/>
        </w:rPr>
        <w:t>2</w:t>
      </w:r>
      <w:r w:rsidR="007A2723" w:rsidRPr="00DB79D7">
        <w:rPr>
          <w:rFonts w:cs="serif"/>
          <w:color w:val="000000"/>
        </w:rPr>
        <w:t>8</w:t>
      </w:r>
      <w:r w:rsidR="00F5379E" w:rsidRPr="00DB79D7">
        <w:rPr>
          <w:rFonts w:cs="serif"/>
          <w:color w:val="000000"/>
        </w:rPr>
        <w:t>.</w:t>
      </w:r>
      <w:r w:rsidR="007A2723" w:rsidRPr="00DB79D7">
        <w:rPr>
          <w:rFonts w:cs="serif"/>
          <w:color w:val="000000"/>
        </w:rPr>
        <w:t>2</w:t>
      </w:r>
      <w:r w:rsidR="005A6B21" w:rsidRPr="00D92D02">
        <w:rPr>
          <w:rFonts w:cs="serif"/>
          <w:color w:val="000000"/>
        </w:rPr>
        <w:tab/>
      </w:r>
      <w:r w:rsidR="005E2395" w:rsidRPr="00D92D02">
        <w:rPr>
          <w:rFonts w:cs="serif"/>
          <w:color w:val="000000"/>
        </w:rPr>
        <w:t>Any</w:t>
      </w:r>
      <w:r w:rsidR="00F5379E" w:rsidRPr="00D92D02">
        <w:rPr>
          <w:rFonts w:cs="serif"/>
          <w:color w:val="000000"/>
        </w:rPr>
        <w:t xml:space="preserve"> provision of this </w:t>
      </w:r>
      <w:r w:rsidR="00F5379E" w:rsidRPr="00D92D02">
        <w:rPr>
          <w:rFonts w:cs="serif"/>
          <w:color w:val="252525"/>
        </w:rPr>
        <w:t>agreement</w:t>
      </w:r>
      <w:r w:rsidR="00F5379E" w:rsidRPr="00D92D02">
        <w:rPr>
          <w:rFonts w:cs="serif"/>
          <w:color w:val="000000"/>
        </w:rPr>
        <w:t xml:space="preserve"> that expressly or by implication is intended to come into or continue force on </w:t>
      </w:r>
      <w:r w:rsidR="00D64730" w:rsidRPr="00D92D02">
        <w:rPr>
          <w:rFonts w:cs="serif"/>
          <w:color w:val="000000"/>
        </w:rPr>
        <w:t xml:space="preserve">or after termination or expiry </w:t>
      </w:r>
      <w:r w:rsidR="00F5379E" w:rsidRPr="00D92D02">
        <w:rPr>
          <w:rFonts w:cs="serif"/>
          <w:color w:val="000000"/>
        </w:rPr>
        <w:t>shall remain in full force and effect.</w:t>
      </w:r>
    </w:p>
    <w:p w14:paraId="7F4AB9CF" w14:textId="74AC943F" w:rsidR="00F5379E" w:rsidRPr="00D92D02" w:rsidRDefault="00F5379E" w:rsidP="00DB79D7">
      <w:pPr>
        <w:widowControl w:val="0"/>
        <w:autoSpaceDE w:val="0"/>
        <w:autoSpaceDN w:val="0"/>
        <w:adjustRightInd w:val="0"/>
        <w:ind w:left="709" w:hanging="709"/>
        <w:rPr>
          <w:rFonts w:cs="serif"/>
          <w:color w:val="000000"/>
        </w:rPr>
      </w:pPr>
    </w:p>
    <w:p w14:paraId="70C7468A" w14:textId="458A26E7" w:rsidR="00F5379E" w:rsidRPr="00D92D02" w:rsidRDefault="00384B43" w:rsidP="00DB79D7">
      <w:pPr>
        <w:widowControl w:val="0"/>
        <w:autoSpaceDE w:val="0"/>
        <w:autoSpaceDN w:val="0"/>
        <w:adjustRightInd w:val="0"/>
        <w:ind w:left="709" w:hanging="709"/>
        <w:rPr>
          <w:rFonts w:cs="serif"/>
          <w:color w:val="000000"/>
        </w:rPr>
      </w:pPr>
      <w:r w:rsidRPr="00DB79D7">
        <w:rPr>
          <w:rFonts w:cs="serif"/>
          <w:color w:val="000000"/>
        </w:rPr>
        <w:t>2</w:t>
      </w:r>
      <w:r w:rsidR="007A2723" w:rsidRPr="00DB79D7">
        <w:rPr>
          <w:rFonts w:cs="serif"/>
          <w:color w:val="000000"/>
        </w:rPr>
        <w:t>8.3</w:t>
      </w:r>
      <w:r w:rsidR="005A6B21" w:rsidRPr="00D92D02">
        <w:rPr>
          <w:rFonts w:cs="serif"/>
          <w:color w:val="000000"/>
        </w:rPr>
        <w:tab/>
      </w:r>
      <w:r w:rsidR="00DC3789">
        <w:rPr>
          <w:rFonts w:cs="serif"/>
          <w:color w:val="000000"/>
        </w:rPr>
        <w:t>term</w:t>
      </w:r>
      <w:r w:rsidR="005E2395" w:rsidRPr="00D92D02">
        <w:rPr>
          <w:rFonts w:cs="serif"/>
          <w:color w:val="000000"/>
        </w:rPr>
        <w:t>ination</w:t>
      </w:r>
      <w:r w:rsidR="00F5379E" w:rsidRPr="00D92D02">
        <w:rPr>
          <w:rFonts w:cs="serif"/>
          <w:color w:val="000000"/>
        </w:rPr>
        <w:t xml:space="preserve"> or expiry of this </w:t>
      </w:r>
      <w:r w:rsidR="00F5379E" w:rsidRPr="00D92D02">
        <w:rPr>
          <w:rFonts w:cs="serif"/>
          <w:color w:val="252525"/>
        </w:rPr>
        <w:t>agreement</w:t>
      </w:r>
      <w:r w:rsidR="00F5379E" w:rsidRPr="00D92D02">
        <w:rPr>
          <w:rFonts w:cs="serif"/>
          <w:color w:val="000000"/>
        </w:rPr>
        <w:t xml:space="preserve"> shall not affect any rights, remedies, obligations or liabilities of the parties that have accrued up to the date of termination or expiry, including the right to claim damages in respect of any breach of the </w:t>
      </w:r>
      <w:r w:rsidR="00F5379E" w:rsidRPr="00D92D02">
        <w:rPr>
          <w:rFonts w:cs="serif"/>
          <w:color w:val="252525"/>
        </w:rPr>
        <w:t>agreement</w:t>
      </w:r>
      <w:r w:rsidR="00F5379E" w:rsidRPr="00D92D02">
        <w:rPr>
          <w:rFonts w:cs="serif"/>
          <w:color w:val="000000"/>
        </w:rPr>
        <w:t xml:space="preserve"> which existed at or before the </w:t>
      </w:r>
      <w:r w:rsidR="00DC3789">
        <w:rPr>
          <w:rFonts w:cs="serif"/>
          <w:color w:val="000000"/>
        </w:rPr>
        <w:t>term</w:t>
      </w:r>
      <w:r w:rsidR="00F5379E" w:rsidRPr="00D92D02">
        <w:rPr>
          <w:rFonts w:cs="serif"/>
          <w:color w:val="000000"/>
        </w:rPr>
        <w:t xml:space="preserve">ination </w:t>
      </w:r>
      <w:r w:rsidR="00FF0FFA">
        <w:rPr>
          <w:rFonts w:cs="serif"/>
          <w:color w:val="000000"/>
        </w:rPr>
        <w:t>d</w:t>
      </w:r>
      <w:r w:rsidR="00F5379E" w:rsidRPr="00D92D02">
        <w:rPr>
          <w:rFonts w:cs="serif"/>
          <w:color w:val="000000"/>
        </w:rPr>
        <w:t>ate.</w:t>
      </w:r>
    </w:p>
    <w:p w14:paraId="27E9FE37" w14:textId="60034B60" w:rsidR="00F5379E" w:rsidRPr="00D92D02" w:rsidRDefault="00F5379E" w:rsidP="00DB79D7"/>
    <w:p w14:paraId="56CA54FA" w14:textId="796F8B72" w:rsidR="00F5379E" w:rsidRPr="00D92D02" w:rsidRDefault="00F5379E" w:rsidP="00DB79D7">
      <w:pPr>
        <w:pStyle w:val="Heading2"/>
      </w:pPr>
      <w:bookmarkStart w:id="115" w:name="_Toc118280016"/>
      <w:r w:rsidRPr="00D92D02">
        <w:t>G</w:t>
      </w:r>
      <w:r w:rsidR="00FF0FFA">
        <w:t>eneral provisions</w:t>
      </w:r>
      <w:bookmarkEnd w:id="115"/>
    </w:p>
    <w:p w14:paraId="2B2AE239" w14:textId="474591FE" w:rsidR="00F5379E" w:rsidRPr="00D92D02" w:rsidRDefault="00F5379E" w:rsidP="00DB79D7">
      <w:pPr>
        <w:widowControl w:val="0"/>
        <w:autoSpaceDE w:val="0"/>
        <w:autoSpaceDN w:val="0"/>
        <w:adjustRightInd w:val="0"/>
        <w:rPr>
          <w:rFonts w:cs="serif"/>
          <w:color w:val="000000"/>
        </w:rPr>
      </w:pPr>
    </w:p>
    <w:p w14:paraId="273571A9" w14:textId="096F9B98" w:rsidR="00F5379E" w:rsidRPr="00D92D02" w:rsidRDefault="00384B43" w:rsidP="00DB79D7">
      <w:pPr>
        <w:pStyle w:val="Heading2"/>
        <w:ind w:left="709" w:hanging="709"/>
      </w:pPr>
      <w:bookmarkStart w:id="116" w:name="_Toc118280017"/>
      <w:r w:rsidRPr="00D92D02">
        <w:t>2</w:t>
      </w:r>
      <w:r w:rsidR="007A2723" w:rsidRPr="00D92D02">
        <w:t>9</w:t>
      </w:r>
      <w:r w:rsidR="00F5379E" w:rsidRPr="00D92D02">
        <w:t>.</w:t>
      </w:r>
      <w:r w:rsidR="00FF0FFA">
        <w:tab/>
      </w:r>
      <w:r w:rsidR="00F5379E" w:rsidRPr="00D92D02">
        <w:t>W</w:t>
      </w:r>
      <w:r w:rsidR="00FF0FFA">
        <w:t>aiver</w:t>
      </w:r>
      <w:bookmarkEnd w:id="116"/>
    </w:p>
    <w:p w14:paraId="485628C6" w14:textId="19B0C3C7" w:rsidR="00F5379E" w:rsidRPr="00D92D02" w:rsidRDefault="00F5379E" w:rsidP="00DB79D7">
      <w:pPr>
        <w:widowControl w:val="0"/>
        <w:autoSpaceDE w:val="0"/>
        <w:autoSpaceDN w:val="0"/>
        <w:adjustRightInd w:val="0"/>
        <w:rPr>
          <w:rFonts w:cs="serif"/>
          <w:color w:val="000000"/>
        </w:rPr>
      </w:pPr>
    </w:p>
    <w:p w14:paraId="2C671F9A" w14:textId="2D536D8E" w:rsidR="00F5379E" w:rsidRPr="00D92D02" w:rsidRDefault="005A6B21" w:rsidP="00DB79D7">
      <w:pPr>
        <w:widowControl w:val="0"/>
        <w:autoSpaceDE w:val="0"/>
        <w:autoSpaceDN w:val="0"/>
        <w:adjustRightInd w:val="0"/>
        <w:ind w:left="709" w:hanging="709"/>
        <w:rPr>
          <w:rFonts w:cs="serif"/>
          <w:color w:val="000000"/>
        </w:rPr>
      </w:pPr>
      <w:r w:rsidRPr="00DB79D7">
        <w:rPr>
          <w:rFonts w:cs="serif"/>
          <w:color w:val="000000"/>
        </w:rPr>
        <w:t>2</w:t>
      </w:r>
      <w:r w:rsidR="007A2723" w:rsidRPr="00DB79D7">
        <w:rPr>
          <w:rFonts w:cs="serif"/>
          <w:color w:val="000000"/>
        </w:rPr>
        <w:t>9</w:t>
      </w:r>
      <w:r w:rsidRPr="00DB79D7">
        <w:rPr>
          <w:rFonts w:cs="serif"/>
          <w:color w:val="000000"/>
        </w:rPr>
        <w:t>.1</w:t>
      </w:r>
      <w:r w:rsidRPr="00D92D02">
        <w:rPr>
          <w:rFonts w:cs="serif"/>
          <w:color w:val="000000"/>
        </w:rPr>
        <w:tab/>
      </w:r>
      <w:bookmarkStart w:id="117" w:name="_Hlk48040027"/>
      <w:r w:rsidR="00F5379E" w:rsidRPr="00D92D02">
        <w:rPr>
          <w:rFonts w:cs="serif"/>
          <w:color w:val="000000"/>
        </w:rPr>
        <w:t xml:space="preserve">No failure or delay by a party to exercise any right or remedy provided under this </w:t>
      </w:r>
      <w:r w:rsidR="00F5379E" w:rsidRPr="00D92D02">
        <w:rPr>
          <w:rFonts w:cs="serif"/>
          <w:color w:val="252525"/>
        </w:rPr>
        <w:t>agreement</w:t>
      </w:r>
      <w:r w:rsidR="00F5379E" w:rsidRPr="00D92D02">
        <w:rPr>
          <w:rFonts w:cs="serif"/>
          <w:color w:val="000000"/>
        </w:rPr>
        <w:t xml:space="preserve"> or by law shall constitute a waiver of that or any other right or remedy, nor shall it prevent or restrict the further exercise of that or any other right or remedy. No single or partial exercise of such right or remedy shall prevent or restrict the further exercise of that or any other right or remedy.</w:t>
      </w:r>
      <w:bookmarkEnd w:id="117"/>
    </w:p>
    <w:p w14:paraId="6C5A3F86" w14:textId="6E6D20F1" w:rsidR="00F5379E" w:rsidRPr="00D92D02" w:rsidRDefault="007A2723" w:rsidP="00DB79D7">
      <w:pPr>
        <w:pStyle w:val="Heading2"/>
      </w:pPr>
      <w:bookmarkStart w:id="118" w:name="_Toc118280018"/>
      <w:r w:rsidRPr="00D92D02">
        <w:t>30</w:t>
      </w:r>
      <w:r w:rsidR="00F5379E" w:rsidRPr="00D92D02">
        <w:t>.</w:t>
      </w:r>
      <w:r w:rsidR="005A6B21" w:rsidRPr="00D92D02">
        <w:tab/>
      </w:r>
      <w:r w:rsidR="00F5379E" w:rsidRPr="00D92D02">
        <w:t>R</w:t>
      </w:r>
      <w:r w:rsidR="00FF0FFA">
        <w:t>ights and remedies</w:t>
      </w:r>
      <w:bookmarkEnd w:id="118"/>
    </w:p>
    <w:p w14:paraId="5D43F8B4" w14:textId="6B95A10E" w:rsidR="00F5379E" w:rsidRPr="00D92D02" w:rsidRDefault="00F5379E" w:rsidP="00DB79D7">
      <w:pPr>
        <w:widowControl w:val="0"/>
        <w:autoSpaceDE w:val="0"/>
        <w:autoSpaceDN w:val="0"/>
        <w:adjustRightInd w:val="0"/>
        <w:rPr>
          <w:rFonts w:cs="serif"/>
          <w:color w:val="000000"/>
        </w:rPr>
      </w:pPr>
    </w:p>
    <w:p w14:paraId="13A90981" w14:textId="66507851" w:rsidR="00F5379E" w:rsidRPr="00D92D02" w:rsidRDefault="007A2723" w:rsidP="00DB79D7">
      <w:pPr>
        <w:widowControl w:val="0"/>
        <w:autoSpaceDE w:val="0"/>
        <w:autoSpaceDN w:val="0"/>
        <w:adjustRightInd w:val="0"/>
        <w:ind w:left="709" w:hanging="709"/>
        <w:rPr>
          <w:rFonts w:cs="serif"/>
          <w:color w:val="000000"/>
        </w:rPr>
      </w:pPr>
      <w:r w:rsidRPr="00DB79D7">
        <w:rPr>
          <w:rFonts w:cs="serif"/>
          <w:color w:val="000000"/>
        </w:rPr>
        <w:t>30</w:t>
      </w:r>
      <w:r w:rsidR="005A6B21" w:rsidRPr="00DB79D7">
        <w:rPr>
          <w:rFonts w:cs="serif"/>
          <w:color w:val="000000"/>
        </w:rPr>
        <w:t>.1</w:t>
      </w:r>
      <w:r w:rsidR="005A6B21" w:rsidRPr="00D92D02">
        <w:rPr>
          <w:rFonts w:cs="serif"/>
          <w:color w:val="000000"/>
        </w:rPr>
        <w:tab/>
      </w:r>
      <w:bookmarkStart w:id="119" w:name="_Hlk48040053"/>
      <w:r w:rsidR="00E527AF" w:rsidRPr="00D92D02">
        <w:rPr>
          <w:rFonts w:cs="serif"/>
          <w:color w:val="000000"/>
        </w:rPr>
        <w:t xml:space="preserve">The </w:t>
      </w:r>
      <w:r w:rsidR="00F5379E" w:rsidRPr="00D92D02">
        <w:rPr>
          <w:rFonts w:cs="serif"/>
          <w:color w:val="000000"/>
        </w:rPr>
        <w:t xml:space="preserve">rights and remedies provided under this </w:t>
      </w:r>
      <w:r w:rsidR="00F5379E" w:rsidRPr="00D92D02">
        <w:rPr>
          <w:rFonts w:cs="serif"/>
          <w:color w:val="252525"/>
        </w:rPr>
        <w:t>agreement</w:t>
      </w:r>
      <w:r w:rsidR="00F5379E" w:rsidRPr="00D92D02">
        <w:rPr>
          <w:rFonts w:cs="serif"/>
          <w:color w:val="000000"/>
        </w:rPr>
        <w:t xml:space="preserve"> are in addition to, and not exclusive of, any rights or remedies provided by law.</w:t>
      </w:r>
      <w:bookmarkEnd w:id="119"/>
    </w:p>
    <w:p w14:paraId="56DE53DB" w14:textId="38249A5C" w:rsidR="00F5379E" w:rsidRPr="00D92D02" w:rsidRDefault="00F5379E" w:rsidP="00DB79D7">
      <w:pPr>
        <w:widowControl w:val="0"/>
        <w:autoSpaceDE w:val="0"/>
        <w:autoSpaceDN w:val="0"/>
        <w:adjustRightInd w:val="0"/>
        <w:rPr>
          <w:rFonts w:cs="serif"/>
          <w:color w:val="000000"/>
        </w:rPr>
      </w:pPr>
    </w:p>
    <w:p w14:paraId="2A43E907" w14:textId="1AD293CB" w:rsidR="00F5379E" w:rsidRPr="00D92D02" w:rsidRDefault="00360811" w:rsidP="00DB79D7">
      <w:pPr>
        <w:pStyle w:val="Heading2"/>
        <w:ind w:left="709" w:hanging="709"/>
      </w:pPr>
      <w:bookmarkStart w:id="120" w:name="_Toc118280019"/>
      <w:r w:rsidRPr="00D92D02">
        <w:t>3</w:t>
      </w:r>
      <w:r w:rsidR="007A2723" w:rsidRPr="00D92D02">
        <w:t>1</w:t>
      </w:r>
      <w:r w:rsidR="00F5379E" w:rsidRPr="00D92D02">
        <w:t>.</w:t>
      </w:r>
      <w:r w:rsidR="00FF0FFA">
        <w:tab/>
      </w:r>
      <w:r w:rsidR="00F5379E" w:rsidRPr="00D92D02">
        <w:t>S</w:t>
      </w:r>
      <w:r w:rsidR="00FF0FFA">
        <w:t>everability</w:t>
      </w:r>
      <w:bookmarkEnd w:id="120"/>
    </w:p>
    <w:p w14:paraId="0A4F7DAC" w14:textId="77777777" w:rsidR="00F5379E" w:rsidRPr="00D92D02" w:rsidRDefault="00F5379E" w:rsidP="00DB79D7">
      <w:bookmarkStart w:id="121" w:name="co_anchor_a590676_1"/>
      <w:bookmarkEnd w:id="121"/>
    </w:p>
    <w:p w14:paraId="2694F7F1" w14:textId="1B7C9C2E" w:rsidR="00F5379E" w:rsidRDefault="00360811" w:rsidP="00FF0FFA">
      <w:pPr>
        <w:widowControl w:val="0"/>
        <w:autoSpaceDE w:val="0"/>
        <w:autoSpaceDN w:val="0"/>
        <w:adjustRightInd w:val="0"/>
        <w:ind w:left="709" w:hanging="709"/>
        <w:rPr>
          <w:rFonts w:cs="serif"/>
          <w:color w:val="000000"/>
        </w:rPr>
      </w:pPr>
      <w:r w:rsidRPr="00DB79D7">
        <w:rPr>
          <w:rFonts w:cs="serif"/>
          <w:color w:val="000000"/>
        </w:rPr>
        <w:t>3</w:t>
      </w:r>
      <w:r w:rsidR="007A2723" w:rsidRPr="00DB79D7">
        <w:rPr>
          <w:rFonts w:cs="serif"/>
          <w:color w:val="000000"/>
        </w:rPr>
        <w:t>1</w:t>
      </w:r>
      <w:r w:rsidR="00F5379E" w:rsidRPr="00DB79D7">
        <w:rPr>
          <w:rFonts w:cs="serif"/>
          <w:color w:val="000000"/>
        </w:rPr>
        <w:t>.1</w:t>
      </w:r>
      <w:r w:rsidR="005A6B21" w:rsidRPr="00D92D02">
        <w:rPr>
          <w:rFonts w:cs="serif"/>
          <w:color w:val="000000"/>
        </w:rPr>
        <w:tab/>
      </w:r>
      <w:bookmarkStart w:id="122" w:name="_Hlk48040080"/>
      <w:r w:rsidR="005E2395" w:rsidRPr="00D92D02">
        <w:rPr>
          <w:rFonts w:cs="serif"/>
          <w:color w:val="000000"/>
        </w:rPr>
        <w:t>If</w:t>
      </w:r>
      <w:r w:rsidR="00F5379E" w:rsidRPr="00D92D02">
        <w:rPr>
          <w:rFonts w:cs="serif"/>
          <w:color w:val="000000"/>
        </w:rPr>
        <w:t xml:space="preserve"> any provision or part-provision of this </w:t>
      </w:r>
      <w:r w:rsidR="00F5379E" w:rsidRPr="00D92D02">
        <w:rPr>
          <w:rFonts w:cs="serif"/>
          <w:color w:val="252525"/>
        </w:rPr>
        <w:t>agreement</w:t>
      </w:r>
      <w:r w:rsidR="00F5379E" w:rsidRPr="00D92D02">
        <w:rPr>
          <w:rFonts w:cs="serif"/>
          <w:color w:val="000000"/>
        </w:rPr>
        <w:t xml:space="preserve"> is or becomes invalid, illegal or unenforceable, it shall be deemed deleted, but that shall not affect the validity and enforceability of the rest of this </w:t>
      </w:r>
      <w:r w:rsidR="00F5379E" w:rsidRPr="00D92D02">
        <w:rPr>
          <w:rFonts w:cs="serif"/>
          <w:color w:val="252525"/>
        </w:rPr>
        <w:t>agreement</w:t>
      </w:r>
      <w:r w:rsidR="00F5379E" w:rsidRPr="00D92D02">
        <w:rPr>
          <w:rFonts w:cs="serif"/>
          <w:color w:val="000000"/>
        </w:rPr>
        <w:t>.</w:t>
      </w:r>
    </w:p>
    <w:p w14:paraId="56F011C5" w14:textId="77777777" w:rsidR="00FF0FFA" w:rsidRPr="00D92D02" w:rsidRDefault="00FF0FFA" w:rsidP="00DB79D7">
      <w:pPr>
        <w:widowControl w:val="0"/>
        <w:autoSpaceDE w:val="0"/>
        <w:autoSpaceDN w:val="0"/>
        <w:adjustRightInd w:val="0"/>
        <w:ind w:left="709" w:hanging="709"/>
        <w:rPr>
          <w:rFonts w:cs="serif"/>
          <w:color w:val="000000"/>
        </w:rPr>
      </w:pPr>
    </w:p>
    <w:p w14:paraId="3BF8A4D4" w14:textId="1680447D" w:rsidR="00F5379E" w:rsidRPr="00D92D02" w:rsidRDefault="00360811" w:rsidP="00DB79D7">
      <w:pPr>
        <w:widowControl w:val="0"/>
        <w:autoSpaceDE w:val="0"/>
        <w:autoSpaceDN w:val="0"/>
        <w:adjustRightInd w:val="0"/>
        <w:ind w:left="709" w:hanging="709"/>
        <w:rPr>
          <w:rFonts w:cs="serif"/>
          <w:color w:val="000000"/>
        </w:rPr>
      </w:pPr>
      <w:r w:rsidRPr="00DB79D7">
        <w:rPr>
          <w:rFonts w:cs="serif"/>
          <w:color w:val="000000"/>
        </w:rPr>
        <w:lastRenderedPageBreak/>
        <w:t>3</w:t>
      </w:r>
      <w:r w:rsidR="007A2723" w:rsidRPr="00DB79D7">
        <w:rPr>
          <w:rFonts w:cs="serif"/>
          <w:color w:val="000000"/>
        </w:rPr>
        <w:t>1</w:t>
      </w:r>
      <w:r w:rsidR="00F5379E" w:rsidRPr="00DB79D7">
        <w:rPr>
          <w:rFonts w:cs="serif"/>
          <w:color w:val="000000"/>
        </w:rPr>
        <w:t>.2</w:t>
      </w:r>
      <w:r w:rsidR="005A6B21" w:rsidRPr="00D92D02">
        <w:rPr>
          <w:rFonts w:cs="serif"/>
          <w:color w:val="000000"/>
        </w:rPr>
        <w:tab/>
      </w:r>
      <w:r w:rsidR="005E2395" w:rsidRPr="00D92D02">
        <w:rPr>
          <w:rFonts w:cs="serif"/>
          <w:color w:val="000000"/>
        </w:rPr>
        <w:t>If</w:t>
      </w:r>
      <w:r w:rsidR="00F5379E" w:rsidRPr="00D92D02">
        <w:rPr>
          <w:rFonts w:cs="serif"/>
          <w:color w:val="000000"/>
        </w:rPr>
        <w:t xml:space="preserve"> any provision or part-provision of this </w:t>
      </w:r>
      <w:r w:rsidR="00F5379E" w:rsidRPr="00D92D02">
        <w:rPr>
          <w:rFonts w:cs="serif"/>
          <w:color w:val="252525"/>
        </w:rPr>
        <w:t>agreement</w:t>
      </w:r>
      <w:r w:rsidR="00F5379E" w:rsidRPr="00D92D02">
        <w:rPr>
          <w:rFonts w:cs="serif"/>
          <w:color w:val="000000"/>
        </w:rPr>
        <w:t xml:space="preserve"> is deemed deleted under </w:t>
      </w:r>
      <w:hyperlink w:anchor="co_anchor_a590676_1" w:history="1">
        <w:r w:rsidR="00F5379E" w:rsidRPr="00D92D02">
          <w:rPr>
            <w:rFonts w:cs="serif"/>
            <w:iCs/>
          </w:rPr>
          <w:t xml:space="preserve">Clause </w:t>
        </w:r>
        <w:r w:rsidR="00027EAB" w:rsidRPr="00D92D02">
          <w:rPr>
            <w:rFonts w:cs="serif"/>
            <w:iCs/>
          </w:rPr>
          <w:t>3</w:t>
        </w:r>
        <w:r w:rsidR="00A44461" w:rsidRPr="00D92D02">
          <w:rPr>
            <w:rFonts w:cs="serif"/>
            <w:iCs/>
          </w:rPr>
          <w:t>1</w:t>
        </w:r>
        <w:r w:rsidR="00F5379E" w:rsidRPr="00D92D02">
          <w:rPr>
            <w:rFonts w:cs="serif"/>
            <w:iCs/>
          </w:rPr>
          <w:t>.1</w:t>
        </w:r>
      </w:hyperlink>
      <w:r w:rsidR="00F5379E" w:rsidRPr="00D92D02">
        <w:rPr>
          <w:rFonts w:cs="serif"/>
          <w:color w:val="000000"/>
        </w:rPr>
        <w:t>, the parties shall negotiate in good faith to agree a replacement provision that, to the greatest extent possible, achieves the intended commercial result of the original provision.</w:t>
      </w:r>
    </w:p>
    <w:bookmarkEnd w:id="122"/>
    <w:p w14:paraId="4CD82F68" w14:textId="51D03697" w:rsidR="00F5379E" w:rsidRPr="00D92D02" w:rsidRDefault="00F5379E" w:rsidP="00DB79D7">
      <w:pPr>
        <w:widowControl w:val="0"/>
        <w:autoSpaceDE w:val="0"/>
        <w:autoSpaceDN w:val="0"/>
        <w:adjustRightInd w:val="0"/>
        <w:ind w:left="709" w:hanging="709"/>
        <w:rPr>
          <w:rFonts w:cs="serif"/>
          <w:color w:val="000000"/>
        </w:rPr>
      </w:pPr>
    </w:p>
    <w:p w14:paraId="1C9F932F" w14:textId="52FEA75C" w:rsidR="00F5379E" w:rsidRPr="00D92D02" w:rsidRDefault="00384B43" w:rsidP="00DB79D7">
      <w:pPr>
        <w:pStyle w:val="Heading2"/>
        <w:ind w:left="709" w:hanging="709"/>
        <w:rPr>
          <w:rFonts w:cs="serif"/>
        </w:rPr>
      </w:pPr>
      <w:bookmarkStart w:id="123" w:name="_Toc118280020"/>
      <w:r w:rsidRPr="00DB79D7">
        <w:t>3</w:t>
      </w:r>
      <w:r w:rsidR="007A2723" w:rsidRPr="00DB79D7">
        <w:t>2</w:t>
      </w:r>
      <w:r w:rsidR="00F5379E" w:rsidRPr="00DB79D7">
        <w:t>.</w:t>
      </w:r>
      <w:r w:rsidR="00B437E8" w:rsidRPr="00DB79D7">
        <w:tab/>
      </w:r>
      <w:r w:rsidR="00F5379E" w:rsidRPr="00DB79D7">
        <w:t>P</w:t>
      </w:r>
      <w:r w:rsidR="00FF0FFA" w:rsidRPr="00DB79D7">
        <w:t>artnership or agency</w:t>
      </w:r>
      <w:bookmarkEnd w:id="123"/>
    </w:p>
    <w:p w14:paraId="30DE22DB" w14:textId="77777777" w:rsidR="00DF3615" w:rsidRPr="00D92D02" w:rsidRDefault="00DF3615" w:rsidP="00DB79D7">
      <w:pPr>
        <w:widowControl w:val="0"/>
        <w:autoSpaceDE w:val="0"/>
        <w:autoSpaceDN w:val="0"/>
        <w:adjustRightInd w:val="0"/>
        <w:ind w:left="709" w:hanging="709"/>
        <w:rPr>
          <w:rFonts w:cs="serif"/>
          <w:color w:val="000000"/>
        </w:rPr>
      </w:pPr>
    </w:p>
    <w:p w14:paraId="54EBE88D" w14:textId="09AC7975" w:rsidR="00DF3615" w:rsidRPr="00D92D02" w:rsidRDefault="00384B43" w:rsidP="00DB79D7">
      <w:pPr>
        <w:widowControl w:val="0"/>
        <w:autoSpaceDE w:val="0"/>
        <w:autoSpaceDN w:val="0"/>
        <w:adjustRightInd w:val="0"/>
        <w:ind w:left="709" w:hanging="709"/>
        <w:rPr>
          <w:rFonts w:cs="serif"/>
          <w:color w:val="000000"/>
        </w:rPr>
      </w:pPr>
      <w:r w:rsidRPr="00DB79D7">
        <w:rPr>
          <w:rFonts w:cs="serif"/>
          <w:bCs/>
          <w:color w:val="000000"/>
        </w:rPr>
        <w:t>3</w:t>
      </w:r>
      <w:r w:rsidR="007A2723" w:rsidRPr="00DB79D7">
        <w:rPr>
          <w:rFonts w:cs="serif"/>
          <w:bCs/>
          <w:color w:val="000000"/>
        </w:rPr>
        <w:t>2</w:t>
      </w:r>
      <w:r w:rsidR="00DF3615" w:rsidRPr="00DB79D7">
        <w:rPr>
          <w:rFonts w:cs="serif"/>
          <w:bCs/>
          <w:color w:val="000000"/>
        </w:rPr>
        <w:t>.1</w:t>
      </w:r>
      <w:r w:rsidR="00B437E8" w:rsidRPr="00D92D02">
        <w:rPr>
          <w:rFonts w:cs="serif"/>
          <w:b/>
          <w:color w:val="000000"/>
        </w:rPr>
        <w:tab/>
      </w:r>
      <w:bookmarkStart w:id="124" w:name="_Hlk48040112"/>
      <w:r w:rsidR="00DF3615" w:rsidRPr="00D92D02">
        <w:rPr>
          <w:rFonts w:cs="serif"/>
          <w:color w:val="000000"/>
        </w:rPr>
        <w:t xml:space="preserve">The relationship between the </w:t>
      </w:r>
      <w:r w:rsidR="00D92D02">
        <w:rPr>
          <w:rFonts w:cs="serif"/>
          <w:color w:val="000000"/>
        </w:rPr>
        <w:t>council</w:t>
      </w:r>
      <w:r w:rsidR="00DF3615" w:rsidRPr="00D92D02">
        <w:rPr>
          <w:rFonts w:cs="serif"/>
          <w:color w:val="000000"/>
        </w:rPr>
        <w:t xml:space="preserve"> and </w:t>
      </w:r>
      <w:r w:rsidR="00D92D02">
        <w:rPr>
          <w:rFonts w:cs="serif"/>
          <w:color w:val="000000"/>
        </w:rPr>
        <w:t>contractor</w:t>
      </w:r>
      <w:r w:rsidR="00DF3615" w:rsidRPr="00D92D02">
        <w:rPr>
          <w:rFonts w:cs="serif"/>
          <w:color w:val="000000"/>
        </w:rPr>
        <w:t xml:space="preserve"> will be that of independent contractor </w:t>
      </w:r>
      <w:r w:rsidR="00392B22" w:rsidRPr="00D92D02">
        <w:rPr>
          <w:rFonts w:cs="serif"/>
          <w:color w:val="000000"/>
        </w:rPr>
        <w:t xml:space="preserve">and nothing in this </w:t>
      </w:r>
      <w:r w:rsidR="00D92D02">
        <w:rPr>
          <w:rFonts w:cs="serif"/>
          <w:color w:val="000000"/>
        </w:rPr>
        <w:t>agreement</w:t>
      </w:r>
      <w:r w:rsidR="00392B22" w:rsidRPr="00D92D02">
        <w:rPr>
          <w:rFonts w:cs="serif"/>
          <w:color w:val="000000"/>
        </w:rPr>
        <w:t xml:space="preserve"> shall make any individual a </w:t>
      </w:r>
      <w:r w:rsidR="00D92D02">
        <w:rPr>
          <w:rFonts w:cs="serif"/>
          <w:color w:val="000000"/>
        </w:rPr>
        <w:t>council</w:t>
      </w:r>
      <w:r w:rsidR="00392B22" w:rsidRPr="00D92D02">
        <w:rPr>
          <w:rFonts w:cs="serif"/>
          <w:color w:val="000000"/>
        </w:rPr>
        <w:t xml:space="preserve"> employee, worker or agent and the </w:t>
      </w:r>
      <w:r w:rsidR="00D92D02">
        <w:rPr>
          <w:rFonts w:cs="serif"/>
          <w:color w:val="000000"/>
        </w:rPr>
        <w:t>contractor</w:t>
      </w:r>
      <w:r w:rsidR="00392B22" w:rsidRPr="00D92D02">
        <w:rPr>
          <w:rFonts w:cs="serif"/>
          <w:color w:val="000000"/>
        </w:rPr>
        <w:t xml:space="preserve"> must ensure that no individual holds himself out as such.</w:t>
      </w:r>
    </w:p>
    <w:p w14:paraId="79453D84" w14:textId="77777777" w:rsidR="00C92B16" w:rsidRPr="00D92D02" w:rsidRDefault="00C92B16" w:rsidP="00DB79D7">
      <w:pPr>
        <w:widowControl w:val="0"/>
        <w:autoSpaceDE w:val="0"/>
        <w:autoSpaceDN w:val="0"/>
        <w:adjustRightInd w:val="0"/>
        <w:ind w:left="709" w:hanging="709"/>
        <w:rPr>
          <w:rFonts w:cs="serif"/>
          <w:color w:val="000000"/>
        </w:rPr>
      </w:pPr>
    </w:p>
    <w:p w14:paraId="7055D80D" w14:textId="38BC43B6" w:rsidR="00F5379E" w:rsidRDefault="00384B43" w:rsidP="00FF0FFA">
      <w:pPr>
        <w:widowControl w:val="0"/>
        <w:autoSpaceDE w:val="0"/>
        <w:autoSpaceDN w:val="0"/>
        <w:adjustRightInd w:val="0"/>
        <w:ind w:left="709" w:hanging="709"/>
        <w:rPr>
          <w:rFonts w:cs="serif"/>
          <w:color w:val="000000"/>
        </w:rPr>
      </w:pPr>
      <w:r w:rsidRPr="00DB79D7">
        <w:rPr>
          <w:rFonts w:cs="serif"/>
          <w:color w:val="000000"/>
        </w:rPr>
        <w:t>3</w:t>
      </w:r>
      <w:r w:rsidR="007A2723" w:rsidRPr="00DB79D7">
        <w:rPr>
          <w:rFonts w:cs="serif"/>
          <w:color w:val="000000"/>
        </w:rPr>
        <w:t>2</w:t>
      </w:r>
      <w:r w:rsidR="00F5379E" w:rsidRPr="00DB79D7">
        <w:rPr>
          <w:rFonts w:cs="serif"/>
          <w:color w:val="000000"/>
        </w:rPr>
        <w:t>.</w:t>
      </w:r>
      <w:r w:rsidR="00C92B16" w:rsidRPr="00DB79D7">
        <w:rPr>
          <w:rFonts w:cs="serif"/>
          <w:color w:val="000000"/>
        </w:rPr>
        <w:t>2</w:t>
      </w:r>
      <w:r w:rsidR="00B437E8" w:rsidRPr="00D92D02">
        <w:rPr>
          <w:rFonts w:cs="serif"/>
          <w:color w:val="000000"/>
        </w:rPr>
        <w:tab/>
      </w:r>
      <w:r w:rsidR="005E2395" w:rsidRPr="00D92D02">
        <w:rPr>
          <w:rFonts w:cs="serif"/>
          <w:color w:val="000000"/>
        </w:rPr>
        <w:t>Nothing</w:t>
      </w:r>
      <w:r w:rsidR="00F5379E" w:rsidRPr="00D92D02">
        <w:rPr>
          <w:rFonts w:cs="serif"/>
          <w:color w:val="000000"/>
        </w:rPr>
        <w:t xml:space="preserve"> in this </w:t>
      </w:r>
      <w:r w:rsidR="00F5379E" w:rsidRPr="00D92D02">
        <w:rPr>
          <w:rFonts w:cs="serif"/>
          <w:color w:val="252525"/>
        </w:rPr>
        <w:t>agreement</w:t>
      </w:r>
      <w:r w:rsidR="00F5379E" w:rsidRPr="00D92D02">
        <w:rPr>
          <w:rFonts w:cs="serif"/>
          <w:color w:val="000000"/>
        </w:rPr>
        <w:t xml:space="preserve"> is intended to, or shall be deemed to, establish any partnership or joint venture between any of the parties, constitute any party the agent of another party, or authorise any party to make or enter into any commitments for or on behal</w:t>
      </w:r>
      <w:r w:rsidR="00DF3615" w:rsidRPr="00D92D02">
        <w:rPr>
          <w:rFonts w:cs="serif"/>
          <w:color w:val="000000"/>
        </w:rPr>
        <w:t>f of any other party.</w:t>
      </w:r>
    </w:p>
    <w:p w14:paraId="1140DAE7" w14:textId="77777777" w:rsidR="00FF0FFA" w:rsidRPr="00D92D02" w:rsidRDefault="00FF0FFA" w:rsidP="00DB79D7">
      <w:pPr>
        <w:widowControl w:val="0"/>
        <w:autoSpaceDE w:val="0"/>
        <w:autoSpaceDN w:val="0"/>
        <w:adjustRightInd w:val="0"/>
        <w:ind w:left="709" w:hanging="709"/>
        <w:rPr>
          <w:rFonts w:cs="serif"/>
          <w:color w:val="000000"/>
        </w:rPr>
      </w:pPr>
    </w:p>
    <w:bookmarkEnd w:id="124"/>
    <w:p w14:paraId="284E6887" w14:textId="297E7E87" w:rsidR="00F5379E" w:rsidRPr="00D92D02" w:rsidRDefault="00384B43" w:rsidP="00DB79D7">
      <w:pPr>
        <w:widowControl w:val="0"/>
        <w:autoSpaceDE w:val="0"/>
        <w:autoSpaceDN w:val="0"/>
        <w:adjustRightInd w:val="0"/>
        <w:ind w:left="709" w:hanging="709"/>
        <w:rPr>
          <w:rFonts w:cs="serif"/>
          <w:color w:val="000000"/>
        </w:rPr>
      </w:pPr>
      <w:r w:rsidRPr="00DB79D7">
        <w:rPr>
          <w:rFonts w:cs="serif"/>
          <w:color w:val="000000"/>
        </w:rPr>
        <w:t>3</w:t>
      </w:r>
      <w:r w:rsidR="007A2723" w:rsidRPr="00DB79D7">
        <w:rPr>
          <w:rFonts w:cs="serif"/>
          <w:color w:val="000000"/>
        </w:rPr>
        <w:t>2</w:t>
      </w:r>
      <w:r w:rsidR="00F5379E" w:rsidRPr="00DB79D7">
        <w:rPr>
          <w:rFonts w:cs="serif"/>
          <w:color w:val="000000"/>
        </w:rPr>
        <w:t>.</w:t>
      </w:r>
      <w:r w:rsidR="00C92B16" w:rsidRPr="00DB79D7">
        <w:rPr>
          <w:rFonts w:cs="serif"/>
          <w:color w:val="000000"/>
        </w:rPr>
        <w:t>3</w:t>
      </w:r>
      <w:r w:rsidR="00B437E8" w:rsidRPr="00D92D02">
        <w:rPr>
          <w:rFonts w:cs="serif"/>
          <w:color w:val="000000"/>
        </w:rPr>
        <w:tab/>
      </w:r>
      <w:bookmarkStart w:id="125" w:name="_Hlk48040136"/>
      <w:r w:rsidR="005E2395" w:rsidRPr="00D92D02">
        <w:rPr>
          <w:rFonts w:cs="serif"/>
          <w:color w:val="000000"/>
        </w:rPr>
        <w:t>Each</w:t>
      </w:r>
      <w:r w:rsidR="00F5379E" w:rsidRPr="00D92D02">
        <w:rPr>
          <w:rFonts w:cs="serif"/>
          <w:color w:val="000000"/>
        </w:rPr>
        <w:t xml:space="preserve"> party confirms it is acting on its own behalf and not for the benefit of any other person.</w:t>
      </w:r>
      <w:bookmarkEnd w:id="125"/>
    </w:p>
    <w:p w14:paraId="7F601D52" w14:textId="74C8B99C" w:rsidR="00B437E8" w:rsidRPr="00D92D02" w:rsidRDefault="00B437E8" w:rsidP="00DB79D7">
      <w:pPr>
        <w:widowControl w:val="0"/>
        <w:autoSpaceDE w:val="0"/>
        <w:autoSpaceDN w:val="0"/>
        <w:adjustRightInd w:val="0"/>
        <w:ind w:left="709" w:hanging="709"/>
        <w:rPr>
          <w:rFonts w:cs="serif"/>
          <w:color w:val="000000"/>
        </w:rPr>
      </w:pPr>
    </w:p>
    <w:p w14:paraId="2551DDA2" w14:textId="479F9B04" w:rsidR="00F5379E" w:rsidRPr="00D92D02" w:rsidRDefault="00384B43" w:rsidP="00DB79D7">
      <w:pPr>
        <w:pStyle w:val="Heading2"/>
        <w:ind w:left="709" w:hanging="709"/>
      </w:pPr>
      <w:bookmarkStart w:id="126" w:name="_Toc118280021"/>
      <w:r w:rsidRPr="00D92D02">
        <w:t>3</w:t>
      </w:r>
      <w:r w:rsidR="007A2723" w:rsidRPr="00D92D02">
        <w:t>3</w:t>
      </w:r>
      <w:r w:rsidR="00F5379E" w:rsidRPr="00D92D02">
        <w:t>.</w:t>
      </w:r>
      <w:r w:rsidR="00B437E8" w:rsidRPr="00D92D02">
        <w:tab/>
      </w:r>
      <w:r w:rsidR="00F5379E" w:rsidRPr="00D92D02">
        <w:t>T</w:t>
      </w:r>
      <w:r w:rsidR="00FF0FFA">
        <w:t>hird party rights</w:t>
      </w:r>
      <w:bookmarkEnd w:id="126"/>
    </w:p>
    <w:p w14:paraId="50B059A8" w14:textId="77777777" w:rsidR="00F5379E" w:rsidRPr="00D92D02" w:rsidRDefault="00F5379E" w:rsidP="00DB79D7">
      <w:pPr>
        <w:ind w:left="709" w:hanging="709"/>
      </w:pPr>
      <w:bookmarkStart w:id="127" w:name="co_anchor_a304523_1"/>
      <w:bookmarkEnd w:id="127"/>
    </w:p>
    <w:p w14:paraId="186C58A7" w14:textId="6E927BE6" w:rsidR="00F5379E" w:rsidRPr="00D92D02" w:rsidRDefault="00384B43" w:rsidP="00DB79D7">
      <w:pPr>
        <w:widowControl w:val="0"/>
        <w:autoSpaceDE w:val="0"/>
        <w:autoSpaceDN w:val="0"/>
        <w:adjustRightInd w:val="0"/>
        <w:ind w:left="709" w:hanging="709"/>
        <w:rPr>
          <w:rFonts w:cs="serif"/>
          <w:color w:val="000000"/>
        </w:rPr>
      </w:pPr>
      <w:r w:rsidRPr="00DB79D7">
        <w:rPr>
          <w:rFonts w:cs="serif"/>
          <w:color w:val="000000"/>
        </w:rPr>
        <w:t>3</w:t>
      </w:r>
      <w:r w:rsidR="007A2723" w:rsidRPr="00DB79D7">
        <w:rPr>
          <w:rFonts w:cs="serif"/>
          <w:color w:val="000000"/>
        </w:rPr>
        <w:t>3</w:t>
      </w:r>
      <w:r w:rsidR="00F5379E" w:rsidRPr="00DB79D7">
        <w:rPr>
          <w:rFonts w:cs="serif"/>
          <w:color w:val="000000"/>
        </w:rPr>
        <w:t>.1</w:t>
      </w:r>
      <w:r w:rsidR="00B437E8" w:rsidRPr="00D92D02">
        <w:rPr>
          <w:rFonts w:cs="serif"/>
          <w:color w:val="000000"/>
        </w:rPr>
        <w:tab/>
      </w:r>
      <w:bookmarkStart w:id="128" w:name="_Hlk48040234"/>
      <w:r w:rsidR="00DF3615" w:rsidRPr="00D92D02">
        <w:rPr>
          <w:rFonts w:cs="serif"/>
          <w:color w:val="000000"/>
        </w:rPr>
        <w:t>T</w:t>
      </w:r>
      <w:r w:rsidR="00F5379E" w:rsidRPr="00D92D02">
        <w:rPr>
          <w:rFonts w:cs="serif"/>
          <w:color w:val="000000"/>
        </w:rPr>
        <w:t xml:space="preserve">his </w:t>
      </w:r>
      <w:r w:rsidR="00F5379E" w:rsidRPr="00D92D02">
        <w:rPr>
          <w:rFonts w:cs="serif"/>
          <w:color w:val="252525"/>
        </w:rPr>
        <w:t>agreement</w:t>
      </w:r>
      <w:r w:rsidR="00F5379E" w:rsidRPr="00D92D02">
        <w:rPr>
          <w:rFonts w:cs="serif"/>
          <w:color w:val="000000"/>
        </w:rPr>
        <w:t xml:space="preserve"> does not give rise to any rights under the </w:t>
      </w:r>
      <w:r w:rsidR="008011AB">
        <w:rPr>
          <w:rFonts w:cs="serif"/>
          <w:color w:val="000000"/>
        </w:rPr>
        <w:t>contract</w:t>
      </w:r>
      <w:r w:rsidR="00F5379E" w:rsidRPr="00D92D02">
        <w:rPr>
          <w:rFonts w:cs="serif"/>
          <w:color w:val="000000"/>
        </w:rPr>
        <w:t xml:space="preserve">s (Rights of Third Parties) Act 1999 to enforce any term of this </w:t>
      </w:r>
      <w:r w:rsidR="00F5379E" w:rsidRPr="00D92D02">
        <w:rPr>
          <w:rFonts w:cs="serif"/>
          <w:color w:val="252525"/>
        </w:rPr>
        <w:t>agreement</w:t>
      </w:r>
      <w:r w:rsidR="00DF3615" w:rsidRPr="00D92D02">
        <w:rPr>
          <w:rFonts w:cs="serif"/>
          <w:color w:val="000000"/>
        </w:rPr>
        <w:t xml:space="preserve"> to any person not a Party to this </w:t>
      </w:r>
      <w:r w:rsidR="00D92D02">
        <w:rPr>
          <w:rFonts w:cs="serif"/>
          <w:color w:val="000000"/>
        </w:rPr>
        <w:t>agreement</w:t>
      </w:r>
      <w:r w:rsidR="00DF3615" w:rsidRPr="00D92D02">
        <w:rPr>
          <w:rFonts w:cs="serif"/>
          <w:color w:val="000000"/>
        </w:rPr>
        <w:t xml:space="preserve"> (including without limitation any employee, officer, agent, representative or </w:t>
      </w:r>
      <w:r w:rsidR="005E2395" w:rsidRPr="00D92D02">
        <w:rPr>
          <w:rFonts w:cs="serif"/>
          <w:color w:val="000000"/>
        </w:rPr>
        <w:t>sub-contractor</w:t>
      </w:r>
      <w:r w:rsidR="00DF3615" w:rsidRPr="00D92D02">
        <w:rPr>
          <w:rFonts w:cs="serif"/>
          <w:color w:val="000000"/>
        </w:rPr>
        <w:t xml:space="preserve"> of either the </w:t>
      </w:r>
      <w:r w:rsidR="00D92D02">
        <w:rPr>
          <w:rFonts w:cs="serif"/>
          <w:color w:val="000000"/>
        </w:rPr>
        <w:t>council</w:t>
      </w:r>
      <w:r w:rsidR="00DF3615" w:rsidRPr="00D92D02">
        <w:rPr>
          <w:rFonts w:cs="serif"/>
          <w:color w:val="000000"/>
        </w:rPr>
        <w:t xml:space="preserve"> or the </w:t>
      </w:r>
      <w:r w:rsidR="00D92D02">
        <w:rPr>
          <w:rFonts w:cs="serif"/>
          <w:color w:val="000000"/>
        </w:rPr>
        <w:t>contractor</w:t>
      </w:r>
      <w:r w:rsidR="00DF3615" w:rsidRPr="00D92D02">
        <w:rPr>
          <w:rFonts w:cs="serif"/>
          <w:color w:val="000000"/>
        </w:rPr>
        <w:t>)</w:t>
      </w:r>
      <w:r w:rsidR="00F5379E" w:rsidRPr="00D92D02">
        <w:rPr>
          <w:rFonts w:cs="serif"/>
          <w:color w:val="000000"/>
        </w:rPr>
        <w:t>.</w:t>
      </w:r>
      <w:bookmarkEnd w:id="128"/>
    </w:p>
    <w:p w14:paraId="0F91B13F" w14:textId="77777777" w:rsidR="00DF3615" w:rsidRPr="00D92D02" w:rsidRDefault="00DF3615" w:rsidP="00DB79D7">
      <w:pPr>
        <w:widowControl w:val="0"/>
        <w:autoSpaceDE w:val="0"/>
        <w:autoSpaceDN w:val="0"/>
        <w:adjustRightInd w:val="0"/>
        <w:ind w:left="709" w:hanging="709"/>
        <w:rPr>
          <w:rFonts w:cs="serif"/>
          <w:color w:val="000000"/>
        </w:rPr>
      </w:pPr>
      <w:bookmarkStart w:id="129" w:name="co_anchor_a703560_1"/>
      <w:bookmarkEnd w:id="129"/>
    </w:p>
    <w:p w14:paraId="634988AA" w14:textId="3E461BDE" w:rsidR="00F5379E" w:rsidRPr="00D92D02" w:rsidRDefault="00384B43" w:rsidP="00DB79D7">
      <w:pPr>
        <w:pStyle w:val="Heading2"/>
        <w:ind w:left="709" w:hanging="709"/>
      </w:pPr>
      <w:bookmarkStart w:id="130" w:name="_Toc118280022"/>
      <w:r w:rsidRPr="00D92D02">
        <w:t>3</w:t>
      </w:r>
      <w:r w:rsidR="007A2723" w:rsidRPr="00D92D02">
        <w:t>4</w:t>
      </w:r>
      <w:r w:rsidR="00F5379E" w:rsidRPr="00D92D02">
        <w:t>.</w:t>
      </w:r>
      <w:r w:rsidR="00B437E8" w:rsidRPr="00D92D02">
        <w:tab/>
      </w:r>
      <w:r w:rsidR="002D695B" w:rsidRPr="00D92D02">
        <w:t>V</w:t>
      </w:r>
      <w:r w:rsidR="00FF0FFA">
        <w:t>ariation</w:t>
      </w:r>
      <w:bookmarkEnd w:id="130"/>
    </w:p>
    <w:p w14:paraId="170CC63D" w14:textId="77777777" w:rsidR="002D695B" w:rsidRPr="00D92D02" w:rsidRDefault="002D695B" w:rsidP="00DB79D7">
      <w:pPr>
        <w:widowControl w:val="0"/>
        <w:autoSpaceDE w:val="0"/>
        <w:autoSpaceDN w:val="0"/>
        <w:adjustRightInd w:val="0"/>
        <w:ind w:left="709" w:hanging="709"/>
        <w:rPr>
          <w:rFonts w:cs="serif"/>
        </w:rPr>
      </w:pPr>
    </w:p>
    <w:p w14:paraId="601DDBE3" w14:textId="2B716C78" w:rsidR="002D695B" w:rsidRPr="00D92D02" w:rsidRDefault="00B437E8" w:rsidP="00DB79D7">
      <w:pPr>
        <w:widowControl w:val="0"/>
        <w:autoSpaceDE w:val="0"/>
        <w:autoSpaceDN w:val="0"/>
        <w:adjustRightInd w:val="0"/>
        <w:ind w:left="709" w:hanging="709"/>
        <w:rPr>
          <w:rFonts w:cs="serif"/>
        </w:rPr>
      </w:pPr>
      <w:r w:rsidRPr="00DB79D7">
        <w:rPr>
          <w:rFonts w:cs="serif"/>
        </w:rPr>
        <w:t>3</w:t>
      </w:r>
      <w:r w:rsidR="007A2723" w:rsidRPr="00DB79D7">
        <w:rPr>
          <w:rFonts w:cs="serif"/>
        </w:rPr>
        <w:t>4</w:t>
      </w:r>
      <w:r w:rsidRPr="00DB79D7">
        <w:rPr>
          <w:rFonts w:cs="serif"/>
        </w:rPr>
        <w:t>.1</w:t>
      </w:r>
      <w:r w:rsidRPr="00D92D02">
        <w:rPr>
          <w:rFonts w:cs="serif"/>
        </w:rPr>
        <w:tab/>
      </w:r>
      <w:bookmarkStart w:id="131" w:name="_Hlk48040192"/>
      <w:r w:rsidR="002D695B" w:rsidRPr="00D92D02">
        <w:rPr>
          <w:rFonts w:cs="serif"/>
        </w:rPr>
        <w:t xml:space="preserve">Except as set out in these </w:t>
      </w:r>
      <w:r w:rsidR="0066433A">
        <w:rPr>
          <w:rFonts w:cs="serif"/>
        </w:rPr>
        <w:t>c</w:t>
      </w:r>
      <w:r w:rsidR="002D695B" w:rsidRPr="00D92D02">
        <w:rPr>
          <w:rFonts w:cs="serif"/>
        </w:rPr>
        <w:t xml:space="preserve">onditions, no variation of the </w:t>
      </w:r>
      <w:r w:rsidR="008011AB">
        <w:rPr>
          <w:rFonts w:cs="serif"/>
        </w:rPr>
        <w:t>contract</w:t>
      </w:r>
      <w:r w:rsidR="002D695B" w:rsidRPr="00D92D02">
        <w:rPr>
          <w:rFonts w:cs="serif"/>
        </w:rPr>
        <w:t>, including the introduction of any additional terms and conditions, shall be effective unless it is agreed in writing and signed by the parties or their authorised representatives.</w:t>
      </w:r>
    </w:p>
    <w:p w14:paraId="74898979" w14:textId="77777777" w:rsidR="00F5379E" w:rsidRPr="00D92D02" w:rsidRDefault="00F5379E" w:rsidP="00DB79D7">
      <w:pPr>
        <w:widowControl w:val="0"/>
        <w:autoSpaceDE w:val="0"/>
        <w:autoSpaceDN w:val="0"/>
        <w:adjustRightInd w:val="0"/>
        <w:ind w:left="709" w:hanging="709"/>
        <w:rPr>
          <w:rFonts w:cs="serif"/>
        </w:rPr>
      </w:pPr>
      <w:bookmarkStart w:id="132" w:name="co_anchor_a548482_1"/>
      <w:bookmarkEnd w:id="132"/>
    </w:p>
    <w:p w14:paraId="5B6BEA61" w14:textId="72D3025C" w:rsidR="00F5379E" w:rsidRPr="00D92D02" w:rsidRDefault="00384B43" w:rsidP="00DB79D7">
      <w:pPr>
        <w:pStyle w:val="Heading2"/>
        <w:ind w:left="709" w:hanging="709"/>
      </w:pPr>
      <w:bookmarkStart w:id="133" w:name="_Toc118280023"/>
      <w:bookmarkEnd w:id="131"/>
      <w:r w:rsidRPr="00D92D02">
        <w:t>3</w:t>
      </w:r>
      <w:r w:rsidR="007A2723" w:rsidRPr="00D92D02">
        <w:t>5</w:t>
      </w:r>
      <w:r w:rsidR="00F5379E" w:rsidRPr="00D92D02">
        <w:t>.</w:t>
      </w:r>
      <w:r w:rsidR="00B437E8" w:rsidRPr="00D92D02">
        <w:tab/>
      </w:r>
      <w:r w:rsidR="00F5379E" w:rsidRPr="00D92D02">
        <w:t>N</w:t>
      </w:r>
      <w:r w:rsidR="00FF0FFA">
        <w:t>otices</w:t>
      </w:r>
      <w:bookmarkEnd w:id="133"/>
    </w:p>
    <w:p w14:paraId="560B7C27" w14:textId="77777777" w:rsidR="005E2395" w:rsidRPr="00D92D02" w:rsidRDefault="005E2395" w:rsidP="00DB79D7">
      <w:pPr>
        <w:widowControl w:val="0"/>
        <w:autoSpaceDE w:val="0"/>
        <w:autoSpaceDN w:val="0"/>
        <w:adjustRightInd w:val="0"/>
        <w:ind w:left="709" w:hanging="709"/>
        <w:rPr>
          <w:rFonts w:cs="serif"/>
          <w:color w:val="000000"/>
        </w:rPr>
      </w:pPr>
    </w:p>
    <w:p w14:paraId="11A6DA1C" w14:textId="5A277687" w:rsidR="00F5379E" w:rsidRPr="00D92D02" w:rsidRDefault="00384B43" w:rsidP="00DB79D7">
      <w:pPr>
        <w:widowControl w:val="0"/>
        <w:autoSpaceDE w:val="0"/>
        <w:autoSpaceDN w:val="0"/>
        <w:adjustRightInd w:val="0"/>
        <w:spacing w:after="200"/>
        <w:ind w:left="709" w:hanging="709"/>
        <w:rPr>
          <w:rFonts w:cs="serif"/>
          <w:color w:val="000000"/>
        </w:rPr>
      </w:pPr>
      <w:r w:rsidRPr="00DB79D7">
        <w:rPr>
          <w:rFonts w:cs="serif"/>
          <w:color w:val="000000"/>
        </w:rPr>
        <w:t>3</w:t>
      </w:r>
      <w:r w:rsidR="007A2723" w:rsidRPr="00DB79D7">
        <w:rPr>
          <w:rFonts w:cs="serif"/>
          <w:color w:val="000000"/>
        </w:rPr>
        <w:t>5</w:t>
      </w:r>
      <w:r w:rsidR="00F5379E" w:rsidRPr="00DB79D7">
        <w:rPr>
          <w:rFonts w:cs="serif"/>
          <w:color w:val="000000"/>
        </w:rPr>
        <w:t>.1</w:t>
      </w:r>
      <w:r w:rsidR="00B437E8" w:rsidRPr="00D92D02">
        <w:rPr>
          <w:rFonts w:cs="serif"/>
          <w:color w:val="000000"/>
        </w:rPr>
        <w:tab/>
      </w:r>
      <w:r w:rsidR="005E2395" w:rsidRPr="00D92D02">
        <w:rPr>
          <w:rFonts w:cs="serif"/>
          <w:color w:val="000000"/>
        </w:rPr>
        <w:t>Any</w:t>
      </w:r>
      <w:r w:rsidR="00F5379E" w:rsidRPr="00D92D02">
        <w:rPr>
          <w:rFonts w:cs="serif"/>
          <w:color w:val="000000"/>
        </w:rPr>
        <w:t xml:space="preserve"> notice given to a party under or in connection with this contract shall be in writing marked for the attention of the party’s </w:t>
      </w:r>
      <w:r w:rsidR="00DC3789">
        <w:rPr>
          <w:rFonts w:cs="serif"/>
          <w:color w:val="000000"/>
        </w:rPr>
        <w:t>authorised representative</w:t>
      </w:r>
      <w:r w:rsidR="00F5379E" w:rsidRPr="00D92D02">
        <w:rPr>
          <w:rFonts w:cs="serif"/>
          <w:color w:val="000000"/>
        </w:rPr>
        <w:t xml:space="preserve"> and shall be:</w:t>
      </w:r>
    </w:p>
    <w:p w14:paraId="490A13E7" w14:textId="3EEF9470" w:rsidR="00F5379E" w:rsidRPr="00D92D02" w:rsidRDefault="00FF0FFA" w:rsidP="00DB79D7">
      <w:pPr>
        <w:widowControl w:val="0"/>
        <w:autoSpaceDE w:val="0"/>
        <w:autoSpaceDN w:val="0"/>
        <w:adjustRightInd w:val="0"/>
        <w:ind w:left="1418" w:hanging="709"/>
        <w:rPr>
          <w:rFonts w:cs="serif"/>
          <w:color w:val="000000"/>
        </w:rPr>
      </w:pPr>
      <w:r>
        <w:rPr>
          <w:rFonts w:cs="serif"/>
          <w:color w:val="000000"/>
        </w:rPr>
        <w:t>a.</w:t>
      </w:r>
      <w:r w:rsidR="00B437E8" w:rsidRPr="00D92D02">
        <w:rPr>
          <w:rFonts w:cs="serif"/>
          <w:color w:val="000000"/>
        </w:rPr>
        <w:tab/>
      </w:r>
      <w:r w:rsidR="00F5379E" w:rsidRPr="00D92D02">
        <w:rPr>
          <w:rFonts w:cs="serif"/>
          <w:color w:val="000000"/>
        </w:rPr>
        <w:t xml:space="preserve">delivered by hand or by pre-paid first-class post or other next working day delivery </w:t>
      </w:r>
      <w:r w:rsidR="00F5379E" w:rsidRPr="00D92D02">
        <w:rPr>
          <w:rFonts w:cs="serif"/>
          <w:color w:val="252525"/>
        </w:rPr>
        <w:t>service</w:t>
      </w:r>
      <w:r w:rsidR="00F5379E" w:rsidRPr="00D92D02">
        <w:rPr>
          <w:rFonts w:cs="serif"/>
          <w:color w:val="000000"/>
        </w:rPr>
        <w:t xml:space="preserve"> at its registered office (if a company) or its principal place of </w:t>
      </w:r>
      <w:r w:rsidR="005E2395" w:rsidRPr="00D92D02">
        <w:rPr>
          <w:rFonts w:cs="serif"/>
          <w:color w:val="000000"/>
        </w:rPr>
        <w:t>business (in any other case)</w:t>
      </w:r>
      <w:r>
        <w:rPr>
          <w:rFonts w:cs="serif"/>
          <w:color w:val="000000"/>
        </w:rPr>
        <w:t>.</w:t>
      </w:r>
    </w:p>
    <w:p w14:paraId="7B4FFDAC" w14:textId="12640E4D" w:rsidR="00F5379E" w:rsidRPr="00D92D02" w:rsidRDefault="007A2723" w:rsidP="00DB79D7">
      <w:pPr>
        <w:widowControl w:val="0"/>
        <w:autoSpaceDE w:val="0"/>
        <w:autoSpaceDN w:val="0"/>
        <w:adjustRightInd w:val="0"/>
        <w:rPr>
          <w:rFonts w:cs="serif"/>
          <w:color w:val="000000"/>
        </w:rPr>
      </w:pPr>
      <w:r w:rsidRPr="00DB79D7">
        <w:rPr>
          <w:rFonts w:cs="serif"/>
          <w:color w:val="000000"/>
        </w:rPr>
        <w:t>35</w:t>
      </w:r>
      <w:r w:rsidR="00F5379E" w:rsidRPr="00DB79D7">
        <w:rPr>
          <w:rFonts w:cs="serif"/>
          <w:color w:val="000000"/>
        </w:rPr>
        <w:t>.2</w:t>
      </w:r>
      <w:r w:rsidR="00B437E8" w:rsidRPr="00D92D02">
        <w:rPr>
          <w:rFonts w:cs="serif"/>
          <w:color w:val="000000"/>
        </w:rPr>
        <w:tab/>
      </w:r>
      <w:r w:rsidR="005E2395" w:rsidRPr="00D92D02">
        <w:rPr>
          <w:rFonts w:cs="serif"/>
          <w:color w:val="000000"/>
        </w:rPr>
        <w:t>Any</w:t>
      </w:r>
      <w:r w:rsidR="00F5379E" w:rsidRPr="00D92D02">
        <w:rPr>
          <w:rFonts w:cs="serif"/>
          <w:color w:val="000000"/>
        </w:rPr>
        <w:t xml:space="preserve"> notice shall be deemed to have been received:</w:t>
      </w:r>
    </w:p>
    <w:p w14:paraId="46C3B7B4" w14:textId="23856D60" w:rsidR="00F5379E" w:rsidRPr="00D92D02" w:rsidRDefault="00F5379E" w:rsidP="00DB79D7">
      <w:pPr>
        <w:widowControl w:val="0"/>
        <w:autoSpaceDE w:val="0"/>
        <w:autoSpaceDN w:val="0"/>
        <w:adjustRightInd w:val="0"/>
        <w:rPr>
          <w:rFonts w:cs="serif"/>
          <w:color w:val="000000"/>
        </w:rPr>
      </w:pPr>
    </w:p>
    <w:p w14:paraId="5D6B56EB" w14:textId="51E71B01" w:rsidR="00F5379E" w:rsidRPr="00D92D02" w:rsidRDefault="00FF0FFA" w:rsidP="00DB79D7">
      <w:pPr>
        <w:widowControl w:val="0"/>
        <w:autoSpaceDE w:val="0"/>
        <w:autoSpaceDN w:val="0"/>
        <w:adjustRightInd w:val="0"/>
        <w:ind w:left="1418" w:hanging="709"/>
        <w:rPr>
          <w:rFonts w:cs="serif"/>
          <w:color w:val="000000"/>
        </w:rPr>
      </w:pPr>
      <w:r>
        <w:rPr>
          <w:rFonts w:cs="serif"/>
          <w:color w:val="000000"/>
        </w:rPr>
        <w:t>a.</w:t>
      </w:r>
      <w:r w:rsidR="00B437E8" w:rsidRPr="00D92D02">
        <w:rPr>
          <w:rFonts w:cs="serif"/>
          <w:color w:val="000000"/>
        </w:rPr>
        <w:tab/>
      </w:r>
      <w:r w:rsidR="00F5379E" w:rsidRPr="00D92D02">
        <w:rPr>
          <w:rFonts w:cs="serif"/>
          <w:color w:val="000000"/>
        </w:rPr>
        <w:t xml:space="preserve">if delivered by hand, on </w:t>
      </w:r>
      <w:r w:rsidR="005E2395" w:rsidRPr="00D92D02">
        <w:rPr>
          <w:rFonts w:cs="serif"/>
          <w:color w:val="000000"/>
        </w:rPr>
        <w:t>signature of a delivery receipt</w:t>
      </w:r>
    </w:p>
    <w:p w14:paraId="79F2701A" w14:textId="2A03CA42" w:rsidR="00F5379E" w:rsidRPr="00D92D02" w:rsidRDefault="00F5379E" w:rsidP="00DB79D7">
      <w:pPr>
        <w:widowControl w:val="0"/>
        <w:autoSpaceDE w:val="0"/>
        <w:autoSpaceDN w:val="0"/>
        <w:adjustRightInd w:val="0"/>
        <w:ind w:left="1418" w:hanging="709"/>
        <w:rPr>
          <w:rFonts w:cs="serif"/>
          <w:color w:val="000000"/>
        </w:rPr>
      </w:pPr>
    </w:p>
    <w:p w14:paraId="64C38383" w14:textId="5C4E2236" w:rsidR="00F5379E" w:rsidRPr="00D92D02" w:rsidRDefault="00FF0FFA" w:rsidP="00DB79D7">
      <w:pPr>
        <w:widowControl w:val="0"/>
        <w:autoSpaceDE w:val="0"/>
        <w:autoSpaceDN w:val="0"/>
        <w:adjustRightInd w:val="0"/>
        <w:ind w:left="1418" w:hanging="709"/>
        <w:rPr>
          <w:rFonts w:cs="serif"/>
          <w:color w:val="000000"/>
        </w:rPr>
      </w:pPr>
      <w:r>
        <w:rPr>
          <w:rFonts w:cs="serif"/>
          <w:color w:val="000000"/>
        </w:rPr>
        <w:t>b.</w:t>
      </w:r>
      <w:r w:rsidR="00B437E8" w:rsidRPr="00D92D02">
        <w:rPr>
          <w:rFonts w:cs="serif"/>
          <w:color w:val="000000"/>
        </w:rPr>
        <w:tab/>
      </w:r>
      <w:r w:rsidR="00F5379E" w:rsidRPr="00D92D02">
        <w:rPr>
          <w:rFonts w:cs="serif"/>
          <w:color w:val="000000"/>
        </w:rPr>
        <w:t xml:space="preserve">if sent by pre-paid first-class post or other next working day delivery </w:t>
      </w:r>
      <w:r w:rsidR="00F5379E" w:rsidRPr="00D92D02">
        <w:rPr>
          <w:rFonts w:cs="serif"/>
          <w:color w:val="252525"/>
        </w:rPr>
        <w:t>service</w:t>
      </w:r>
      <w:r w:rsidR="00F5379E" w:rsidRPr="00D92D02">
        <w:rPr>
          <w:rFonts w:cs="serif"/>
          <w:color w:val="000000"/>
        </w:rPr>
        <w:t xml:space="preserve">, at </w:t>
      </w:r>
      <w:r w:rsidR="005E2395" w:rsidRPr="00D92D02">
        <w:rPr>
          <w:rFonts w:cs="serif"/>
          <w:color w:val="000000"/>
        </w:rPr>
        <w:t xml:space="preserve">9am on the </w:t>
      </w:r>
      <w:r w:rsidR="00F5379E" w:rsidRPr="00D92D02">
        <w:rPr>
          <w:rFonts w:cs="serif"/>
          <w:color w:val="000000"/>
        </w:rPr>
        <w:t>second</w:t>
      </w:r>
      <w:r w:rsidR="005E2395" w:rsidRPr="00D92D02">
        <w:rPr>
          <w:rFonts w:cs="serif"/>
          <w:color w:val="000000"/>
        </w:rPr>
        <w:t xml:space="preserve"> </w:t>
      </w:r>
      <w:r>
        <w:rPr>
          <w:rFonts w:cs="serif"/>
          <w:color w:val="000000"/>
        </w:rPr>
        <w:t>w</w:t>
      </w:r>
      <w:r w:rsidR="005E2395" w:rsidRPr="00D92D02">
        <w:rPr>
          <w:rFonts w:cs="serif"/>
          <w:color w:val="000000"/>
        </w:rPr>
        <w:t xml:space="preserve">orking </w:t>
      </w:r>
      <w:r>
        <w:rPr>
          <w:rFonts w:cs="serif"/>
          <w:color w:val="000000"/>
        </w:rPr>
        <w:t>d</w:t>
      </w:r>
      <w:r w:rsidR="005E2395" w:rsidRPr="00D92D02">
        <w:rPr>
          <w:rFonts w:cs="serif"/>
          <w:color w:val="000000"/>
        </w:rPr>
        <w:t xml:space="preserve">ay after posting </w:t>
      </w:r>
      <w:r w:rsidR="00F5379E" w:rsidRPr="00D92D02">
        <w:rPr>
          <w:rFonts w:cs="serif"/>
          <w:color w:val="000000"/>
        </w:rPr>
        <w:t xml:space="preserve">or at the time recorded by the delivery </w:t>
      </w:r>
      <w:r w:rsidR="00F5379E" w:rsidRPr="00D92D02">
        <w:rPr>
          <w:rFonts w:cs="serif"/>
          <w:color w:val="252525"/>
        </w:rPr>
        <w:t>service</w:t>
      </w:r>
      <w:r w:rsidR="005E2395" w:rsidRPr="00D92D02">
        <w:rPr>
          <w:rFonts w:cs="serif"/>
          <w:color w:val="000000"/>
        </w:rPr>
        <w:t>.</w:t>
      </w:r>
    </w:p>
    <w:p w14:paraId="3B993259" w14:textId="3C8358B8" w:rsidR="00F5379E" w:rsidRPr="00D92D02" w:rsidRDefault="00F5379E" w:rsidP="00DB79D7">
      <w:pPr>
        <w:widowControl w:val="0"/>
        <w:autoSpaceDE w:val="0"/>
        <w:autoSpaceDN w:val="0"/>
        <w:adjustRightInd w:val="0"/>
        <w:rPr>
          <w:rFonts w:cs="serif"/>
          <w:color w:val="000000"/>
        </w:rPr>
      </w:pPr>
      <w:bookmarkStart w:id="134" w:name="co_anchor_a769255_1"/>
      <w:bookmarkEnd w:id="134"/>
    </w:p>
    <w:p w14:paraId="7F2D6089" w14:textId="15EF624A" w:rsidR="00F5379E" w:rsidRPr="00D92D02" w:rsidRDefault="00384B43" w:rsidP="00DB79D7">
      <w:pPr>
        <w:widowControl w:val="0"/>
        <w:autoSpaceDE w:val="0"/>
        <w:autoSpaceDN w:val="0"/>
        <w:adjustRightInd w:val="0"/>
        <w:ind w:left="709" w:hanging="709"/>
        <w:rPr>
          <w:rFonts w:cs="serif"/>
          <w:color w:val="000000"/>
        </w:rPr>
      </w:pPr>
      <w:r w:rsidRPr="00DB79D7">
        <w:rPr>
          <w:rFonts w:cs="serif"/>
          <w:color w:val="000000"/>
        </w:rPr>
        <w:t>3</w:t>
      </w:r>
      <w:r w:rsidR="007A2723" w:rsidRPr="00DB79D7">
        <w:rPr>
          <w:rFonts w:cs="serif"/>
          <w:color w:val="000000"/>
        </w:rPr>
        <w:t>5</w:t>
      </w:r>
      <w:r w:rsidR="00F5379E" w:rsidRPr="00DB79D7">
        <w:rPr>
          <w:rFonts w:cs="serif"/>
          <w:color w:val="000000"/>
        </w:rPr>
        <w:t>.3</w:t>
      </w:r>
      <w:r w:rsidR="00B437E8" w:rsidRPr="00D92D02">
        <w:rPr>
          <w:rFonts w:cs="serif"/>
          <w:color w:val="000000"/>
        </w:rPr>
        <w:tab/>
      </w:r>
      <w:r w:rsidR="005E2395" w:rsidRPr="00D92D02">
        <w:rPr>
          <w:rFonts w:cs="serif"/>
          <w:color w:val="000000"/>
        </w:rPr>
        <w:t>This</w:t>
      </w:r>
      <w:r w:rsidR="00F5379E" w:rsidRPr="00D92D02">
        <w:rPr>
          <w:rFonts w:cs="serif"/>
          <w:color w:val="000000"/>
        </w:rPr>
        <w:t xml:space="preserve"> clause does not apply to the </w:t>
      </w:r>
      <w:r w:rsidR="00F5379E" w:rsidRPr="00D92D02">
        <w:rPr>
          <w:rFonts w:cs="serif"/>
          <w:color w:val="252525"/>
        </w:rPr>
        <w:t>service</w:t>
      </w:r>
      <w:r w:rsidR="00F5379E" w:rsidRPr="00D92D02">
        <w:rPr>
          <w:rFonts w:cs="serif"/>
          <w:color w:val="000000"/>
        </w:rPr>
        <w:t xml:space="preserve"> of any proceedings or other documents in any legal action or, where applicable, any arbitration or other method of dispute resolution.</w:t>
      </w:r>
    </w:p>
    <w:p w14:paraId="0ADD70AB" w14:textId="1B9A6363" w:rsidR="00F5379E" w:rsidRPr="00D92D02" w:rsidRDefault="00F5379E" w:rsidP="00DB79D7">
      <w:pPr>
        <w:widowControl w:val="0"/>
        <w:autoSpaceDE w:val="0"/>
        <w:autoSpaceDN w:val="0"/>
        <w:adjustRightInd w:val="0"/>
        <w:ind w:left="709" w:hanging="709"/>
        <w:rPr>
          <w:rFonts w:cs="serif"/>
          <w:color w:val="000000"/>
        </w:rPr>
      </w:pPr>
    </w:p>
    <w:p w14:paraId="6C37FE33" w14:textId="1135E488" w:rsidR="005E2395" w:rsidRPr="00D92D02" w:rsidRDefault="00384B43" w:rsidP="00DB79D7">
      <w:pPr>
        <w:pStyle w:val="Heading2"/>
        <w:ind w:left="709" w:hanging="709"/>
      </w:pPr>
      <w:bookmarkStart w:id="135" w:name="_Toc118280024"/>
      <w:r w:rsidRPr="00D92D02">
        <w:lastRenderedPageBreak/>
        <w:t>3</w:t>
      </w:r>
      <w:r w:rsidR="007A2723" w:rsidRPr="00D92D02">
        <w:t>6</w:t>
      </w:r>
      <w:r w:rsidR="00F5379E" w:rsidRPr="00D92D02">
        <w:t>.</w:t>
      </w:r>
      <w:r w:rsidR="00B437E8" w:rsidRPr="00D92D02">
        <w:tab/>
      </w:r>
      <w:r w:rsidR="00F5379E" w:rsidRPr="00D92D02">
        <w:t>E</w:t>
      </w:r>
      <w:r w:rsidR="00FF0FFA">
        <w:t>ntire agreement</w:t>
      </w:r>
      <w:bookmarkEnd w:id="135"/>
    </w:p>
    <w:p w14:paraId="3B1FDF91" w14:textId="5B8CFEC2" w:rsidR="00F5379E" w:rsidRPr="00D92D02" w:rsidRDefault="00F5379E" w:rsidP="00DB79D7">
      <w:pPr>
        <w:widowControl w:val="0"/>
        <w:autoSpaceDE w:val="0"/>
        <w:autoSpaceDN w:val="0"/>
        <w:adjustRightInd w:val="0"/>
        <w:ind w:left="709" w:hanging="709"/>
        <w:rPr>
          <w:rFonts w:cs="serif"/>
          <w:color w:val="000000"/>
        </w:rPr>
      </w:pPr>
    </w:p>
    <w:p w14:paraId="50D08D06" w14:textId="4B165203" w:rsidR="00F5379E" w:rsidRPr="00D92D02" w:rsidRDefault="00384B43" w:rsidP="00DB79D7">
      <w:pPr>
        <w:widowControl w:val="0"/>
        <w:autoSpaceDE w:val="0"/>
        <w:autoSpaceDN w:val="0"/>
        <w:adjustRightInd w:val="0"/>
        <w:spacing w:after="200"/>
        <w:ind w:left="709" w:hanging="709"/>
        <w:rPr>
          <w:rFonts w:cs="serif"/>
          <w:color w:val="000000"/>
        </w:rPr>
      </w:pPr>
      <w:r w:rsidRPr="00DB79D7">
        <w:rPr>
          <w:rFonts w:cs="serif"/>
          <w:color w:val="000000"/>
        </w:rPr>
        <w:t>3</w:t>
      </w:r>
      <w:r w:rsidR="007A2723" w:rsidRPr="00DB79D7">
        <w:rPr>
          <w:rFonts w:cs="serif"/>
          <w:color w:val="000000"/>
        </w:rPr>
        <w:t>6</w:t>
      </w:r>
      <w:r w:rsidR="00F5379E" w:rsidRPr="00DB79D7">
        <w:rPr>
          <w:rFonts w:cs="serif"/>
          <w:color w:val="000000"/>
        </w:rPr>
        <w:t>.1</w:t>
      </w:r>
      <w:r w:rsidR="00B437E8" w:rsidRPr="00D92D02">
        <w:rPr>
          <w:rFonts w:cs="serif"/>
          <w:color w:val="000000"/>
        </w:rPr>
        <w:tab/>
      </w:r>
      <w:r w:rsidR="00F5379E" w:rsidRPr="00D92D02">
        <w:rPr>
          <w:rFonts w:cs="serif"/>
          <w:color w:val="000000"/>
        </w:rPr>
        <w:t xml:space="preserve">This </w:t>
      </w:r>
      <w:r w:rsidR="00F5379E" w:rsidRPr="00D92D02">
        <w:rPr>
          <w:rFonts w:cs="serif"/>
          <w:color w:val="252525"/>
        </w:rPr>
        <w:t>agreement</w:t>
      </w:r>
      <w:r w:rsidR="00F5379E" w:rsidRPr="00D92D02">
        <w:rPr>
          <w:rFonts w:cs="serif"/>
          <w:color w:val="000000"/>
        </w:rPr>
        <w:t xml:space="preserve"> and the documents refe</w:t>
      </w:r>
      <w:r w:rsidR="002C75EE" w:rsidRPr="00D92D02">
        <w:rPr>
          <w:rFonts w:cs="serif"/>
          <w:color w:val="000000"/>
        </w:rPr>
        <w:t>rred to in it</w:t>
      </w:r>
      <w:r w:rsidR="00F5379E" w:rsidRPr="00D92D02">
        <w:rPr>
          <w:rFonts w:cs="serif"/>
          <w:color w:val="000000"/>
        </w:rPr>
        <w:t xml:space="preserve"> constitutes the entire </w:t>
      </w:r>
      <w:r w:rsidR="00F5379E" w:rsidRPr="00D92D02">
        <w:rPr>
          <w:rFonts w:cs="serif"/>
          <w:color w:val="252525"/>
        </w:rPr>
        <w:t>agreement</w:t>
      </w:r>
      <w:r w:rsidR="00F5379E" w:rsidRPr="00D92D02">
        <w:rPr>
          <w:rFonts w:cs="serif"/>
          <w:color w:val="000000"/>
        </w:rPr>
        <w:t xml:space="preserve"> between the parties and supersedes and extinguishes all previous </w:t>
      </w:r>
      <w:r w:rsidR="00F5379E" w:rsidRPr="00D92D02">
        <w:rPr>
          <w:rFonts w:cs="serif"/>
          <w:color w:val="252525"/>
        </w:rPr>
        <w:t>agreements</w:t>
      </w:r>
      <w:r w:rsidR="00F5379E" w:rsidRPr="00D92D02">
        <w:rPr>
          <w:rFonts w:cs="serif"/>
          <w:color w:val="000000"/>
        </w:rPr>
        <w:t>, promises, assurances, warranties, representations and understandings between them, whether written or oral, relating to its subject matter.</w:t>
      </w:r>
      <w:r w:rsidR="002C75EE" w:rsidRPr="00D92D02">
        <w:rPr>
          <w:rFonts w:cs="serif"/>
          <w:color w:val="000000"/>
        </w:rPr>
        <w:t xml:space="preserve"> This clause does not exclude liability in respect of any fraudulent misrepresentation</w:t>
      </w:r>
      <w:r w:rsidR="00F5379E" w:rsidRPr="00D92D02">
        <w:rPr>
          <w:rFonts w:cs="serif"/>
          <w:color w:val="000000"/>
        </w:rPr>
        <w:t> </w:t>
      </w:r>
    </w:p>
    <w:p w14:paraId="6BBF06BA" w14:textId="5CC704F3" w:rsidR="00F5379E" w:rsidRPr="00D92D02" w:rsidRDefault="00384B43" w:rsidP="00DB79D7">
      <w:pPr>
        <w:pStyle w:val="Heading2"/>
        <w:ind w:left="709" w:hanging="709"/>
      </w:pPr>
      <w:bookmarkStart w:id="136" w:name="co_anchor_a818465_1"/>
      <w:bookmarkStart w:id="137" w:name="_Toc118280025"/>
      <w:bookmarkEnd w:id="136"/>
      <w:r w:rsidRPr="00D92D02">
        <w:t>3</w:t>
      </w:r>
      <w:r w:rsidR="007A2723" w:rsidRPr="00D92D02">
        <w:t>7</w:t>
      </w:r>
      <w:r w:rsidR="00F5379E" w:rsidRPr="00D92D02">
        <w:t>.</w:t>
      </w:r>
      <w:r w:rsidR="00B437E8" w:rsidRPr="00D92D02">
        <w:tab/>
      </w:r>
      <w:r w:rsidR="00F5379E" w:rsidRPr="00D92D02">
        <w:t>G</w:t>
      </w:r>
      <w:r w:rsidR="00FF0FFA">
        <w:t>overning law</w:t>
      </w:r>
      <w:bookmarkEnd w:id="137"/>
    </w:p>
    <w:p w14:paraId="1A720ED3" w14:textId="5A15D6EA" w:rsidR="00F5379E" w:rsidRPr="00D92D02" w:rsidRDefault="00F5379E" w:rsidP="00DB79D7">
      <w:pPr>
        <w:widowControl w:val="0"/>
        <w:autoSpaceDE w:val="0"/>
        <w:autoSpaceDN w:val="0"/>
        <w:adjustRightInd w:val="0"/>
        <w:ind w:left="709" w:hanging="709"/>
        <w:rPr>
          <w:rFonts w:cs="serif"/>
          <w:color w:val="000000"/>
        </w:rPr>
      </w:pPr>
    </w:p>
    <w:p w14:paraId="24AF74DE" w14:textId="12E2AA6C" w:rsidR="00F5379E" w:rsidRPr="00D92D02" w:rsidRDefault="00B437E8" w:rsidP="00DB79D7">
      <w:pPr>
        <w:widowControl w:val="0"/>
        <w:autoSpaceDE w:val="0"/>
        <w:autoSpaceDN w:val="0"/>
        <w:adjustRightInd w:val="0"/>
        <w:ind w:left="709" w:hanging="709"/>
        <w:rPr>
          <w:rFonts w:cs="serif"/>
          <w:color w:val="000000"/>
        </w:rPr>
      </w:pPr>
      <w:r w:rsidRPr="00DB79D7">
        <w:rPr>
          <w:rFonts w:cs="serif"/>
          <w:color w:val="000000"/>
        </w:rPr>
        <w:t>3</w:t>
      </w:r>
      <w:r w:rsidR="007A2723" w:rsidRPr="00DB79D7">
        <w:rPr>
          <w:rFonts w:cs="serif"/>
          <w:color w:val="000000"/>
        </w:rPr>
        <w:t>7</w:t>
      </w:r>
      <w:r w:rsidRPr="00DB79D7">
        <w:rPr>
          <w:rFonts w:cs="serif"/>
          <w:color w:val="000000"/>
        </w:rPr>
        <w:t>.1</w:t>
      </w:r>
      <w:r w:rsidRPr="00D92D02">
        <w:rPr>
          <w:rFonts w:cs="serif"/>
          <w:color w:val="000000"/>
        </w:rPr>
        <w:tab/>
      </w:r>
      <w:r w:rsidR="00F5379E" w:rsidRPr="00D92D02">
        <w:rPr>
          <w:rFonts w:cs="serif"/>
          <w:color w:val="000000"/>
        </w:rPr>
        <w:t xml:space="preserve">This </w:t>
      </w:r>
      <w:r w:rsidR="00F5379E" w:rsidRPr="00D92D02">
        <w:rPr>
          <w:rFonts w:cs="serif"/>
          <w:color w:val="252525"/>
        </w:rPr>
        <w:t>agreement</w:t>
      </w:r>
      <w:r w:rsidR="00F5379E" w:rsidRPr="00D92D02">
        <w:rPr>
          <w:rFonts w:cs="serif"/>
          <w:color w:val="000000"/>
        </w:rPr>
        <w:t xml:space="preserve"> and any dispute or claim arising out of or in connection with it or its subject matter or formation (including non-contractual disputes or claims) shall be governed by and construed in accordance with the law of England and Wales.</w:t>
      </w:r>
    </w:p>
    <w:p w14:paraId="7A2335AC" w14:textId="1CB0BBCA" w:rsidR="00F5379E" w:rsidRPr="00D92D02" w:rsidRDefault="00F5379E" w:rsidP="00DB79D7">
      <w:pPr>
        <w:widowControl w:val="0"/>
        <w:autoSpaceDE w:val="0"/>
        <w:autoSpaceDN w:val="0"/>
        <w:adjustRightInd w:val="0"/>
        <w:ind w:left="709" w:hanging="709"/>
        <w:rPr>
          <w:rFonts w:cs="serif"/>
          <w:color w:val="000000"/>
        </w:rPr>
      </w:pPr>
    </w:p>
    <w:p w14:paraId="33CEFD33" w14:textId="64A1A418" w:rsidR="00F5379E" w:rsidRPr="00D92D02" w:rsidRDefault="00384B43" w:rsidP="00DB79D7">
      <w:pPr>
        <w:pStyle w:val="Heading2"/>
        <w:ind w:left="709" w:hanging="709"/>
      </w:pPr>
      <w:bookmarkStart w:id="138" w:name="_Toc118280026"/>
      <w:r w:rsidRPr="00D92D02">
        <w:t>3</w:t>
      </w:r>
      <w:r w:rsidR="007A2723" w:rsidRPr="00D92D02">
        <w:t>8</w:t>
      </w:r>
      <w:r w:rsidR="00F5379E" w:rsidRPr="00D92D02">
        <w:t>.</w:t>
      </w:r>
      <w:r w:rsidR="00B437E8" w:rsidRPr="00D92D02">
        <w:tab/>
      </w:r>
      <w:r w:rsidR="00F5379E" w:rsidRPr="00D92D02">
        <w:t>J</w:t>
      </w:r>
      <w:r w:rsidR="00FF0FFA">
        <w:t>urisdiction</w:t>
      </w:r>
      <w:bookmarkEnd w:id="138"/>
    </w:p>
    <w:p w14:paraId="26D44ECB" w14:textId="2821219C" w:rsidR="00F5379E" w:rsidRPr="00D92D02" w:rsidRDefault="00F5379E" w:rsidP="00DB79D7">
      <w:pPr>
        <w:widowControl w:val="0"/>
        <w:autoSpaceDE w:val="0"/>
        <w:autoSpaceDN w:val="0"/>
        <w:adjustRightInd w:val="0"/>
        <w:ind w:left="709" w:hanging="709"/>
        <w:rPr>
          <w:rFonts w:cs="serif"/>
          <w:color w:val="000000"/>
        </w:rPr>
      </w:pPr>
    </w:p>
    <w:p w14:paraId="39DF7D3D" w14:textId="1A131EF0" w:rsidR="00F5379E" w:rsidRPr="00D92D02" w:rsidRDefault="00B437E8" w:rsidP="00DB79D7">
      <w:pPr>
        <w:widowControl w:val="0"/>
        <w:autoSpaceDE w:val="0"/>
        <w:autoSpaceDN w:val="0"/>
        <w:adjustRightInd w:val="0"/>
        <w:ind w:left="709" w:hanging="709"/>
        <w:rPr>
          <w:rFonts w:cs="serif"/>
          <w:color w:val="000000"/>
        </w:rPr>
      </w:pPr>
      <w:r w:rsidRPr="00DB79D7">
        <w:rPr>
          <w:rFonts w:cs="serif"/>
          <w:color w:val="000000"/>
        </w:rPr>
        <w:t>3</w:t>
      </w:r>
      <w:r w:rsidR="007A2723" w:rsidRPr="00DB79D7">
        <w:rPr>
          <w:rFonts w:cs="serif"/>
          <w:color w:val="000000"/>
        </w:rPr>
        <w:t>8</w:t>
      </w:r>
      <w:r w:rsidRPr="00DB79D7">
        <w:rPr>
          <w:rFonts w:cs="serif"/>
          <w:color w:val="000000"/>
        </w:rPr>
        <w:t>.1</w:t>
      </w:r>
      <w:r w:rsidRPr="00D92D02">
        <w:rPr>
          <w:rFonts w:cs="serif"/>
          <w:color w:val="000000"/>
        </w:rPr>
        <w:tab/>
      </w:r>
      <w:r w:rsidR="00F5379E" w:rsidRPr="00D92D02">
        <w:rPr>
          <w:rFonts w:cs="serif"/>
          <w:color w:val="000000"/>
        </w:rPr>
        <w:t xml:space="preserve">Each party irrevocably agrees that the courts of England and Wales shall have exclusive jurisdiction to settle any dispute or claim arising out of or in connection with this </w:t>
      </w:r>
      <w:r w:rsidR="00F5379E" w:rsidRPr="00D92D02">
        <w:rPr>
          <w:rFonts w:cs="serif"/>
          <w:color w:val="252525"/>
        </w:rPr>
        <w:t>agreement</w:t>
      </w:r>
      <w:r w:rsidR="00F5379E" w:rsidRPr="00D92D02">
        <w:rPr>
          <w:rFonts w:cs="serif"/>
          <w:color w:val="000000"/>
        </w:rPr>
        <w:t xml:space="preserve"> or its subject matter or formation (including non-contractual disputes or claims).</w:t>
      </w:r>
    </w:p>
    <w:p w14:paraId="4DD46F8A" w14:textId="6A9698AE" w:rsidR="00F5379E" w:rsidRPr="00D92D02" w:rsidRDefault="00F5379E" w:rsidP="00DB79D7">
      <w:pPr>
        <w:widowControl w:val="0"/>
        <w:autoSpaceDE w:val="0"/>
        <w:autoSpaceDN w:val="0"/>
        <w:adjustRightInd w:val="0"/>
        <w:ind w:left="709" w:hanging="709"/>
        <w:rPr>
          <w:rFonts w:cs="serif"/>
          <w:color w:val="000000"/>
        </w:rPr>
      </w:pPr>
    </w:p>
    <w:p w14:paraId="69C7EDED" w14:textId="071DE6A8" w:rsidR="00F5379E" w:rsidRPr="00D92D02" w:rsidRDefault="00F5379E" w:rsidP="00DB79D7">
      <w:pPr>
        <w:widowControl w:val="0"/>
        <w:autoSpaceDE w:val="0"/>
        <w:autoSpaceDN w:val="0"/>
        <w:adjustRightInd w:val="0"/>
        <w:ind w:left="709" w:hanging="709"/>
        <w:rPr>
          <w:rFonts w:cs="serif"/>
          <w:color w:val="000000"/>
        </w:rPr>
      </w:pPr>
      <w:r w:rsidRPr="00D92D02">
        <w:rPr>
          <w:rFonts w:cs="serif"/>
          <w:color w:val="000000"/>
        </w:rPr>
        <w:t xml:space="preserve">This </w:t>
      </w:r>
      <w:r w:rsidR="00D92D02">
        <w:rPr>
          <w:rFonts w:cs="serif"/>
          <w:color w:val="252525"/>
        </w:rPr>
        <w:t>agreement</w:t>
      </w:r>
      <w:r w:rsidRPr="00D92D02">
        <w:rPr>
          <w:rFonts w:cs="serif"/>
          <w:color w:val="000000"/>
        </w:rPr>
        <w:t xml:space="preserve"> has been entered into on the date stated at the beginning of it.</w:t>
      </w:r>
    </w:p>
    <w:p w14:paraId="28C6F5B8" w14:textId="77777777" w:rsidR="004752B9" w:rsidRPr="00D92D02" w:rsidRDefault="004752B9" w:rsidP="00DB79D7">
      <w:pPr>
        <w:widowControl w:val="0"/>
        <w:autoSpaceDE w:val="0"/>
        <w:autoSpaceDN w:val="0"/>
        <w:adjustRightInd w:val="0"/>
      </w:pPr>
    </w:p>
    <w:tbl>
      <w:tblPr>
        <w:tblW w:w="10080" w:type="dxa"/>
        <w:tblInd w:w="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57" w:type="dxa"/>
          <w:left w:w="57" w:type="dxa"/>
          <w:bottom w:w="57" w:type="dxa"/>
          <w:right w:w="57" w:type="dxa"/>
        </w:tblCellMar>
        <w:tblLook w:val="0000" w:firstRow="0" w:lastRow="0" w:firstColumn="0" w:lastColumn="0" w:noHBand="0" w:noVBand="0"/>
      </w:tblPr>
      <w:tblGrid>
        <w:gridCol w:w="3939"/>
        <w:gridCol w:w="1843"/>
        <w:gridCol w:w="4298"/>
      </w:tblGrid>
      <w:tr w:rsidR="00F5379E" w:rsidRPr="00D92D02" w14:paraId="07B74D0E" w14:textId="77777777" w:rsidTr="00DB79D7">
        <w:tc>
          <w:tcPr>
            <w:tcW w:w="3939" w:type="dxa"/>
            <w:tcMar>
              <w:left w:w="30" w:type="dxa"/>
              <w:right w:w="30" w:type="dxa"/>
            </w:tcMar>
          </w:tcPr>
          <w:p w14:paraId="73CD4DC3" w14:textId="7C0F995F" w:rsidR="004752B9" w:rsidRPr="00D92D02" w:rsidRDefault="004752B9" w:rsidP="00DB79D7">
            <w:r w:rsidRPr="00DB79D7">
              <w:rPr>
                <w:b/>
                <w:bCs/>
              </w:rPr>
              <w:t>S</w:t>
            </w:r>
            <w:r w:rsidR="00BD0A75" w:rsidRPr="00DB79D7">
              <w:rPr>
                <w:b/>
                <w:bCs/>
              </w:rPr>
              <w:t>igned</w:t>
            </w:r>
            <w:r w:rsidRPr="00D92D02">
              <w:t xml:space="preserve"> for and on behalf of</w:t>
            </w:r>
            <w:r w:rsidR="00BD0A75">
              <w:t xml:space="preserve"> </w:t>
            </w:r>
            <w:r w:rsidR="0064556B" w:rsidRPr="00DB79D7">
              <w:rPr>
                <w:b/>
                <w:bCs/>
              </w:rPr>
              <w:t>West Suffolk</w:t>
            </w:r>
            <w:r w:rsidRPr="00DB79D7">
              <w:rPr>
                <w:b/>
                <w:bCs/>
              </w:rPr>
              <w:t xml:space="preserve"> </w:t>
            </w:r>
            <w:r w:rsidR="00BD0A75" w:rsidRPr="00DB79D7">
              <w:rPr>
                <w:b/>
                <w:bCs/>
              </w:rPr>
              <w:t>C</w:t>
            </w:r>
            <w:r w:rsidR="00D92D02" w:rsidRPr="00DB79D7">
              <w:rPr>
                <w:b/>
                <w:bCs/>
              </w:rPr>
              <w:t>ouncil</w:t>
            </w:r>
          </w:p>
          <w:p w14:paraId="262D1B57" w14:textId="77777777" w:rsidR="00B45DF4" w:rsidRPr="00DB79D7" w:rsidRDefault="00B45DF4" w:rsidP="00DB79D7"/>
          <w:p w14:paraId="2B7EA8DB" w14:textId="2D373E80" w:rsidR="004752B9" w:rsidRPr="00BD0A75" w:rsidRDefault="004752B9" w:rsidP="00DB79D7">
            <w:pPr>
              <w:spacing w:after="240"/>
            </w:pPr>
            <w:r w:rsidRPr="00BD0A75">
              <w:t>Signature</w:t>
            </w:r>
            <w:r w:rsidR="00BD0A75">
              <w:t>:</w:t>
            </w:r>
          </w:p>
          <w:p w14:paraId="3520A1A4" w14:textId="77777777" w:rsidR="00B45DF4" w:rsidRPr="00DB79D7" w:rsidRDefault="00B45DF4" w:rsidP="00DB79D7">
            <w:pPr>
              <w:spacing w:after="240"/>
            </w:pPr>
          </w:p>
          <w:p w14:paraId="3FE5E061" w14:textId="4F2D32F8" w:rsidR="004752B9" w:rsidRPr="00BD0A75" w:rsidRDefault="004752B9" w:rsidP="00DB79D7">
            <w:pPr>
              <w:spacing w:after="240"/>
            </w:pPr>
            <w:r w:rsidRPr="00BD0A75">
              <w:t>Name</w:t>
            </w:r>
            <w:r w:rsidR="00BD0A75">
              <w:t>:</w:t>
            </w:r>
          </w:p>
          <w:p w14:paraId="70DDADDF" w14:textId="77777777" w:rsidR="00B45DF4" w:rsidRPr="00DB79D7" w:rsidRDefault="00B45DF4" w:rsidP="00DB79D7">
            <w:pPr>
              <w:spacing w:after="240"/>
            </w:pPr>
          </w:p>
          <w:p w14:paraId="03642C8A" w14:textId="7B2C9777" w:rsidR="00F5379E" w:rsidRPr="00BD0A75" w:rsidRDefault="004752B9" w:rsidP="00DB79D7">
            <w:pPr>
              <w:spacing w:after="240"/>
            </w:pPr>
            <w:r w:rsidRPr="00BD0A75">
              <w:t>Position</w:t>
            </w:r>
            <w:r w:rsidR="00BD0A75">
              <w:t>:</w:t>
            </w:r>
          </w:p>
          <w:p w14:paraId="350D6C98" w14:textId="77777777" w:rsidR="00F5379E" w:rsidRPr="00D92D02" w:rsidRDefault="00F5379E" w:rsidP="00DB79D7"/>
        </w:tc>
        <w:tc>
          <w:tcPr>
            <w:tcW w:w="1843" w:type="dxa"/>
            <w:tcMar>
              <w:left w:w="30" w:type="dxa"/>
              <w:right w:w="30" w:type="dxa"/>
            </w:tcMar>
          </w:tcPr>
          <w:p w14:paraId="5F0BE17A" w14:textId="77777777" w:rsidR="00F5379E" w:rsidRPr="00D92D02" w:rsidRDefault="00F5379E" w:rsidP="00DB79D7">
            <w:r w:rsidRPr="00D92D02">
              <w:t> </w:t>
            </w:r>
          </w:p>
          <w:p w14:paraId="65D5F27D" w14:textId="77777777" w:rsidR="00F5379E" w:rsidRPr="00D92D02" w:rsidRDefault="00F5379E" w:rsidP="00DB79D7"/>
        </w:tc>
        <w:tc>
          <w:tcPr>
            <w:tcW w:w="4298" w:type="dxa"/>
            <w:tcMar>
              <w:left w:w="30" w:type="dxa"/>
              <w:right w:w="30" w:type="dxa"/>
            </w:tcMar>
          </w:tcPr>
          <w:p w14:paraId="5BC49833" w14:textId="54B13562" w:rsidR="00F5379E" w:rsidRPr="00D92D02" w:rsidRDefault="006B2F7A" w:rsidP="00DB79D7">
            <w:r w:rsidRPr="00DB79D7">
              <w:rPr>
                <w:b/>
                <w:bCs/>
              </w:rPr>
              <w:t>S</w:t>
            </w:r>
            <w:r w:rsidR="00BD0A75" w:rsidRPr="00DB79D7">
              <w:rPr>
                <w:b/>
                <w:bCs/>
              </w:rPr>
              <w:t>igned</w:t>
            </w:r>
            <w:r w:rsidR="009923DA" w:rsidRPr="00D92D02">
              <w:t xml:space="preserve"> </w:t>
            </w:r>
            <w:r w:rsidRPr="00D92D02">
              <w:t xml:space="preserve">for and on behalf of </w:t>
            </w:r>
            <w:r w:rsidR="0064556B" w:rsidRPr="00DB79D7">
              <w:rPr>
                <w:b/>
                <w:bCs/>
              </w:rPr>
              <w:t>[</w:t>
            </w:r>
            <w:r w:rsidR="00D92D02" w:rsidRPr="00DB79D7">
              <w:rPr>
                <w:b/>
                <w:bCs/>
              </w:rPr>
              <w:t>contractor</w:t>
            </w:r>
            <w:r w:rsidR="0064556B" w:rsidRPr="00DB79D7">
              <w:rPr>
                <w:b/>
                <w:bCs/>
              </w:rPr>
              <w:t>]</w:t>
            </w:r>
          </w:p>
          <w:p w14:paraId="200FC0DC" w14:textId="77777777" w:rsidR="00B45DF4" w:rsidRPr="00DB79D7" w:rsidRDefault="00B45DF4" w:rsidP="00DB79D7"/>
          <w:p w14:paraId="176673B8" w14:textId="3E317CE8" w:rsidR="009923DA" w:rsidRPr="00BD0A75" w:rsidRDefault="009923DA" w:rsidP="00DB79D7">
            <w:pPr>
              <w:spacing w:after="240"/>
            </w:pPr>
            <w:r w:rsidRPr="00BD0A75">
              <w:t>Signature</w:t>
            </w:r>
            <w:r w:rsidR="00BD0A75">
              <w:t>:</w:t>
            </w:r>
          </w:p>
          <w:p w14:paraId="50720B5F" w14:textId="77777777" w:rsidR="00B45DF4" w:rsidRPr="00DB79D7" w:rsidRDefault="00B45DF4" w:rsidP="00DB79D7">
            <w:pPr>
              <w:spacing w:after="240"/>
            </w:pPr>
          </w:p>
          <w:p w14:paraId="422B17D3" w14:textId="15997EBB" w:rsidR="009923DA" w:rsidRPr="00BD0A75" w:rsidRDefault="009923DA" w:rsidP="00DB79D7">
            <w:pPr>
              <w:spacing w:after="240"/>
            </w:pPr>
            <w:r w:rsidRPr="00BD0A75">
              <w:t>Name</w:t>
            </w:r>
            <w:r w:rsidR="00BD0A75">
              <w:t>:</w:t>
            </w:r>
          </w:p>
          <w:p w14:paraId="0A3DCB1A" w14:textId="77777777" w:rsidR="00B45DF4" w:rsidRPr="00DB79D7" w:rsidRDefault="00B45DF4" w:rsidP="00DB79D7">
            <w:pPr>
              <w:spacing w:after="240"/>
            </w:pPr>
          </w:p>
          <w:p w14:paraId="7FA568ED" w14:textId="679408A3" w:rsidR="009923DA" w:rsidRPr="00D92D02" w:rsidRDefault="009923DA" w:rsidP="00DB79D7">
            <w:pPr>
              <w:spacing w:after="240"/>
            </w:pPr>
            <w:r w:rsidRPr="00BD0A75">
              <w:t>Position</w:t>
            </w:r>
            <w:r w:rsidR="00BD0A75">
              <w:t>:</w:t>
            </w:r>
          </w:p>
        </w:tc>
      </w:tr>
    </w:tbl>
    <w:p w14:paraId="4DAE7D06" w14:textId="4DB97B6C" w:rsidR="00BD0A75" w:rsidRDefault="00BD0A75" w:rsidP="00D92D02">
      <w:pPr>
        <w:widowControl w:val="0"/>
        <w:autoSpaceDE w:val="0"/>
        <w:autoSpaceDN w:val="0"/>
        <w:adjustRightInd w:val="0"/>
        <w:rPr>
          <w:rFonts w:cs="serif"/>
          <w:color w:val="000000"/>
        </w:rPr>
      </w:pPr>
    </w:p>
    <w:p w14:paraId="5FC0B9DF" w14:textId="77777777" w:rsidR="00BD0A75" w:rsidRDefault="00BD0A75">
      <w:pPr>
        <w:spacing w:after="160" w:line="259" w:lineRule="auto"/>
        <w:rPr>
          <w:rFonts w:cs="serif"/>
          <w:color w:val="000000"/>
        </w:rPr>
      </w:pPr>
      <w:r>
        <w:rPr>
          <w:rFonts w:cs="serif"/>
          <w:color w:val="000000"/>
        </w:rPr>
        <w:br w:type="page"/>
      </w:r>
    </w:p>
    <w:p w14:paraId="0F57125E" w14:textId="77777777" w:rsidR="008631E1" w:rsidRPr="00D92D02" w:rsidRDefault="008631E1" w:rsidP="00DB79D7">
      <w:pPr>
        <w:pStyle w:val="Heading2"/>
        <w:rPr>
          <w:rFonts w:eastAsia="Times New Roman"/>
        </w:rPr>
      </w:pPr>
      <w:bookmarkStart w:id="139" w:name="_Toc118280027"/>
      <w:r w:rsidRPr="00D92D02">
        <w:rPr>
          <w:rFonts w:eastAsia="Times New Roman"/>
        </w:rPr>
        <w:lastRenderedPageBreak/>
        <w:t>Schedule 1</w:t>
      </w:r>
      <w:bookmarkEnd w:id="139"/>
    </w:p>
    <w:p w14:paraId="1A685221" w14:textId="77777777" w:rsidR="008631E1" w:rsidRPr="00D92D02" w:rsidRDefault="008631E1" w:rsidP="00DB79D7">
      <w:pPr>
        <w:tabs>
          <w:tab w:val="center" w:pos="4513"/>
        </w:tabs>
        <w:suppressAutoHyphens/>
        <w:rPr>
          <w:rFonts w:eastAsia="Times New Roman" w:cs="Arial"/>
          <w:spacing w:val="-3"/>
        </w:rPr>
      </w:pPr>
    </w:p>
    <w:p w14:paraId="2F237562" w14:textId="0C11FA8F" w:rsidR="00BD0A75" w:rsidRDefault="00BD0A75">
      <w:pPr>
        <w:spacing w:after="160" w:line="259" w:lineRule="auto"/>
        <w:rPr>
          <w:rFonts w:cs="serif"/>
          <w:b/>
          <w:color w:val="000000"/>
        </w:rPr>
      </w:pPr>
      <w:r>
        <w:rPr>
          <w:rFonts w:cs="serif"/>
          <w:b/>
          <w:color w:val="000000"/>
        </w:rPr>
        <w:br w:type="page"/>
      </w:r>
    </w:p>
    <w:p w14:paraId="7B36377F" w14:textId="77777777" w:rsidR="008631E1" w:rsidRPr="00BD0A75" w:rsidRDefault="008631E1" w:rsidP="00DB79D7">
      <w:pPr>
        <w:pStyle w:val="Heading2"/>
        <w:rPr>
          <w:rFonts w:eastAsia="Times New Roman"/>
        </w:rPr>
      </w:pPr>
      <w:bookmarkStart w:id="140" w:name="_Toc118280028"/>
      <w:r w:rsidRPr="00DB79D7">
        <w:lastRenderedPageBreak/>
        <w:t>Schedule</w:t>
      </w:r>
      <w:r w:rsidRPr="00BD0A75">
        <w:rPr>
          <w:rFonts w:eastAsia="Times New Roman"/>
        </w:rPr>
        <w:t xml:space="preserve"> 2</w:t>
      </w:r>
      <w:bookmarkEnd w:id="140"/>
    </w:p>
    <w:p w14:paraId="69FBFF71" w14:textId="77777777" w:rsidR="008631E1" w:rsidRPr="00DB79D7" w:rsidRDefault="008631E1" w:rsidP="00DB79D7">
      <w:pPr>
        <w:tabs>
          <w:tab w:val="center" w:pos="4513"/>
        </w:tabs>
        <w:suppressAutoHyphens/>
        <w:rPr>
          <w:rFonts w:eastAsia="Times New Roman" w:cs="Arial"/>
          <w:spacing w:val="-3"/>
          <w:sz w:val="24"/>
          <w:szCs w:val="24"/>
        </w:rPr>
      </w:pPr>
    </w:p>
    <w:p w14:paraId="03837915" w14:textId="15BBD875" w:rsidR="00E05BF0" w:rsidRPr="00BD0A75" w:rsidRDefault="00E05BF0" w:rsidP="00DB79D7">
      <w:pPr>
        <w:pStyle w:val="Heading3"/>
        <w:numPr>
          <w:ilvl w:val="0"/>
          <w:numId w:val="61"/>
        </w:numPr>
        <w:ind w:hanging="720"/>
      </w:pPr>
      <w:bookmarkStart w:id="141" w:name="_Toc118280029"/>
      <w:r w:rsidRPr="00BD0A75">
        <w:t xml:space="preserve">Response </w:t>
      </w:r>
      <w:r w:rsidR="00BD0A75" w:rsidRPr="00BD0A75">
        <w:t>p</w:t>
      </w:r>
      <w:r w:rsidRPr="00BD0A75">
        <w:t>ack</w:t>
      </w:r>
      <w:bookmarkEnd w:id="141"/>
    </w:p>
    <w:p w14:paraId="099746D6" w14:textId="77777777" w:rsidR="00BD0A75" w:rsidRPr="00BD0A75" w:rsidRDefault="00BD0A75" w:rsidP="00DB79D7"/>
    <w:p w14:paraId="65C8C4BD" w14:textId="626BCA62" w:rsidR="008631E1" w:rsidRPr="00BD0A75" w:rsidRDefault="008631E1" w:rsidP="00DB79D7">
      <w:pPr>
        <w:pStyle w:val="Heading3"/>
        <w:numPr>
          <w:ilvl w:val="0"/>
          <w:numId w:val="61"/>
        </w:numPr>
        <w:ind w:hanging="720"/>
      </w:pPr>
      <w:bookmarkStart w:id="142" w:name="_Toc118280030"/>
      <w:r w:rsidRPr="00BD0A75">
        <w:t xml:space="preserve">Award </w:t>
      </w:r>
      <w:r w:rsidR="00BD0A75" w:rsidRPr="00BD0A75">
        <w:t>l</w:t>
      </w:r>
      <w:r w:rsidRPr="00BD0A75">
        <w:t>etter</w:t>
      </w:r>
      <w:bookmarkEnd w:id="142"/>
    </w:p>
    <w:p w14:paraId="7CE3E37B" w14:textId="77777777" w:rsidR="00BD0A75" w:rsidRPr="00BD0A75" w:rsidRDefault="00BD0A75" w:rsidP="00DB79D7"/>
    <w:p w14:paraId="623063A5" w14:textId="1978115D" w:rsidR="008631E1" w:rsidRPr="00BD0A75" w:rsidRDefault="008631E1" w:rsidP="00DB79D7">
      <w:pPr>
        <w:pStyle w:val="Heading3"/>
        <w:numPr>
          <w:ilvl w:val="0"/>
          <w:numId w:val="61"/>
        </w:numPr>
        <w:ind w:hanging="720"/>
      </w:pPr>
      <w:bookmarkStart w:id="143" w:name="_Toc118280031"/>
      <w:r w:rsidRPr="00BD0A75">
        <w:t>Clarifications</w:t>
      </w:r>
      <w:bookmarkEnd w:id="143"/>
    </w:p>
    <w:p w14:paraId="49256038" w14:textId="77777777" w:rsidR="00BD0A75" w:rsidRPr="00DB79D7" w:rsidRDefault="00BD0A75" w:rsidP="00DB79D7"/>
    <w:p w14:paraId="756B9ABD" w14:textId="378988C0" w:rsidR="00BD0A75" w:rsidRDefault="00BD0A75">
      <w:pPr>
        <w:spacing w:after="160" w:line="259" w:lineRule="auto"/>
      </w:pPr>
      <w:r>
        <w:br w:type="page"/>
      </w:r>
    </w:p>
    <w:p w14:paraId="20EA2D35" w14:textId="4F912972" w:rsidR="00A44461" w:rsidRPr="00D92D02" w:rsidRDefault="00A44461" w:rsidP="00DB79D7">
      <w:pPr>
        <w:pStyle w:val="Heading2"/>
      </w:pPr>
      <w:bookmarkStart w:id="144" w:name="_Toc118280032"/>
      <w:r w:rsidRPr="00D92D02">
        <w:lastRenderedPageBreak/>
        <w:t>Schedule 3</w:t>
      </w:r>
      <w:r w:rsidR="00BD0A75">
        <w:t xml:space="preserve"> – Mandatory policies</w:t>
      </w:r>
      <w:bookmarkEnd w:id="144"/>
    </w:p>
    <w:p w14:paraId="0184A755" w14:textId="59141D00" w:rsidR="00A44461" w:rsidRPr="00D92D02" w:rsidRDefault="00A44461" w:rsidP="00DB79D7">
      <w:pPr>
        <w:widowControl w:val="0"/>
        <w:autoSpaceDE w:val="0"/>
        <w:autoSpaceDN w:val="0"/>
        <w:adjustRightInd w:val="0"/>
        <w:rPr>
          <w:rFonts w:cs="serif"/>
          <w:b/>
          <w:color w:val="000000"/>
        </w:rPr>
      </w:pPr>
    </w:p>
    <w:p w14:paraId="18265612" w14:textId="63C181F0" w:rsidR="00A44461" w:rsidRPr="00D92D02" w:rsidRDefault="00A44461" w:rsidP="00DB79D7">
      <w:pPr>
        <w:pStyle w:val="ListParagraph"/>
        <w:numPr>
          <w:ilvl w:val="0"/>
          <w:numId w:val="60"/>
        </w:numPr>
        <w:ind w:hanging="720"/>
      </w:pPr>
      <w:r w:rsidRPr="00D92D02">
        <w:t>[Safeguarding]</w:t>
      </w:r>
      <w:r w:rsidR="00572FF2">
        <w:t xml:space="preserve"> </w:t>
      </w:r>
    </w:p>
    <w:p w14:paraId="11C0C224" w14:textId="32480D67" w:rsidR="00A44461" w:rsidRPr="00D92D02" w:rsidRDefault="00A44461" w:rsidP="00DB79D7">
      <w:pPr>
        <w:pStyle w:val="ListParagraph"/>
        <w:numPr>
          <w:ilvl w:val="0"/>
          <w:numId w:val="60"/>
        </w:numPr>
        <w:ind w:hanging="720"/>
      </w:pPr>
      <w:r w:rsidRPr="00D92D02">
        <w:t xml:space="preserve">[Modern </w:t>
      </w:r>
      <w:r w:rsidR="00BD0A75">
        <w:t>s</w:t>
      </w:r>
      <w:r w:rsidRPr="00D92D02">
        <w:t xml:space="preserve">lavery and </w:t>
      </w:r>
      <w:r w:rsidR="00BD0A75">
        <w:t>h</w:t>
      </w:r>
      <w:r w:rsidRPr="00D92D02">
        <w:t xml:space="preserve">uman </w:t>
      </w:r>
      <w:r w:rsidR="00BD0A75">
        <w:t>t</w:t>
      </w:r>
      <w:r w:rsidRPr="00D92D02">
        <w:t xml:space="preserve">rafficking </w:t>
      </w:r>
      <w:r w:rsidR="00BD0A75">
        <w:t>p</w:t>
      </w:r>
      <w:r w:rsidRPr="00D92D02">
        <w:t>olicy].</w:t>
      </w:r>
    </w:p>
    <w:p w14:paraId="2AE48B23" w14:textId="1F6622D5" w:rsidR="00A44461" w:rsidRPr="00D92D02" w:rsidRDefault="00A44461" w:rsidP="00DB79D7">
      <w:pPr>
        <w:pStyle w:val="ListParagraph"/>
        <w:numPr>
          <w:ilvl w:val="0"/>
          <w:numId w:val="60"/>
        </w:numPr>
        <w:ind w:hanging="720"/>
      </w:pPr>
      <w:r w:rsidRPr="00D92D02">
        <w:t xml:space="preserve">[Corporate and </w:t>
      </w:r>
      <w:r w:rsidR="00BD0A75">
        <w:t>s</w:t>
      </w:r>
      <w:r w:rsidRPr="00D92D02">
        <w:t xml:space="preserve">ocial </w:t>
      </w:r>
      <w:r w:rsidR="00BD0A75">
        <w:t>r</w:t>
      </w:r>
      <w:r w:rsidRPr="00D92D02">
        <w:t xml:space="preserve">esponsibility </w:t>
      </w:r>
      <w:r w:rsidR="00BD0A75">
        <w:t>p</w:t>
      </w:r>
      <w:r w:rsidRPr="00D92D02">
        <w:t>olicy].</w:t>
      </w:r>
    </w:p>
    <w:p w14:paraId="1CBA9010" w14:textId="09A852A0" w:rsidR="00A44461" w:rsidRPr="00D92D02" w:rsidRDefault="00A44461" w:rsidP="00DB79D7">
      <w:pPr>
        <w:pStyle w:val="ListParagraph"/>
        <w:numPr>
          <w:ilvl w:val="0"/>
          <w:numId w:val="60"/>
        </w:numPr>
        <w:ind w:hanging="720"/>
      </w:pPr>
      <w:r w:rsidRPr="00D92D02">
        <w:t xml:space="preserve">[Anti-bribery and </w:t>
      </w:r>
      <w:r w:rsidR="00BD0A75">
        <w:t>a</w:t>
      </w:r>
      <w:r w:rsidRPr="00D92D02">
        <w:t xml:space="preserve">nti-corruption </w:t>
      </w:r>
      <w:r w:rsidR="00BD0A75">
        <w:t>p</w:t>
      </w:r>
      <w:r w:rsidRPr="00D92D02">
        <w:t>olicy].</w:t>
      </w:r>
    </w:p>
    <w:p w14:paraId="3C358131" w14:textId="1976817E" w:rsidR="00A44461" w:rsidRPr="00D92D02" w:rsidRDefault="00A44461" w:rsidP="00DB79D7">
      <w:pPr>
        <w:pStyle w:val="ListParagraph"/>
        <w:numPr>
          <w:ilvl w:val="0"/>
          <w:numId w:val="60"/>
        </w:numPr>
        <w:ind w:hanging="720"/>
      </w:pPr>
      <w:r w:rsidRPr="00D92D02">
        <w:t xml:space="preserve">[Ethics </w:t>
      </w:r>
      <w:r w:rsidR="00BD0A75">
        <w:t>p</w:t>
      </w:r>
      <w:r w:rsidRPr="00D92D02">
        <w:t>olicy].</w:t>
      </w:r>
    </w:p>
    <w:p w14:paraId="476B24A7" w14:textId="77777777" w:rsidR="00A44461" w:rsidRPr="00D92D02" w:rsidRDefault="00A44461" w:rsidP="00D92D02">
      <w:pPr>
        <w:widowControl w:val="0"/>
        <w:autoSpaceDE w:val="0"/>
        <w:autoSpaceDN w:val="0"/>
        <w:adjustRightInd w:val="0"/>
        <w:rPr>
          <w:rFonts w:cs="serif"/>
          <w:bCs/>
          <w:color w:val="000000"/>
        </w:rPr>
      </w:pPr>
    </w:p>
    <w:sectPr w:rsidR="00A44461" w:rsidRPr="00D92D02" w:rsidSect="00DB79D7">
      <w:footerReference w:type="default" r:id="rId13"/>
      <w:type w:val="continuous"/>
      <w:pgSz w:w="11906" w:h="16838" w:code="9"/>
      <w:pgMar w:top="1134" w:right="1133" w:bottom="709" w:left="1134" w:header="720" w:footer="139"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35611" w14:textId="77777777" w:rsidR="00583C98" w:rsidRDefault="00583C98">
      <w:r>
        <w:separator/>
      </w:r>
    </w:p>
  </w:endnote>
  <w:endnote w:type="continuationSeparator" w:id="0">
    <w:p w14:paraId="4CF63F71" w14:textId="77777777" w:rsidR="00583C98" w:rsidRDefault="00583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rif">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4387998"/>
      <w:docPartObj>
        <w:docPartGallery w:val="Page Numbers (Bottom of Page)"/>
        <w:docPartUnique/>
      </w:docPartObj>
    </w:sdtPr>
    <w:sdtEndPr>
      <w:rPr>
        <w:noProof/>
      </w:rPr>
    </w:sdtEndPr>
    <w:sdtContent>
      <w:p w14:paraId="3AD54C72" w14:textId="16CF5961" w:rsidR="00D92D02" w:rsidRPr="00D92D02" w:rsidRDefault="00D92D02">
        <w:pPr>
          <w:pStyle w:val="Footer"/>
          <w:jc w:val="right"/>
        </w:pPr>
        <w:r w:rsidRPr="00D92D02">
          <w:fldChar w:fldCharType="begin"/>
        </w:r>
        <w:r w:rsidRPr="00D92D02">
          <w:instrText xml:space="preserve"> PAGE   \* MERGEFORMAT </w:instrText>
        </w:r>
        <w:r w:rsidRPr="00D92D02">
          <w:fldChar w:fldCharType="separate"/>
        </w:r>
        <w:r w:rsidRPr="00D92D02">
          <w:rPr>
            <w:noProof/>
          </w:rPr>
          <w:t>2</w:t>
        </w:r>
        <w:r w:rsidRPr="00D92D02">
          <w:rPr>
            <w:noProof/>
          </w:rPr>
          <w:fldChar w:fldCharType="end"/>
        </w:r>
      </w:p>
    </w:sdtContent>
  </w:sdt>
  <w:p w14:paraId="23CC6F22" w14:textId="77777777" w:rsidR="00D92D02" w:rsidRDefault="00D92D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98F02E" w14:textId="77777777" w:rsidR="00583C98" w:rsidRDefault="00583C98">
      <w:r>
        <w:separator/>
      </w:r>
    </w:p>
  </w:footnote>
  <w:footnote w:type="continuationSeparator" w:id="0">
    <w:p w14:paraId="206D4CE8" w14:textId="77777777" w:rsidR="00583C98" w:rsidRDefault="00583C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D4D048E"/>
    <w:multiLevelType w:val="singleLevel"/>
    <w:tmpl w:val="32809ACE"/>
    <w:lvl w:ilvl="0">
      <w:numFmt w:val="decimal"/>
      <w:lvlText w:val="g."/>
      <w:lvlJc w:val="left"/>
      <w:rPr>
        <w:rFonts w:cs="Times New Roman"/>
      </w:rPr>
    </w:lvl>
  </w:abstractNum>
  <w:abstractNum w:abstractNumId="1" w15:restartNumberingAfterBreak="0">
    <w:nsid w:val="AD7002CC"/>
    <w:multiLevelType w:val="singleLevel"/>
    <w:tmpl w:val="A0C881E8"/>
    <w:lvl w:ilvl="0">
      <w:numFmt w:val="decimal"/>
      <w:lvlText w:val="b."/>
      <w:lvlJc w:val="left"/>
      <w:rPr>
        <w:rFonts w:cs="Times New Roman"/>
      </w:rPr>
    </w:lvl>
  </w:abstractNum>
  <w:abstractNum w:abstractNumId="2" w15:restartNumberingAfterBreak="0">
    <w:nsid w:val="B78D44E9"/>
    <w:multiLevelType w:val="singleLevel"/>
    <w:tmpl w:val="0C81ED2B"/>
    <w:lvl w:ilvl="0">
      <w:numFmt w:val="decimal"/>
      <w:lvlText w:val="b."/>
      <w:lvlJc w:val="left"/>
      <w:rPr>
        <w:rFonts w:cs="Times New Roman"/>
      </w:rPr>
    </w:lvl>
  </w:abstractNum>
  <w:abstractNum w:abstractNumId="3" w15:restartNumberingAfterBreak="0">
    <w:nsid w:val="C11B90E3"/>
    <w:multiLevelType w:val="singleLevel"/>
    <w:tmpl w:val="308F3CFF"/>
    <w:lvl w:ilvl="0">
      <w:numFmt w:val="decimal"/>
      <w:lvlText w:val="a."/>
      <w:lvlJc w:val="left"/>
      <w:rPr>
        <w:rFonts w:cs="Times New Roman"/>
      </w:rPr>
    </w:lvl>
  </w:abstractNum>
  <w:abstractNum w:abstractNumId="4" w15:restartNumberingAfterBreak="0">
    <w:nsid w:val="D4758788"/>
    <w:multiLevelType w:val="singleLevel"/>
    <w:tmpl w:val="E64DB97A"/>
    <w:lvl w:ilvl="0">
      <w:numFmt w:val="decimal"/>
      <w:lvlText w:val="b."/>
      <w:lvlJc w:val="left"/>
      <w:rPr>
        <w:rFonts w:cs="Times New Roman"/>
      </w:rPr>
    </w:lvl>
  </w:abstractNum>
  <w:abstractNum w:abstractNumId="5" w15:restartNumberingAfterBreak="0">
    <w:nsid w:val="E00F0FE4"/>
    <w:multiLevelType w:val="singleLevel"/>
    <w:tmpl w:val="03543EC4"/>
    <w:lvl w:ilvl="0">
      <w:numFmt w:val="decimal"/>
      <w:lvlText w:val="e."/>
      <w:lvlJc w:val="left"/>
      <w:rPr>
        <w:rFonts w:cs="Times New Roman"/>
      </w:rPr>
    </w:lvl>
  </w:abstractNum>
  <w:abstractNum w:abstractNumId="6" w15:restartNumberingAfterBreak="0">
    <w:nsid w:val="E082A464"/>
    <w:multiLevelType w:val="singleLevel"/>
    <w:tmpl w:val="39EB956D"/>
    <w:lvl w:ilvl="0">
      <w:numFmt w:val="decimal"/>
      <w:lvlText w:val="a."/>
      <w:lvlJc w:val="left"/>
      <w:rPr>
        <w:rFonts w:cs="Times New Roman"/>
      </w:rPr>
    </w:lvl>
  </w:abstractNum>
  <w:abstractNum w:abstractNumId="7" w15:restartNumberingAfterBreak="0">
    <w:nsid w:val="ED256941"/>
    <w:multiLevelType w:val="singleLevel"/>
    <w:tmpl w:val="CBAABC4A"/>
    <w:lvl w:ilvl="0">
      <w:numFmt w:val="decimal"/>
      <w:lvlText w:val="f."/>
      <w:lvlJc w:val="left"/>
      <w:rPr>
        <w:rFonts w:cs="Times New Roman"/>
      </w:rPr>
    </w:lvl>
  </w:abstractNum>
  <w:abstractNum w:abstractNumId="8" w15:restartNumberingAfterBreak="0">
    <w:nsid w:val="F795662A"/>
    <w:multiLevelType w:val="singleLevel"/>
    <w:tmpl w:val="B7E0F18D"/>
    <w:lvl w:ilvl="0">
      <w:numFmt w:val="decimal"/>
      <w:lvlText w:val="b."/>
      <w:lvlJc w:val="left"/>
      <w:rPr>
        <w:rFonts w:cs="Times New Roman"/>
      </w:rPr>
    </w:lvl>
  </w:abstractNum>
  <w:abstractNum w:abstractNumId="9" w15:restartNumberingAfterBreak="0">
    <w:nsid w:val="FFFFFF7C"/>
    <w:multiLevelType w:val="singleLevel"/>
    <w:tmpl w:val="2F3C62DA"/>
    <w:lvl w:ilvl="0">
      <w:start w:val="1"/>
      <w:numFmt w:val="decimal"/>
      <w:lvlText w:val="%1."/>
      <w:lvlJc w:val="left"/>
      <w:pPr>
        <w:tabs>
          <w:tab w:val="num" w:pos="1492"/>
        </w:tabs>
        <w:ind w:left="1492" w:hanging="360"/>
      </w:pPr>
    </w:lvl>
  </w:abstractNum>
  <w:abstractNum w:abstractNumId="10" w15:restartNumberingAfterBreak="0">
    <w:nsid w:val="FFFFFF7D"/>
    <w:multiLevelType w:val="singleLevel"/>
    <w:tmpl w:val="FBEAEEE4"/>
    <w:lvl w:ilvl="0">
      <w:start w:val="1"/>
      <w:numFmt w:val="decimal"/>
      <w:lvlText w:val="%1."/>
      <w:lvlJc w:val="left"/>
      <w:pPr>
        <w:tabs>
          <w:tab w:val="num" w:pos="1209"/>
        </w:tabs>
        <w:ind w:left="1209" w:hanging="360"/>
      </w:pPr>
    </w:lvl>
  </w:abstractNum>
  <w:abstractNum w:abstractNumId="11" w15:restartNumberingAfterBreak="0">
    <w:nsid w:val="FFFFFF7E"/>
    <w:multiLevelType w:val="singleLevel"/>
    <w:tmpl w:val="93E06DC8"/>
    <w:lvl w:ilvl="0">
      <w:start w:val="1"/>
      <w:numFmt w:val="decimal"/>
      <w:lvlText w:val="%1."/>
      <w:lvlJc w:val="left"/>
      <w:pPr>
        <w:tabs>
          <w:tab w:val="num" w:pos="926"/>
        </w:tabs>
        <w:ind w:left="926" w:hanging="360"/>
      </w:pPr>
    </w:lvl>
  </w:abstractNum>
  <w:abstractNum w:abstractNumId="12" w15:restartNumberingAfterBreak="0">
    <w:nsid w:val="FFFFFF7F"/>
    <w:multiLevelType w:val="singleLevel"/>
    <w:tmpl w:val="5C02159E"/>
    <w:lvl w:ilvl="0">
      <w:start w:val="1"/>
      <w:numFmt w:val="decimal"/>
      <w:lvlText w:val="%1."/>
      <w:lvlJc w:val="left"/>
      <w:pPr>
        <w:tabs>
          <w:tab w:val="num" w:pos="643"/>
        </w:tabs>
        <w:ind w:left="643" w:hanging="360"/>
      </w:pPr>
    </w:lvl>
  </w:abstractNum>
  <w:abstractNum w:abstractNumId="13" w15:restartNumberingAfterBreak="0">
    <w:nsid w:val="FFFFFF80"/>
    <w:multiLevelType w:val="singleLevel"/>
    <w:tmpl w:val="3D8A6350"/>
    <w:lvl w:ilvl="0">
      <w:start w:val="1"/>
      <w:numFmt w:val="bullet"/>
      <w:lvlText w:val=""/>
      <w:lvlJc w:val="left"/>
      <w:pPr>
        <w:tabs>
          <w:tab w:val="num" w:pos="1492"/>
        </w:tabs>
        <w:ind w:left="1492" w:hanging="360"/>
      </w:pPr>
      <w:rPr>
        <w:rFonts w:ascii="Symbol" w:hAnsi="Symbol" w:hint="default"/>
      </w:rPr>
    </w:lvl>
  </w:abstractNum>
  <w:abstractNum w:abstractNumId="14" w15:restartNumberingAfterBreak="0">
    <w:nsid w:val="FFFFFF81"/>
    <w:multiLevelType w:val="singleLevel"/>
    <w:tmpl w:val="4086BF7A"/>
    <w:lvl w:ilvl="0">
      <w:start w:val="1"/>
      <w:numFmt w:val="bullet"/>
      <w:lvlText w:val=""/>
      <w:lvlJc w:val="left"/>
      <w:pPr>
        <w:tabs>
          <w:tab w:val="num" w:pos="1209"/>
        </w:tabs>
        <w:ind w:left="1209" w:hanging="360"/>
      </w:pPr>
      <w:rPr>
        <w:rFonts w:ascii="Symbol" w:hAnsi="Symbol" w:hint="default"/>
      </w:rPr>
    </w:lvl>
  </w:abstractNum>
  <w:abstractNum w:abstractNumId="15" w15:restartNumberingAfterBreak="0">
    <w:nsid w:val="FFFFFF82"/>
    <w:multiLevelType w:val="singleLevel"/>
    <w:tmpl w:val="20C2030C"/>
    <w:lvl w:ilvl="0">
      <w:start w:val="1"/>
      <w:numFmt w:val="bullet"/>
      <w:lvlText w:val=""/>
      <w:lvlJc w:val="left"/>
      <w:pPr>
        <w:tabs>
          <w:tab w:val="num" w:pos="926"/>
        </w:tabs>
        <w:ind w:left="926" w:hanging="360"/>
      </w:pPr>
      <w:rPr>
        <w:rFonts w:ascii="Symbol" w:hAnsi="Symbol" w:hint="default"/>
      </w:rPr>
    </w:lvl>
  </w:abstractNum>
  <w:abstractNum w:abstractNumId="16" w15:restartNumberingAfterBreak="0">
    <w:nsid w:val="FFFFFF83"/>
    <w:multiLevelType w:val="singleLevel"/>
    <w:tmpl w:val="FBDE2140"/>
    <w:lvl w:ilvl="0">
      <w:start w:val="1"/>
      <w:numFmt w:val="bullet"/>
      <w:lvlText w:val=""/>
      <w:lvlJc w:val="left"/>
      <w:pPr>
        <w:tabs>
          <w:tab w:val="num" w:pos="643"/>
        </w:tabs>
        <w:ind w:left="643" w:hanging="360"/>
      </w:pPr>
      <w:rPr>
        <w:rFonts w:ascii="Symbol" w:hAnsi="Symbol" w:hint="default"/>
      </w:rPr>
    </w:lvl>
  </w:abstractNum>
  <w:abstractNum w:abstractNumId="17" w15:restartNumberingAfterBreak="0">
    <w:nsid w:val="FFFFFF88"/>
    <w:multiLevelType w:val="singleLevel"/>
    <w:tmpl w:val="8C3A1112"/>
    <w:lvl w:ilvl="0">
      <w:start w:val="1"/>
      <w:numFmt w:val="decimal"/>
      <w:lvlText w:val="%1."/>
      <w:lvlJc w:val="left"/>
      <w:pPr>
        <w:tabs>
          <w:tab w:val="num" w:pos="360"/>
        </w:tabs>
        <w:ind w:left="360" w:hanging="360"/>
      </w:pPr>
    </w:lvl>
  </w:abstractNum>
  <w:abstractNum w:abstractNumId="18" w15:restartNumberingAfterBreak="0">
    <w:nsid w:val="FFFFFF89"/>
    <w:multiLevelType w:val="singleLevel"/>
    <w:tmpl w:val="398AE5C2"/>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01D74538"/>
    <w:multiLevelType w:val="singleLevel"/>
    <w:tmpl w:val="33CCA37A"/>
    <w:lvl w:ilvl="0">
      <w:numFmt w:val="decimal"/>
      <w:lvlText w:val="b."/>
      <w:lvlJc w:val="left"/>
      <w:rPr>
        <w:rFonts w:cs="Times New Roman"/>
      </w:rPr>
    </w:lvl>
  </w:abstractNum>
  <w:abstractNum w:abstractNumId="20" w15:restartNumberingAfterBreak="0">
    <w:nsid w:val="07E76853"/>
    <w:multiLevelType w:val="hybridMultilevel"/>
    <w:tmpl w:val="6FB0174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0B11612"/>
    <w:multiLevelType w:val="hybridMultilevel"/>
    <w:tmpl w:val="582C07AC"/>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2436C03"/>
    <w:multiLevelType w:val="singleLevel"/>
    <w:tmpl w:val="AFB94858"/>
    <w:lvl w:ilvl="0">
      <w:numFmt w:val="decimal"/>
      <w:lvlText w:val="c."/>
      <w:lvlJc w:val="left"/>
      <w:rPr>
        <w:rFonts w:cs="Times New Roman"/>
      </w:rPr>
    </w:lvl>
  </w:abstractNum>
  <w:abstractNum w:abstractNumId="23" w15:restartNumberingAfterBreak="0">
    <w:nsid w:val="12992FDA"/>
    <w:multiLevelType w:val="hybridMultilevel"/>
    <w:tmpl w:val="5A60694C"/>
    <w:lvl w:ilvl="0" w:tplc="E4FC2B8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14EB7D77"/>
    <w:multiLevelType w:val="singleLevel"/>
    <w:tmpl w:val="B6863F93"/>
    <w:lvl w:ilvl="0">
      <w:numFmt w:val="decimal"/>
      <w:lvlText w:val="d."/>
      <w:lvlJc w:val="left"/>
      <w:rPr>
        <w:rFonts w:cs="Times New Roman"/>
      </w:rPr>
    </w:lvl>
  </w:abstractNum>
  <w:abstractNum w:abstractNumId="25" w15:restartNumberingAfterBreak="0">
    <w:nsid w:val="28EED2A2"/>
    <w:multiLevelType w:val="singleLevel"/>
    <w:tmpl w:val="927B8022"/>
    <w:lvl w:ilvl="0">
      <w:numFmt w:val="decimal"/>
      <w:lvlText w:val="c."/>
      <w:lvlJc w:val="left"/>
      <w:rPr>
        <w:rFonts w:cs="Times New Roman"/>
      </w:rPr>
    </w:lvl>
  </w:abstractNum>
  <w:abstractNum w:abstractNumId="26" w15:restartNumberingAfterBreak="0">
    <w:nsid w:val="2A4432D4"/>
    <w:multiLevelType w:val="hybridMultilevel"/>
    <w:tmpl w:val="73505DE8"/>
    <w:lvl w:ilvl="0" w:tplc="646015AC">
      <w:start w:val="3"/>
      <w:numFmt w:val="lowerLetter"/>
      <w:lvlText w:val="%1."/>
      <w:lvlJc w:val="left"/>
      <w:pPr>
        <w:ind w:left="107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2C864B85"/>
    <w:multiLevelType w:val="hybridMultilevel"/>
    <w:tmpl w:val="7C58BF62"/>
    <w:lvl w:ilvl="0" w:tplc="9A74D30E">
      <w:start w:val="1"/>
      <w:numFmt w:val="lowerLetter"/>
      <w:lvlText w:val="%1."/>
      <w:lvlJc w:val="left"/>
      <w:pPr>
        <w:ind w:left="786" w:hanging="360"/>
      </w:pPr>
      <w:rPr>
        <w:rFonts w:ascii="Verdana" w:eastAsiaTheme="minorEastAsia" w:hAnsi="Verdana" w:cs="Arial"/>
        <w:b w:val="0"/>
        <w:bCs w:val="0"/>
      </w:rPr>
    </w:lvl>
    <w:lvl w:ilvl="1" w:tplc="08090019">
      <w:start w:val="1"/>
      <w:numFmt w:val="lowerLetter"/>
      <w:lvlText w:val="%2."/>
      <w:lvlJc w:val="left"/>
      <w:pPr>
        <w:ind w:left="1506" w:hanging="360"/>
      </w:pPr>
    </w:lvl>
    <w:lvl w:ilvl="2" w:tplc="0809001B">
      <w:start w:val="1"/>
      <w:numFmt w:val="lowerRoman"/>
      <w:lvlText w:val="%3."/>
      <w:lvlJc w:val="right"/>
      <w:pPr>
        <w:ind w:left="2226" w:hanging="180"/>
      </w:pPr>
    </w:lvl>
    <w:lvl w:ilvl="3" w:tplc="0809000F">
      <w:start w:val="1"/>
      <w:numFmt w:val="decimal"/>
      <w:lvlText w:val="%4."/>
      <w:lvlJc w:val="left"/>
      <w:pPr>
        <w:ind w:left="2946" w:hanging="360"/>
      </w:pPr>
    </w:lvl>
    <w:lvl w:ilvl="4" w:tplc="08090019">
      <w:start w:val="1"/>
      <w:numFmt w:val="lowerLetter"/>
      <w:lvlText w:val="%5."/>
      <w:lvlJc w:val="left"/>
      <w:pPr>
        <w:ind w:left="3666" w:hanging="360"/>
      </w:pPr>
    </w:lvl>
    <w:lvl w:ilvl="5" w:tplc="0809001B">
      <w:start w:val="1"/>
      <w:numFmt w:val="lowerRoman"/>
      <w:lvlText w:val="%6."/>
      <w:lvlJc w:val="right"/>
      <w:pPr>
        <w:ind w:left="4386" w:hanging="180"/>
      </w:pPr>
    </w:lvl>
    <w:lvl w:ilvl="6" w:tplc="0809000F">
      <w:start w:val="1"/>
      <w:numFmt w:val="decimal"/>
      <w:lvlText w:val="%7."/>
      <w:lvlJc w:val="left"/>
      <w:pPr>
        <w:ind w:left="5106" w:hanging="360"/>
      </w:pPr>
    </w:lvl>
    <w:lvl w:ilvl="7" w:tplc="08090019">
      <w:start w:val="1"/>
      <w:numFmt w:val="lowerLetter"/>
      <w:lvlText w:val="%8."/>
      <w:lvlJc w:val="left"/>
      <w:pPr>
        <w:ind w:left="5826" w:hanging="360"/>
      </w:pPr>
    </w:lvl>
    <w:lvl w:ilvl="8" w:tplc="0809001B">
      <w:start w:val="1"/>
      <w:numFmt w:val="lowerRoman"/>
      <w:lvlText w:val="%9."/>
      <w:lvlJc w:val="right"/>
      <w:pPr>
        <w:ind w:left="6546" w:hanging="180"/>
      </w:pPr>
    </w:lvl>
  </w:abstractNum>
  <w:abstractNum w:abstractNumId="28" w15:restartNumberingAfterBreak="0">
    <w:nsid w:val="2D0969CC"/>
    <w:multiLevelType w:val="hybridMultilevel"/>
    <w:tmpl w:val="6EECEE76"/>
    <w:lvl w:ilvl="0" w:tplc="11261F20">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E04A005"/>
    <w:multiLevelType w:val="singleLevel"/>
    <w:tmpl w:val="7AC44C01"/>
    <w:lvl w:ilvl="0">
      <w:numFmt w:val="decimal"/>
      <w:lvlText w:val="a."/>
      <w:lvlJc w:val="left"/>
      <w:rPr>
        <w:rFonts w:cs="Times New Roman"/>
      </w:rPr>
    </w:lvl>
  </w:abstractNum>
  <w:abstractNum w:abstractNumId="30" w15:restartNumberingAfterBreak="0">
    <w:nsid w:val="2E5A72CC"/>
    <w:multiLevelType w:val="singleLevel"/>
    <w:tmpl w:val="8B9DEB03"/>
    <w:lvl w:ilvl="0">
      <w:numFmt w:val="decimal"/>
      <w:lvlText w:val="b."/>
      <w:lvlJc w:val="left"/>
      <w:rPr>
        <w:rFonts w:cs="Times New Roman"/>
      </w:rPr>
    </w:lvl>
  </w:abstractNum>
  <w:abstractNum w:abstractNumId="31" w15:restartNumberingAfterBreak="0">
    <w:nsid w:val="2EBCE344"/>
    <w:multiLevelType w:val="singleLevel"/>
    <w:tmpl w:val="3D5B7307"/>
    <w:lvl w:ilvl="0">
      <w:numFmt w:val="decimal"/>
      <w:lvlText w:val="a."/>
      <w:lvlJc w:val="left"/>
      <w:rPr>
        <w:rFonts w:cs="Times New Roman"/>
      </w:rPr>
    </w:lvl>
  </w:abstractNum>
  <w:abstractNum w:abstractNumId="32" w15:restartNumberingAfterBreak="0">
    <w:nsid w:val="30380E61"/>
    <w:multiLevelType w:val="hybridMultilevel"/>
    <w:tmpl w:val="275C44A0"/>
    <w:lvl w:ilvl="0" w:tplc="1ADCB99A">
      <w:start w:val="1"/>
      <w:numFmt w:val="lowerLetter"/>
      <w:lvlText w:val="(%1)"/>
      <w:lvlJc w:val="left"/>
      <w:pPr>
        <w:ind w:left="720" w:hanging="360"/>
      </w:pPr>
      <w:rPr>
        <w:b/>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2912"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30933092"/>
    <w:multiLevelType w:val="hybridMultilevel"/>
    <w:tmpl w:val="0DD29480"/>
    <w:lvl w:ilvl="0" w:tplc="0FCC60C6">
      <w:start w:val="1"/>
      <w:numFmt w:val="lowerLetter"/>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 w15:restartNumberingAfterBreak="0">
    <w:nsid w:val="30D47565"/>
    <w:multiLevelType w:val="hybridMultilevel"/>
    <w:tmpl w:val="263E84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341F4D8A"/>
    <w:multiLevelType w:val="hybridMultilevel"/>
    <w:tmpl w:val="E11CAB50"/>
    <w:lvl w:ilvl="0" w:tplc="E6DC49E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34C413F4"/>
    <w:multiLevelType w:val="hybridMultilevel"/>
    <w:tmpl w:val="6EECEE76"/>
    <w:lvl w:ilvl="0" w:tplc="11261F20">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355A06BA"/>
    <w:multiLevelType w:val="hybridMultilevel"/>
    <w:tmpl w:val="E6AA9930"/>
    <w:lvl w:ilvl="0" w:tplc="118208FC">
      <w:start w:val="1"/>
      <w:numFmt w:val="lowerLetter"/>
      <w:lvlText w:val="%1."/>
      <w:lvlJc w:val="left"/>
      <w:pPr>
        <w:ind w:left="1070"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8" w15:restartNumberingAfterBreak="0">
    <w:nsid w:val="35AD728D"/>
    <w:multiLevelType w:val="multilevel"/>
    <w:tmpl w:val="39B053EC"/>
    <w:lvl w:ilvl="0">
      <w:numFmt w:val="decimal"/>
      <w:pStyle w:val="Bullet1"/>
      <w:lvlText w:val=""/>
      <w:lvlJc w:val="left"/>
      <w:pPr>
        <w:tabs>
          <w:tab w:val="num" w:pos="850"/>
        </w:tabs>
        <w:ind w:left="850" w:hanging="850"/>
      </w:pPr>
      <w:rPr>
        <w:rFonts w:ascii="Symbol" w:hAnsi="Symbol"/>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numFmt w:val="decimal"/>
      <w:pStyle w:val="Bullet2"/>
      <w:lvlText w:val="-"/>
      <w:lvlJc w:val="left"/>
      <w:pPr>
        <w:tabs>
          <w:tab w:val="num" w:pos="1984"/>
        </w:tabs>
        <w:ind w:left="1984" w:hanging="1134"/>
      </w:pPr>
      <w:rPr>
        <w:rFonts w:ascii="Symbol" w:hAnsi="Symbol"/>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numFmt w:val="decimal"/>
      <w:pStyle w:val="Bullet3"/>
      <w:lvlText w:val=""/>
      <w:lvlJc w:val="left"/>
      <w:pPr>
        <w:tabs>
          <w:tab w:val="num" w:pos="3118"/>
        </w:tabs>
        <w:ind w:left="3118" w:hanging="1134"/>
      </w:pPr>
      <w:rPr>
        <w:rFonts w:ascii="Wingdings" w:hAnsi="Wingdings"/>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numFmt w:val="decimal"/>
      <w:pStyle w:val="Bullet4"/>
      <w:lvlText w:val=""/>
      <w:lvlJc w:val="left"/>
      <w:pPr>
        <w:tabs>
          <w:tab w:val="num" w:pos="3685"/>
        </w:tabs>
        <w:ind w:left="3685" w:hanging="567"/>
      </w:pPr>
      <w:rPr>
        <w:rFonts w:ascii="Wingdings" w:hAnsi="Wingdings"/>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numFmt w:val="decimal"/>
      <w:pStyle w:val="Bullet5"/>
      <w:lvlText w:val="»"/>
      <w:lvlJc w:val="left"/>
      <w:pPr>
        <w:tabs>
          <w:tab w:val="num" w:pos="4252"/>
        </w:tabs>
        <w:ind w:left="4252" w:hanging="567"/>
      </w:pPr>
      <w:rPr>
        <w:rFonts w:ascii="Arial" w:hAnsi="Arial"/>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5">
      <w:numFmt w:val="decimal"/>
      <w:pStyle w:val="Bullet6"/>
      <w:lvlText w:val="o"/>
      <w:lvlJc w:val="left"/>
      <w:pPr>
        <w:tabs>
          <w:tab w:val="num" w:pos="4819"/>
        </w:tabs>
        <w:ind w:left="4819" w:hanging="567"/>
      </w:pPr>
      <w:rPr>
        <w:rFonts w:ascii="Courier New" w:hAnsi="Courier New"/>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3C6832F9"/>
    <w:multiLevelType w:val="hybridMultilevel"/>
    <w:tmpl w:val="5094A156"/>
    <w:lvl w:ilvl="0" w:tplc="4514A318">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 w15:restartNumberingAfterBreak="0">
    <w:nsid w:val="43CE8543"/>
    <w:multiLevelType w:val="singleLevel"/>
    <w:tmpl w:val="6F17D6FC"/>
    <w:lvl w:ilvl="0">
      <w:numFmt w:val="decimal"/>
      <w:lvlText w:val="c."/>
      <w:lvlJc w:val="left"/>
      <w:rPr>
        <w:rFonts w:cs="Times New Roman"/>
      </w:rPr>
    </w:lvl>
  </w:abstractNum>
  <w:abstractNum w:abstractNumId="41" w15:restartNumberingAfterBreak="0">
    <w:nsid w:val="48A35BCA"/>
    <w:multiLevelType w:val="hybridMultilevel"/>
    <w:tmpl w:val="89C0F2D4"/>
    <w:lvl w:ilvl="0" w:tplc="64F0E4A8">
      <w:start w:val="1"/>
      <w:numFmt w:val="lowerLetter"/>
      <w:lvlText w:val="(%1)"/>
      <w:lvlJc w:val="left"/>
      <w:pPr>
        <w:ind w:left="720" w:hanging="360"/>
      </w:pPr>
      <w:rPr>
        <w:b/>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4BBF16F0"/>
    <w:multiLevelType w:val="hybridMultilevel"/>
    <w:tmpl w:val="4154B0D6"/>
    <w:lvl w:ilvl="0" w:tplc="4C42EFEE">
      <w:start w:val="1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FEDFCD8"/>
    <w:multiLevelType w:val="singleLevel"/>
    <w:tmpl w:val="3DD20359"/>
    <w:lvl w:ilvl="0">
      <w:numFmt w:val="decimal"/>
      <w:lvlText w:val="a."/>
      <w:lvlJc w:val="left"/>
      <w:rPr>
        <w:rFonts w:cs="Times New Roman"/>
      </w:rPr>
    </w:lvl>
  </w:abstractNum>
  <w:abstractNum w:abstractNumId="44" w15:restartNumberingAfterBreak="0">
    <w:nsid w:val="5190524C"/>
    <w:multiLevelType w:val="hybridMultilevel"/>
    <w:tmpl w:val="19B6D5F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559328B0"/>
    <w:multiLevelType w:val="hybridMultilevel"/>
    <w:tmpl w:val="DC5A1D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56B35635"/>
    <w:multiLevelType w:val="hybridMultilevel"/>
    <w:tmpl w:val="07A6B164"/>
    <w:lvl w:ilvl="0" w:tplc="8B50E96A">
      <w:start w:val="1"/>
      <w:numFmt w:val="lowerLetter"/>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57A8CEE4"/>
    <w:multiLevelType w:val="singleLevel"/>
    <w:tmpl w:val="643B090F"/>
    <w:lvl w:ilvl="0">
      <w:numFmt w:val="decimal"/>
      <w:lvlText w:val="d."/>
      <w:lvlJc w:val="left"/>
      <w:rPr>
        <w:rFonts w:cs="Times New Roman"/>
      </w:rPr>
    </w:lvl>
  </w:abstractNum>
  <w:abstractNum w:abstractNumId="48" w15:restartNumberingAfterBreak="0">
    <w:nsid w:val="58271E59"/>
    <w:multiLevelType w:val="hybridMultilevel"/>
    <w:tmpl w:val="6EECEE76"/>
    <w:lvl w:ilvl="0" w:tplc="11261F20">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5B85444F"/>
    <w:multiLevelType w:val="multilevel"/>
    <w:tmpl w:val="B83C7132"/>
    <w:lvl w:ilvl="0">
      <w:start w:val="8"/>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0" w15:restartNumberingAfterBreak="0">
    <w:nsid w:val="5F8424F2"/>
    <w:multiLevelType w:val="hybridMultilevel"/>
    <w:tmpl w:val="1D4AF5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729E7DF"/>
    <w:multiLevelType w:val="singleLevel"/>
    <w:tmpl w:val="AC7162DE"/>
    <w:lvl w:ilvl="0">
      <w:numFmt w:val="decimal"/>
      <w:lvlText w:val="d."/>
      <w:lvlJc w:val="left"/>
      <w:rPr>
        <w:rFonts w:cs="Times New Roman"/>
      </w:rPr>
    </w:lvl>
  </w:abstractNum>
  <w:abstractNum w:abstractNumId="52" w15:restartNumberingAfterBreak="0">
    <w:nsid w:val="68111FD7"/>
    <w:multiLevelType w:val="hybridMultilevel"/>
    <w:tmpl w:val="C4DA5B60"/>
    <w:lvl w:ilvl="0" w:tplc="B768C9D0">
      <w:start w:val="1"/>
      <w:numFmt w:val="decimal"/>
      <w:lvlText w:val="%1."/>
      <w:lvlJc w:val="left"/>
      <w:pPr>
        <w:ind w:left="1778" w:hanging="36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53" w15:restartNumberingAfterBreak="0">
    <w:nsid w:val="70C32ED2"/>
    <w:multiLevelType w:val="hybridMultilevel"/>
    <w:tmpl w:val="CC187332"/>
    <w:lvl w:ilvl="0" w:tplc="FC88AD82">
      <w:start w:val="1"/>
      <w:numFmt w:val="decimal"/>
      <w:lvlText w:val="%1."/>
      <w:lvlJc w:val="left"/>
      <w:pPr>
        <w:ind w:left="2162" w:hanging="744"/>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54" w15:restartNumberingAfterBreak="0">
    <w:nsid w:val="728D5CCD"/>
    <w:multiLevelType w:val="multilevel"/>
    <w:tmpl w:val="E6E80D5C"/>
    <w:lvl w:ilvl="0">
      <w:start w:val="10"/>
      <w:numFmt w:val="decimal"/>
      <w:lvlText w:val="%1"/>
      <w:lvlJc w:val="left"/>
      <w:pPr>
        <w:ind w:left="480" w:hanging="4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5" w15:restartNumberingAfterBreak="0">
    <w:nsid w:val="731A4007"/>
    <w:multiLevelType w:val="singleLevel"/>
    <w:tmpl w:val="B6465A7A"/>
    <w:lvl w:ilvl="0">
      <w:numFmt w:val="decimal"/>
      <w:lvlText w:val="a."/>
      <w:lvlJc w:val="left"/>
      <w:rPr>
        <w:rFonts w:cs="Times New Roman"/>
      </w:rPr>
    </w:lvl>
  </w:abstractNum>
  <w:abstractNum w:abstractNumId="56" w15:restartNumberingAfterBreak="0">
    <w:nsid w:val="76A01AFB"/>
    <w:multiLevelType w:val="hybridMultilevel"/>
    <w:tmpl w:val="627C8C76"/>
    <w:lvl w:ilvl="0" w:tplc="4CB6690C">
      <w:start w:val="1"/>
      <w:numFmt w:val="decimal"/>
      <w:lvlText w:val="(%1)"/>
      <w:lvlJc w:val="left"/>
      <w:pPr>
        <w:ind w:left="1080" w:hanging="72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7" w15:restartNumberingAfterBreak="0">
    <w:nsid w:val="799E6FFA"/>
    <w:multiLevelType w:val="hybridMultilevel"/>
    <w:tmpl w:val="B3B2260C"/>
    <w:lvl w:ilvl="0" w:tplc="18C20CD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7AD2150F"/>
    <w:multiLevelType w:val="hybridMultilevel"/>
    <w:tmpl w:val="882C6382"/>
    <w:lvl w:ilvl="0" w:tplc="DC1CB506">
      <w:start w:val="1"/>
      <w:numFmt w:val="lowerRoman"/>
      <w:lvlText w:val="%1."/>
      <w:lvlJc w:val="right"/>
      <w:pPr>
        <w:ind w:left="1440" w:hanging="360"/>
      </w:pPr>
      <w:rPr>
        <w:b/>
        <w:bCs/>
      </w:rPr>
    </w:lvl>
    <w:lvl w:ilvl="1" w:tplc="08090003">
      <w:numFmt w:val="decimal"/>
      <w:lvlText w:val="o"/>
      <w:lvlJc w:val="left"/>
      <w:pPr>
        <w:ind w:left="2160" w:hanging="360"/>
      </w:pPr>
      <w:rPr>
        <w:rFonts w:ascii="Courier New" w:hAnsi="Courier New" w:cs="Courier New" w:hint="default"/>
      </w:rPr>
    </w:lvl>
    <w:lvl w:ilvl="2" w:tplc="08090005">
      <w:numFmt w:val="decimal"/>
      <w:lvlText w:val=""/>
      <w:lvlJc w:val="left"/>
      <w:pPr>
        <w:ind w:left="2880" w:hanging="360"/>
      </w:pPr>
      <w:rPr>
        <w:rFonts w:ascii="Wingdings" w:hAnsi="Wingdings" w:hint="default"/>
      </w:rPr>
    </w:lvl>
    <w:lvl w:ilvl="3" w:tplc="08090001">
      <w:numFmt w:val="decimal"/>
      <w:lvlText w:val=""/>
      <w:lvlJc w:val="left"/>
      <w:pPr>
        <w:ind w:left="3600" w:hanging="360"/>
      </w:pPr>
      <w:rPr>
        <w:rFonts w:ascii="Symbol" w:hAnsi="Symbol" w:hint="default"/>
      </w:rPr>
    </w:lvl>
    <w:lvl w:ilvl="4" w:tplc="08090003">
      <w:numFmt w:val="decimal"/>
      <w:lvlText w:val="o"/>
      <w:lvlJc w:val="left"/>
      <w:pPr>
        <w:ind w:left="4320" w:hanging="360"/>
      </w:pPr>
      <w:rPr>
        <w:rFonts w:ascii="Courier New" w:hAnsi="Courier New" w:cs="Courier New" w:hint="default"/>
      </w:rPr>
    </w:lvl>
    <w:lvl w:ilvl="5" w:tplc="08090005">
      <w:numFmt w:val="decimal"/>
      <w:lvlText w:val=""/>
      <w:lvlJc w:val="left"/>
      <w:pPr>
        <w:ind w:left="5040" w:hanging="360"/>
      </w:pPr>
      <w:rPr>
        <w:rFonts w:ascii="Wingdings" w:hAnsi="Wingdings" w:hint="default"/>
      </w:rPr>
    </w:lvl>
    <w:lvl w:ilvl="6" w:tplc="08090001">
      <w:numFmt w:val="decimal"/>
      <w:lvlText w:val=""/>
      <w:lvlJc w:val="left"/>
      <w:pPr>
        <w:ind w:left="5760" w:hanging="360"/>
      </w:pPr>
      <w:rPr>
        <w:rFonts w:ascii="Symbol" w:hAnsi="Symbol" w:hint="default"/>
      </w:rPr>
    </w:lvl>
    <w:lvl w:ilvl="7" w:tplc="08090003">
      <w:numFmt w:val="decimal"/>
      <w:lvlText w:val="o"/>
      <w:lvlJc w:val="left"/>
      <w:pPr>
        <w:ind w:left="6480" w:hanging="360"/>
      </w:pPr>
      <w:rPr>
        <w:rFonts w:ascii="Courier New" w:hAnsi="Courier New" w:cs="Courier New" w:hint="default"/>
      </w:rPr>
    </w:lvl>
    <w:lvl w:ilvl="8" w:tplc="08090005">
      <w:numFmt w:val="decimal"/>
      <w:lvlText w:val=""/>
      <w:lvlJc w:val="left"/>
      <w:pPr>
        <w:ind w:left="7200" w:hanging="360"/>
      </w:pPr>
      <w:rPr>
        <w:rFonts w:ascii="Wingdings" w:hAnsi="Wingdings" w:hint="default"/>
      </w:rPr>
    </w:lvl>
  </w:abstractNum>
  <w:abstractNum w:abstractNumId="59" w15:restartNumberingAfterBreak="0">
    <w:nsid w:val="7C8B669E"/>
    <w:multiLevelType w:val="singleLevel"/>
    <w:tmpl w:val="603627B8"/>
    <w:lvl w:ilvl="0">
      <w:numFmt w:val="decimal"/>
      <w:lvlText w:val="c."/>
      <w:lvlJc w:val="left"/>
      <w:rPr>
        <w:rFonts w:cs="Times New Roman"/>
      </w:rPr>
    </w:lvl>
  </w:abstractNum>
  <w:abstractNum w:abstractNumId="60" w15:restartNumberingAfterBreak="0">
    <w:nsid w:val="7FD15023"/>
    <w:multiLevelType w:val="hybridMultilevel"/>
    <w:tmpl w:val="42A66E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14997057">
    <w:abstractNumId w:val="43"/>
  </w:num>
  <w:num w:numId="2" w16cid:durableId="402333180">
    <w:abstractNumId w:val="30"/>
  </w:num>
  <w:num w:numId="3" w16cid:durableId="2065716172">
    <w:abstractNumId w:val="25"/>
  </w:num>
  <w:num w:numId="4" w16cid:durableId="276839107">
    <w:abstractNumId w:val="29"/>
  </w:num>
  <w:num w:numId="5" w16cid:durableId="724839990">
    <w:abstractNumId w:val="4"/>
  </w:num>
  <w:num w:numId="6" w16cid:durableId="2002729524">
    <w:abstractNumId w:val="40"/>
  </w:num>
  <w:num w:numId="7" w16cid:durableId="528295436">
    <w:abstractNumId w:val="47"/>
  </w:num>
  <w:num w:numId="8" w16cid:durableId="571426973">
    <w:abstractNumId w:val="6"/>
  </w:num>
  <w:num w:numId="9" w16cid:durableId="692002638">
    <w:abstractNumId w:val="1"/>
  </w:num>
  <w:num w:numId="10" w16cid:durableId="1044136263">
    <w:abstractNumId w:val="59"/>
  </w:num>
  <w:num w:numId="11" w16cid:durableId="145047979">
    <w:abstractNumId w:val="51"/>
  </w:num>
  <w:num w:numId="12" w16cid:durableId="782382225">
    <w:abstractNumId w:val="5"/>
  </w:num>
  <w:num w:numId="13" w16cid:durableId="1538198723">
    <w:abstractNumId w:val="7"/>
  </w:num>
  <w:num w:numId="14" w16cid:durableId="1759326072">
    <w:abstractNumId w:val="0"/>
  </w:num>
  <w:num w:numId="15" w16cid:durableId="2122721546">
    <w:abstractNumId w:val="3"/>
  </w:num>
  <w:num w:numId="16" w16cid:durableId="1650548228">
    <w:abstractNumId w:val="19"/>
  </w:num>
  <w:num w:numId="17" w16cid:durableId="856578519">
    <w:abstractNumId w:val="55"/>
  </w:num>
  <w:num w:numId="18" w16cid:durableId="250892720">
    <w:abstractNumId w:val="2"/>
  </w:num>
  <w:num w:numId="19" w16cid:durableId="1091975295">
    <w:abstractNumId w:val="22"/>
  </w:num>
  <w:num w:numId="20" w16cid:durableId="317653913">
    <w:abstractNumId w:val="24"/>
  </w:num>
  <w:num w:numId="21" w16cid:durableId="1547065428">
    <w:abstractNumId w:val="31"/>
  </w:num>
  <w:num w:numId="22" w16cid:durableId="483085832">
    <w:abstractNumId w:val="8"/>
  </w:num>
  <w:num w:numId="23" w16cid:durableId="1825705972">
    <w:abstractNumId w:val="33"/>
  </w:num>
  <w:num w:numId="24" w16cid:durableId="200485332">
    <w:abstractNumId w:val="39"/>
  </w:num>
  <w:num w:numId="25" w16cid:durableId="1002317479">
    <w:abstractNumId w:val="56"/>
  </w:num>
  <w:num w:numId="26" w16cid:durableId="1283420155">
    <w:abstractNumId w:val="28"/>
  </w:num>
  <w:num w:numId="27" w16cid:durableId="358090493">
    <w:abstractNumId w:val="34"/>
  </w:num>
  <w:num w:numId="28" w16cid:durableId="312835000">
    <w:abstractNumId w:val="23"/>
  </w:num>
  <w:num w:numId="29" w16cid:durableId="78983715">
    <w:abstractNumId w:val="48"/>
  </w:num>
  <w:num w:numId="30" w16cid:durableId="1067992013">
    <w:abstractNumId w:val="36"/>
  </w:num>
  <w:num w:numId="31" w16cid:durableId="537931663">
    <w:abstractNumId w:val="42"/>
  </w:num>
  <w:num w:numId="32" w16cid:durableId="1851607099">
    <w:abstractNumId w:val="45"/>
  </w:num>
  <w:num w:numId="33" w16cid:durableId="1394426807">
    <w:abstractNumId w:val="20"/>
  </w:num>
  <w:num w:numId="34" w16cid:durableId="1158114764">
    <w:abstractNumId w:val="46"/>
  </w:num>
  <w:num w:numId="35" w16cid:durableId="36413835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360242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0969238">
    <w:abstractNumId w:val="58"/>
  </w:num>
  <w:num w:numId="38" w16cid:durableId="43937366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20876836">
    <w:abstractNumId w:val="38"/>
  </w:num>
  <w:num w:numId="40" w16cid:durableId="2137523395">
    <w:abstractNumId w:val="18"/>
  </w:num>
  <w:num w:numId="41" w16cid:durableId="1252159758">
    <w:abstractNumId w:val="16"/>
  </w:num>
  <w:num w:numId="42" w16cid:durableId="552470591">
    <w:abstractNumId w:val="15"/>
  </w:num>
  <w:num w:numId="43" w16cid:durableId="1113399295">
    <w:abstractNumId w:val="14"/>
  </w:num>
  <w:num w:numId="44" w16cid:durableId="45951465">
    <w:abstractNumId w:val="13"/>
  </w:num>
  <w:num w:numId="45" w16cid:durableId="1478575148">
    <w:abstractNumId w:val="17"/>
  </w:num>
  <w:num w:numId="46" w16cid:durableId="1571187232">
    <w:abstractNumId w:val="12"/>
  </w:num>
  <w:num w:numId="47" w16cid:durableId="785655378">
    <w:abstractNumId w:val="11"/>
  </w:num>
  <w:num w:numId="48" w16cid:durableId="542332372">
    <w:abstractNumId w:val="10"/>
  </w:num>
  <w:num w:numId="49" w16cid:durableId="618074113">
    <w:abstractNumId w:val="9"/>
  </w:num>
  <w:num w:numId="50" w16cid:durableId="533156022">
    <w:abstractNumId w:val="60"/>
  </w:num>
  <w:num w:numId="51" w16cid:durableId="1630555311">
    <w:abstractNumId w:val="44"/>
  </w:num>
  <w:num w:numId="52" w16cid:durableId="2079017808">
    <w:abstractNumId w:val="53"/>
  </w:num>
  <w:num w:numId="53" w16cid:durableId="1346786962">
    <w:abstractNumId w:val="52"/>
  </w:num>
  <w:num w:numId="54" w16cid:durableId="402073032">
    <w:abstractNumId w:val="21"/>
  </w:num>
  <w:num w:numId="55" w16cid:durableId="73089153">
    <w:abstractNumId w:val="49"/>
  </w:num>
  <w:num w:numId="56" w16cid:durableId="2023893914">
    <w:abstractNumId w:val="54"/>
  </w:num>
  <w:num w:numId="57" w16cid:durableId="1668822846">
    <w:abstractNumId w:val="37"/>
  </w:num>
  <w:num w:numId="58" w16cid:durableId="1681420960">
    <w:abstractNumId w:val="26"/>
  </w:num>
  <w:num w:numId="59" w16cid:durableId="1248419345">
    <w:abstractNumId w:val="35"/>
  </w:num>
  <w:num w:numId="60" w16cid:durableId="148132734">
    <w:abstractNumId w:val="50"/>
  </w:num>
  <w:num w:numId="61" w16cid:durableId="1879583413">
    <w:abstractNumId w:val="5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60F0"/>
    <w:rsid w:val="00002182"/>
    <w:rsid w:val="000178D7"/>
    <w:rsid w:val="00027EAB"/>
    <w:rsid w:val="00030288"/>
    <w:rsid w:val="00033F90"/>
    <w:rsid w:val="00036F11"/>
    <w:rsid w:val="00037B53"/>
    <w:rsid w:val="0006062E"/>
    <w:rsid w:val="00062165"/>
    <w:rsid w:val="000622E2"/>
    <w:rsid w:val="000733E9"/>
    <w:rsid w:val="000A455B"/>
    <w:rsid w:val="000C77DE"/>
    <w:rsid w:val="000E658B"/>
    <w:rsid w:val="000F3F2D"/>
    <w:rsid w:val="000F58BD"/>
    <w:rsid w:val="00105FFA"/>
    <w:rsid w:val="00121A9E"/>
    <w:rsid w:val="00123B5A"/>
    <w:rsid w:val="00143CB7"/>
    <w:rsid w:val="00173362"/>
    <w:rsid w:val="00174FDC"/>
    <w:rsid w:val="00185D4A"/>
    <w:rsid w:val="001C31FA"/>
    <w:rsid w:val="001D4D16"/>
    <w:rsid w:val="001E3D85"/>
    <w:rsid w:val="00211EC0"/>
    <w:rsid w:val="00212A8B"/>
    <w:rsid w:val="00221BFA"/>
    <w:rsid w:val="00234D62"/>
    <w:rsid w:val="00253E86"/>
    <w:rsid w:val="00255B97"/>
    <w:rsid w:val="00291F00"/>
    <w:rsid w:val="00297B4E"/>
    <w:rsid w:val="002A17EB"/>
    <w:rsid w:val="002A1F16"/>
    <w:rsid w:val="002A2DCA"/>
    <w:rsid w:val="002B4A75"/>
    <w:rsid w:val="002B6A49"/>
    <w:rsid w:val="002C6E9A"/>
    <w:rsid w:val="002C75EE"/>
    <w:rsid w:val="002D695B"/>
    <w:rsid w:val="003104EC"/>
    <w:rsid w:val="0032574C"/>
    <w:rsid w:val="003365A9"/>
    <w:rsid w:val="00345007"/>
    <w:rsid w:val="0035661E"/>
    <w:rsid w:val="00360811"/>
    <w:rsid w:val="00372C94"/>
    <w:rsid w:val="00384B43"/>
    <w:rsid w:val="00392B22"/>
    <w:rsid w:val="003A5AEA"/>
    <w:rsid w:val="003B5E82"/>
    <w:rsid w:val="003D494C"/>
    <w:rsid w:val="003D7611"/>
    <w:rsid w:val="003E55ED"/>
    <w:rsid w:val="003F104E"/>
    <w:rsid w:val="003F1BD8"/>
    <w:rsid w:val="003F529E"/>
    <w:rsid w:val="00407110"/>
    <w:rsid w:val="00416598"/>
    <w:rsid w:val="004279C2"/>
    <w:rsid w:val="004316BB"/>
    <w:rsid w:val="00436F96"/>
    <w:rsid w:val="00440C0D"/>
    <w:rsid w:val="00442869"/>
    <w:rsid w:val="004752B9"/>
    <w:rsid w:val="00496F10"/>
    <w:rsid w:val="004A0B6E"/>
    <w:rsid w:val="004B158A"/>
    <w:rsid w:val="004B4A07"/>
    <w:rsid w:val="004C566B"/>
    <w:rsid w:val="004D5DE8"/>
    <w:rsid w:val="004D784E"/>
    <w:rsid w:val="004F138C"/>
    <w:rsid w:val="00514B59"/>
    <w:rsid w:val="00525F88"/>
    <w:rsid w:val="005607F0"/>
    <w:rsid w:val="00565C1F"/>
    <w:rsid w:val="0056735C"/>
    <w:rsid w:val="00572FF2"/>
    <w:rsid w:val="00583C98"/>
    <w:rsid w:val="00587501"/>
    <w:rsid w:val="00590A20"/>
    <w:rsid w:val="005A6B21"/>
    <w:rsid w:val="005D19FA"/>
    <w:rsid w:val="005D38DB"/>
    <w:rsid w:val="005E2395"/>
    <w:rsid w:val="00602243"/>
    <w:rsid w:val="00643199"/>
    <w:rsid w:val="0064556B"/>
    <w:rsid w:val="006556FB"/>
    <w:rsid w:val="0066433A"/>
    <w:rsid w:val="00677856"/>
    <w:rsid w:val="006A15C4"/>
    <w:rsid w:val="006B2F7A"/>
    <w:rsid w:val="006C69EC"/>
    <w:rsid w:val="006F4870"/>
    <w:rsid w:val="00704359"/>
    <w:rsid w:val="0071150E"/>
    <w:rsid w:val="007117DF"/>
    <w:rsid w:val="00720942"/>
    <w:rsid w:val="007226A0"/>
    <w:rsid w:val="007945EF"/>
    <w:rsid w:val="007A0512"/>
    <w:rsid w:val="007A1CE4"/>
    <w:rsid w:val="007A2723"/>
    <w:rsid w:val="007C7106"/>
    <w:rsid w:val="007E6594"/>
    <w:rsid w:val="007F3DB6"/>
    <w:rsid w:val="008011AB"/>
    <w:rsid w:val="008448DA"/>
    <w:rsid w:val="008570A4"/>
    <w:rsid w:val="008631E1"/>
    <w:rsid w:val="008731C3"/>
    <w:rsid w:val="00895E4C"/>
    <w:rsid w:val="008C7CFC"/>
    <w:rsid w:val="008D0122"/>
    <w:rsid w:val="008E678E"/>
    <w:rsid w:val="008F5BE5"/>
    <w:rsid w:val="00932AB8"/>
    <w:rsid w:val="00963CA8"/>
    <w:rsid w:val="009923DA"/>
    <w:rsid w:val="009A2B5F"/>
    <w:rsid w:val="009A4014"/>
    <w:rsid w:val="009B5D01"/>
    <w:rsid w:val="009C6603"/>
    <w:rsid w:val="009E1597"/>
    <w:rsid w:val="009F1410"/>
    <w:rsid w:val="009F7A27"/>
    <w:rsid w:val="00A060F0"/>
    <w:rsid w:val="00A25005"/>
    <w:rsid w:val="00A43797"/>
    <w:rsid w:val="00A44461"/>
    <w:rsid w:val="00A4692D"/>
    <w:rsid w:val="00A73B75"/>
    <w:rsid w:val="00A93C8E"/>
    <w:rsid w:val="00AB1CF2"/>
    <w:rsid w:val="00AB5C9F"/>
    <w:rsid w:val="00AF1C3D"/>
    <w:rsid w:val="00B05C87"/>
    <w:rsid w:val="00B07793"/>
    <w:rsid w:val="00B14C63"/>
    <w:rsid w:val="00B16AB0"/>
    <w:rsid w:val="00B329DD"/>
    <w:rsid w:val="00B34EBD"/>
    <w:rsid w:val="00B435FD"/>
    <w:rsid w:val="00B437E8"/>
    <w:rsid w:val="00B45DF4"/>
    <w:rsid w:val="00B56C57"/>
    <w:rsid w:val="00B65D05"/>
    <w:rsid w:val="00B80F6C"/>
    <w:rsid w:val="00B86557"/>
    <w:rsid w:val="00B94CE9"/>
    <w:rsid w:val="00B96EB2"/>
    <w:rsid w:val="00BC280E"/>
    <w:rsid w:val="00BD0A1F"/>
    <w:rsid w:val="00BD0A75"/>
    <w:rsid w:val="00BD7841"/>
    <w:rsid w:val="00BE2D1C"/>
    <w:rsid w:val="00C20812"/>
    <w:rsid w:val="00C41163"/>
    <w:rsid w:val="00C853C2"/>
    <w:rsid w:val="00C87B67"/>
    <w:rsid w:val="00C92B16"/>
    <w:rsid w:val="00C92D9F"/>
    <w:rsid w:val="00CC2C0F"/>
    <w:rsid w:val="00CD098C"/>
    <w:rsid w:val="00CE0395"/>
    <w:rsid w:val="00CE2C03"/>
    <w:rsid w:val="00D0382B"/>
    <w:rsid w:val="00D15344"/>
    <w:rsid w:val="00D344B0"/>
    <w:rsid w:val="00D34C6B"/>
    <w:rsid w:val="00D55CAE"/>
    <w:rsid w:val="00D64730"/>
    <w:rsid w:val="00D75EF9"/>
    <w:rsid w:val="00D81025"/>
    <w:rsid w:val="00D81095"/>
    <w:rsid w:val="00D92D02"/>
    <w:rsid w:val="00D952DD"/>
    <w:rsid w:val="00D97306"/>
    <w:rsid w:val="00DA4EA7"/>
    <w:rsid w:val="00DB79D7"/>
    <w:rsid w:val="00DC3789"/>
    <w:rsid w:val="00DD144A"/>
    <w:rsid w:val="00DE298B"/>
    <w:rsid w:val="00DE4680"/>
    <w:rsid w:val="00DF1A41"/>
    <w:rsid w:val="00DF1A59"/>
    <w:rsid w:val="00DF3615"/>
    <w:rsid w:val="00E032F5"/>
    <w:rsid w:val="00E0394B"/>
    <w:rsid w:val="00E05BF0"/>
    <w:rsid w:val="00E11670"/>
    <w:rsid w:val="00E13E54"/>
    <w:rsid w:val="00E204C3"/>
    <w:rsid w:val="00E40211"/>
    <w:rsid w:val="00E419A3"/>
    <w:rsid w:val="00E43BA7"/>
    <w:rsid w:val="00E527AF"/>
    <w:rsid w:val="00E549B2"/>
    <w:rsid w:val="00E554D9"/>
    <w:rsid w:val="00E626D4"/>
    <w:rsid w:val="00E62BEB"/>
    <w:rsid w:val="00E71FD0"/>
    <w:rsid w:val="00E72421"/>
    <w:rsid w:val="00E7580C"/>
    <w:rsid w:val="00E91F14"/>
    <w:rsid w:val="00E97099"/>
    <w:rsid w:val="00EA1B14"/>
    <w:rsid w:val="00EC5D54"/>
    <w:rsid w:val="00ED2D91"/>
    <w:rsid w:val="00EE1B89"/>
    <w:rsid w:val="00EE40A0"/>
    <w:rsid w:val="00EF7241"/>
    <w:rsid w:val="00F00B1F"/>
    <w:rsid w:val="00F01793"/>
    <w:rsid w:val="00F04465"/>
    <w:rsid w:val="00F079C5"/>
    <w:rsid w:val="00F143EB"/>
    <w:rsid w:val="00F24730"/>
    <w:rsid w:val="00F27877"/>
    <w:rsid w:val="00F30544"/>
    <w:rsid w:val="00F46AE4"/>
    <w:rsid w:val="00F5379E"/>
    <w:rsid w:val="00F53CDE"/>
    <w:rsid w:val="00F56E0C"/>
    <w:rsid w:val="00F66BFA"/>
    <w:rsid w:val="00F87120"/>
    <w:rsid w:val="00F90270"/>
    <w:rsid w:val="00FA7C62"/>
    <w:rsid w:val="00FA7F69"/>
    <w:rsid w:val="00FD5254"/>
    <w:rsid w:val="00FE308E"/>
    <w:rsid w:val="00FF0FFA"/>
    <w:rsid w:val="00FF4D18"/>
    <w:rsid w:val="00FF57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EC50994"/>
  <w15:docId w15:val="{1C931A91-AA14-43EA-BFE2-CFE0A106F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2D02"/>
    <w:pPr>
      <w:spacing w:after="0" w:line="240" w:lineRule="auto"/>
    </w:pPr>
    <w:rPr>
      <w:rFonts w:ascii="Verdana" w:hAnsi="Verdana"/>
    </w:rPr>
  </w:style>
  <w:style w:type="paragraph" w:styleId="Heading1">
    <w:name w:val="heading 1"/>
    <w:basedOn w:val="Normal"/>
    <w:next w:val="Normal"/>
    <w:link w:val="Heading1Char"/>
    <w:uiPriority w:val="9"/>
    <w:qFormat/>
    <w:rsid w:val="00D92D02"/>
    <w:pPr>
      <w:keepNext/>
      <w:keepLines/>
      <w:outlineLvl w:val="0"/>
    </w:pPr>
    <w:rPr>
      <w:rFonts w:eastAsiaTheme="majorEastAsia" w:cstheme="majorBidi"/>
      <w:b/>
      <w:sz w:val="40"/>
      <w:szCs w:val="32"/>
    </w:rPr>
  </w:style>
  <w:style w:type="paragraph" w:styleId="Heading2">
    <w:name w:val="heading 2"/>
    <w:basedOn w:val="Normal"/>
    <w:next w:val="Normal"/>
    <w:link w:val="Heading2Char"/>
    <w:uiPriority w:val="9"/>
    <w:unhideWhenUsed/>
    <w:qFormat/>
    <w:rsid w:val="00D92D02"/>
    <w:pPr>
      <w:keepNext/>
      <w:keepLines/>
      <w:outlineLvl w:val="1"/>
    </w:pPr>
    <w:rPr>
      <w:rFonts w:eastAsiaTheme="majorEastAsia" w:cstheme="majorBidi"/>
      <w:b/>
      <w:sz w:val="32"/>
      <w:szCs w:val="26"/>
    </w:rPr>
  </w:style>
  <w:style w:type="paragraph" w:styleId="Heading3">
    <w:name w:val="heading 3"/>
    <w:basedOn w:val="Normal"/>
    <w:next w:val="Normal"/>
    <w:link w:val="Heading3Char"/>
    <w:uiPriority w:val="9"/>
    <w:unhideWhenUsed/>
    <w:qFormat/>
    <w:rsid w:val="00BD0A75"/>
    <w:pPr>
      <w:keepNext/>
      <w:keepLines/>
      <w:outlineLvl w:val="2"/>
    </w:pPr>
    <w:rPr>
      <w:rFonts w:eastAsia="Times New Roman" w:cstheme="majorBidi"/>
      <w:b/>
      <w:sz w:val="24"/>
      <w:szCs w:val="24"/>
    </w:rPr>
  </w:style>
  <w:style w:type="paragraph" w:styleId="Heading4">
    <w:name w:val="heading 4"/>
    <w:basedOn w:val="Normal"/>
    <w:next w:val="Normal"/>
    <w:link w:val="Heading4Char"/>
    <w:uiPriority w:val="9"/>
    <w:unhideWhenUsed/>
    <w:qFormat/>
    <w:rsid w:val="00D92D02"/>
    <w:pPr>
      <w:keepNext/>
      <w:keepLines/>
      <w:outlineLvl w:val="3"/>
    </w:pPr>
    <w:rPr>
      <w:rFonts w:eastAsiaTheme="majorEastAsia" w:cstheme="majorBidi"/>
      <w:b/>
      <w:i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25005"/>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25005"/>
    <w:rPr>
      <w:rFonts w:ascii="Segoe UI" w:hAnsi="Segoe UI" w:cs="Segoe UI"/>
      <w:sz w:val="18"/>
      <w:szCs w:val="18"/>
    </w:rPr>
  </w:style>
  <w:style w:type="paragraph" w:styleId="ListParagraph">
    <w:name w:val="List Paragraph"/>
    <w:basedOn w:val="Normal"/>
    <w:uiPriority w:val="34"/>
    <w:qFormat/>
    <w:rsid w:val="00B05C87"/>
    <w:pPr>
      <w:ind w:left="720"/>
      <w:contextualSpacing/>
    </w:pPr>
  </w:style>
  <w:style w:type="character" w:styleId="Strong">
    <w:name w:val="Strong"/>
    <w:basedOn w:val="DefaultParagraphFont"/>
    <w:uiPriority w:val="22"/>
    <w:qFormat/>
    <w:rsid w:val="00590A20"/>
    <w:rPr>
      <w:b/>
      <w:bCs/>
    </w:rPr>
  </w:style>
  <w:style w:type="character" w:customStyle="1" w:styleId="Heading1Char">
    <w:name w:val="Heading 1 Char"/>
    <w:basedOn w:val="DefaultParagraphFont"/>
    <w:link w:val="Heading1"/>
    <w:uiPriority w:val="9"/>
    <w:rsid w:val="00D92D02"/>
    <w:rPr>
      <w:rFonts w:ascii="Verdana" w:eastAsiaTheme="majorEastAsia" w:hAnsi="Verdana" w:cstheme="majorBidi"/>
      <w:b/>
      <w:sz w:val="40"/>
      <w:szCs w:val="32"/>
    </w:rPr>
  </w:style>
  <w:style w:type="paragraph" w:styleId="TOCHeading">
    <w:name w:val="TOC Heading"/>
    <w:basedOn w:val="Heading1"/>
    <w:next w:val="Normal"/>
    <w:uiPriority w:val="39"/>
    <w:unhideWhenUsed/>
    <w:qFormat/>
    <w:rsid w:val="003104EC"/>
    <w:pPr>
      <w:outlineLvl w:val="9"/>
    </w:pPr>
    <w:rPr>
      <w:lang w:val="en-US" w:eastAsia="en-US"/>
    </w:rPr>
  </w:style>
  <w:style w:type="paragraph" w:styleId="TOC1">
    <w:name w:val="toc 1"/>
    <w:basedOn w:val="Normal"/>
    <w:next w:val="Normal"/>
    <w:autoRedefine/>
    <w:uiPriority w:val="39"/>
    <w:unhideWhenUsed/>
    <w:rsid w:val="003104EC"/>
    <w:pPr>
      <w:spacing w:after="100"/>
    </w:pPr>
  </w:style>
  <w:style w:type="character" w:styleId="Hyperlink">
    <w:name w:val="Hyperlink"/>
    <w:basedOn w:val="DefaultParagraphFont"/>
    <w:uiPriority w:val="99"/>
    <w:unhideWhenUsed/>
    <w:rsid w:val="003104EC"/>
    <w:rPr>
      <w:color w:val="0563C1" w:themeColor="hyperlink"/>
      <w:u w:val="single"/>
    </w:rPr>
  </w:style>
  <w:style w:type="paragraph" w:styleId="Title">
    <w:name w:val="Title"/>
    <w:basedOn w:val="Normal"/>
    <w:next w:val="Normal"/>
    <w:link w:val="TitleChar"/>
    <w:uiPriority w:val="10"/>
    <w:qFormat/>
    <w:rsid w:val="005D38DB"/>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D38DB"/>
    <w:rPr>
      <w:rFonts w:asciiTheme="majorHAnsi" w:eastAsiaTheme="majorEastAsia" w:hAnsiTheme="majorHAnsi" w:cstheme="majorBidi"/>
      <w:spacing w:val="-10"/>
      <w:kern w:val="28"/>
      <w:sz w:val="56"/>
      <w:szCs w:val="56"/>
    </w:rPr>
  </w:style>
  <w:style w:type="paragraph" w:styleId="CommentText">
    <w:name w:val="annotation text"/>
    <w:basedOn w:val="Normal"/>
    <w:link w:val="CommentTextChar"/>
    <w:uiPriority w:val="99"/>
    <w:semiHidden/>
    <w:unhideWhenUsed/>
    <w:rsid w:val="00436F96"/>
    <w:rPr>
      <w:rFonts w:ascii="Times New Roman" w:eastAsiaTheme="minorHAnsi" w:hAnsi="Times New Roman"/>
      <w:sz w:val="20"/>
      <w:szCs w:val="20"/>
      <w:lang w:eastAsia="en-US"/>
    </w:rPr>
  </w:style>
  <w:style w:type="character" w:customStyle="1" w:styleId="CommentTextChar">
    <w:name w:val="Comment Text Char"/>
    <w:basedOn w:val="DefaultParagraphFont"/>
    <w:link w:val="CommentText"/>
    <w:uiPriority w:val="99"/>
    <w:semiHidden/>
    <w:rsid w:val="00436F96"/>
    <w:rPr>
      <w:rFonts w:ascii="Times New Roman" w:eastAsiaTheme="minorHAnsi" w:hAnsi="Times New Roman"/>
      <w:sz w:val="20"/>
      <w:szCs w:val="20"/>
      <w:lang w:eastAsia="en-US"/>
    </w:rPr>
  </w:style>
  <w:style w:type="paragraph" w:customStyle="1" w:styleId="BodyText1">
    <w:name w:val="Body Text 1"/>
    <w:basedOn w:val="BodyText"/>
    <w:rsid w:val="00D75EF9"/>
    <w:pPr>
      <w:spacing w:after="240" w:line="360" w:lineRule="auto"/>
      <w:ind w:left="851"/>
    </w:pPr>
    <w:rPr>
      <w:rFonts w:ascii="Arial" w:eastAsia="Times New Roman" w:hAnsi="Arial"/>
      <w:sz w:val="20"/>
      <w:szCs w:val="20"/>
      <w:lang w:eastAsia="en-US"/>
    </w:rPr>
  </w:style>
  <w:style w:type="paragraph" w:styleId="BodyText">
    <w:name w:val="Body Text"/>
    <w:basedOn w:val="Normal"/>
    <w:link w:val="BodyTextChar"/>
    <w:uiPriority w:val="99"/>
    <w:semiHidden/>
    <w:unhideWhenUsed/>
    <w:rsid w:val="00D75EF9"/>
    <w:pPr>
      <w:spacing w:after="120"/>
    </w:pPr>
  </w:style>
  <w:style w:type="character" w:customStyle="1" w:styleId="BodyTextChar">
    <w:name w:val="Body Text Char"/>
    <w:basedOn w:val="DefaultParagraphFont"/>
    <w:link w:val="BodyText"/>
    <w:uiPriority w:val="99"/>
    <w:semiHidden/>
    <w:rsid w:val="00D75EF9"/>
  </w:style>
  <w:style w:type="paragraph" w:customStyle="1" w:styleId="Bullet1">
    <w:name w:val="Bullet 1"/>
    <w:basedOn w:val="Normal"/>
    <w:uiPriority w:val="99"/>
    <w:rsid w:val="00A44461"/>
    <w:pPr>
      <w:numPr>
        <w:numId w:val="39"/>
      </w:numPr>
      <w:adjustRightInd w:val="0"/>
      <w:spacing w:after="240" w:line="312" w:lineRule="auto"/>
      <w:jc w:val="both"/>
      <w:outlineLvl w:val="0"/>
    </w:pPr>
    <w:rPr>
      <w:rFonts w:ascii="Arial" w:eastAsia="Arial" w:hAnsi="Arial" w:cs="Arial"/>
    </w:rPr>
  </w:style>
  <w:style w:type="paragraph" w:customStyle="1" w:styleId="Bullet2">
    <w:name w:val="Bullet 2"/>
    <w:basedOn w:val="Normal"/>
    <w:uiPriority w:val="99"/>
    <w:rsid w:val="00A44461"/>
    <w:pPr>
      <w:numPr>
        <w:ilvl w:val="1"/>
        <w:numId w:val="39"/>
      </w:numPr>
      <w:adjustRightInd w:val="0"/>
      <w:spacing w:after="240" w:line="312" w:lineRule="auto"/>
      <w:jc w:val="both"/>
      <w:outlineLvl w:val="1"/>
    </w:pPr>
    <w:rPr>
      <w:rFonts w:ascii="Arial" w:eastAsia="Arial" w:hAnsi="Arial" w:cs="Arial"/>
    </w:rPr>
  </w:style>
  <w:style w:type="paragraph" w:customStyle="1" w:styleId="Bullet3">
    <w:name w:val="Bullet 3"/>
    <w:basedOn w:val="Normal"/>
    <w:uiPriority w:val="99"/>
    <w:rsid w:val="00A44461"/>
    <w:pPr>
      <w:numPr>
        <w:ilvl w:val="2"/>
        <w:numId w:val="39"/>
      </w:numPr>
      <w:adjustRightInd w:val="0"/>
      <w:spacing w:after="240" w:line="312" w:lineRule="auto"/>
      <w:jc w:val="both"/>
      <w:outlineLvl w:val="2"/>
    </w:pPr>
    <w:rPr>
      <w:rFonts w:ascii="Arial" w:eastAsia="Arial" w:hAnsi="Arial" w:cs="Arial"/>
    </w:rPr>
  </w:style>
  <w:style w:type="paragraph" w:customStyle="1" w:styleId="Bullet4">
    <w:name w:val="Bullet 4"/>
    <w:basedOn w:val="Normal"/>
    <w:uiPriority w:val="99"/>
    <w:rsid w:val="00A44461"/>
    <w:pPr>
      <w:numPr>
        <w:ilvl w:val="3"/>
        <w:numId w:val="39"/>
      </w:numPr>
      <w:adjustRightInd w:val="0"/>
      <w:spacing w:after="240" w:line="312" w:lineRule="auto"/>
      <w:jc w:val="both"/>
      <w:outlineLvl w:val="3"/>
    </w:pPr>
    <w:rPr>
      <w:rFonts w:ascii="Arial" w:eastAsia="Arial" w:hAnsi="Arial" w:cs="Arial"/>
    </w:rPr>
  </w:style>
  <w:style w:type="paragraph" w:customStyle="1" w:styleId="Bullet5">
    <w:name w:val="Bullet 5"/>
    <w:basedOn w:val="Normal"/>
    <w:uiPriority w:val="99"/>
    <w:rsid w:val="00A44461"/>
    <w:pPr>
      <w:numPr>
        <w:ilvl w:val="4"/>
        <w:numId w:val="39"/>
      </w:numPr>
      <w:adjustRightInd w:val="0"/>
      <w:spacing w:after="240" w:line="312" w:lineRule="auto"/>
      <w:jc w:val="both"/>
      <w:outlineLvl w:val="4"/>
    </w:pPr>
    <w:rPr>
      <w:rFonts w:ascii="Arial" w:eastAsia="Arial" w:hAnsi="Arial" w:cs="Arial"/>
    </w:rPr>
  </w:style>
  <w:style w:type="paragraph" w:customStyle="1" w:styleId="Bullet6">
    <w:name w:val="Bullet 6"/>
    <w:basedOn w:val="Normal"/>
    <w:uiPriority w:val="99"/>
    <w:rsid w:val="00A44461"/>
    <w:pPr>
      <w:numPr>
        <w:ilvl w:val="5"/>
        <w:numId w:val="39"/>
      </w:numPr>
      <w:adjustRightInd w:val="0"/>
      <w:spacing w:after="240" w:line="312" w:lineRule="auto"/>
      <w:jc w:val="both"/>
      <w:outlineLvl w:val="5"/>
    </w:pPr>
    <w:rPr>
      <w:rFonts w:ascii="Arial" w:eastAsia="Arial" w:hAnsi="Arial" w:cs="Arial"/>
    </w:rPr>
  </w:style>
  <w:style w:type="paragraph" w:styleId="Revision">
    <w:name w:val="Revision"/>
    <w:hidden/>
    <w:uiPriority w:val="99"/>
    <w:semiHidden/>
    <w:rsid w:val="00143CB7"/>
    <w:pPr>
      <w:spacing w:after="0" w:line="240" w:lineRule="auto"/>
    </w:pPr>
  </w:style>
  <w:style w:type="paragraph" w:styleId="Header">
    <w:name w:val="header"/>
    <w:basedOn w:val="Normal"/>
    <w:link w:val="HeaderChar"/>
    <w:uiPriority w:val="99"/>
    <w:unhideWhenUsed/>
    <w:rsid w:val="00143CB7"/>
    <w:pPr>
      <w:tabs>
        <w:tab w:val="center" w:pos="4513"/>
        <w:tab w:val="right" w:pos="9026"/>
      </w:tabs>
    </w:pPr>
  </w:style>
  <w:style w:type="character" w:customStyle="1" w:styleId="HeaderChar">
    <w:name w:val="Header Char"/>
    <w:basedOn w:val="DefaultParagraphFont"/>
    <w:link w:val="Header"/>
    <w:uiPriority w:val="99"/>
    <w:rsid w:val="00143CB7"/>
  </w:style>
  <w:style w:type="paragraph" w:styleId="Footer">
    <w:name w:val="footer"/>
    <w:basedOn w:val="Normal"/>
    <w:link w:val="FooterChar"/>
    <w:uiPriority w:val="99"/>
    <w:unhideWhenUsed/>
    <w:rsid w:val="00143CB7"/>
    <w:pPr>
      <w:tabs>
        <w:tab w:val="center" w:pos="4513"/>
        <w:tab w:val="right" w:pos="9026"/>
      </w:tabs>
    </w:pPr>
  </w:style>
  <w:style w:type="character" w:customStyle="1" w:styleId="FooterChar">
    <w:name w:val="Footer Char"/>
    <w:basedOn w:val="DefaultParagraphFont"/>
    <w:link w:val="Footer"/>
    <w:uiPriority w:val="99"/>
    <w:rsid w:val="00143CB7"/>
  </w:style>
  <w:style w:type="character" w:customStyle="1" w:styleId="Heading2Char">
    <w:name w:val="Heading 2 Char"/>
    <w:basedOn w:val="DefaultParagraphFont"/>
    <w:link w:val="Heading2"/>
    <w:uiPriority w:val="9"/>
    <w:rsid w:val="00D92D02"/>
    <w:rPr>
      <w:rFonts w:ascii="Verdana" w:eastAsiaTheme="majorEastAsia" w:hAnsi="Verdana" w:cstheme="majorBidi"/>
      <w:b/>
      <w:sz w:val="32"/>
      <w:szCs w:val="26"/>
    </w:rPr>
  </w:style>
  <w:style w:type="character" w:customStyle="1" w:styleId="Heading3Char">
    <w:name w:val="Heading 3 Char"/>
    <w:basedOn w:val="DefaultParagraphFont"/>
    <w:link w:val="Heading3"/>
    <w:uiPriority w:val="9"/>
    <w:rsid w:val="00BD0A75"/>
    <w:rPr>
      <w:rFonts w:ascii="Verdana" w:eastAsia="Times New Roman" w:hAnsi="Verdana" w:cstheme="majorBidi"/>
      <w:b/>
      <w:sz w:val="24"/>
      <w:szCs w:val="24"/>
    </w:rPr>
  </w:style>
  <w:style w:type="character" w:customStyle="1" w:styleId="Heading4Char">
    <w:name w:val="Heading 4 Char"/>
    <w:basedOn w:val="DefaultParagraphFont"/>
    <w:link w:val="Heading4"/>
    <w:uiPriority w:val="9"/>
    <w:rsid w:val="00D92D02"/>
    <w:rPr>
      <w:rFonts w:ascii="Verdana" w:eastAsiaTheme="majorEastAsia" w:hAnsi="Verdana" w:cstheme="majorBidi"/>
      <w:b/>
      <w:iCs/>
      <w:sz w:val="24"/>
    </w:rPr>
  </w:style>
  <w:style w:type="paragraph" w:styleId="TOC2">
    <w:name w:val="toc 2"/>
    <w:basedOn w:val="Normal"/>
    <w:next w:val="Normal"/>
    <w:autoRedefine/>
    <w:uiPriority w:val="39"/>
    <w:unhideWhenUsed/>
    <w:rsid w:val="004D5DE8"/>
    <w:pPr>
      <w:spacing w:after="100"/>
      <w:ind w:left="220"/>
    </w:pPr>
  </w:style>
  <w:style w:type="paragraph" w:styleId="TOC3">
    <w:name w:val="toc 3"/>
    <w:basedOn w:val="Normal"/>
    <w:next w:val="Normal"/>
    <w:autoRedefine/>
    <w:uiPriority w:val="39"/>
    <w:unhideWhenUsed/>
    <w:rsid w:val="004D5DE8"/>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306747">
      <w:bodyDiv w:val="1"/>
      <w:marLeft w:val="0"/>
      <w:marRight w:val="0"/>
      <w:marTop w:val="0"/>
      <w:marBottom w:val="0"/>
      <w:divBdr>
        <w:top w:val="none" w:sz="0" w:space="0" w:color="auto"/>
        <w:left w:val="none" w:sz="0" w:space="0" w:color="auto"/>
        <w:bottom w:val="none" w:sz="0" w:space="0" w:color="auto"/>
        <w:right w:val="none" w:sz="0" w:space="0" w:color="auto"/>
      </w:divBdr>
    </w:div>
    <w:div w:id="14361724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r01.safelinks.protection.outlook.com/?url=https%3A%2F%2Fwww.modernslaveryhelpline.org%2Freport&amp;data=04%7C01%7CZia.Quader%40westsuffolk.gov.uk%7Cb1a54e40c09c42b0a08608d8cccf9c71%7C44abcddb9c114bdfa5b399418b946f11%7C0%7C0%7C637484539353915490%7CUnknown%7CTWFpbGZsb3d8eyJWIjoiMC4wLjAwMDAiLCJQIjoiV2luMzIiLCJBTiI6Ik1haWwiLCJXVCI6Mn0%3D%7C1000&amp;sdata=gtOvchjgcJGVrbuEU7bRXS%2Bs5%2F0xWZLA0HUHLUQClJM%3D&amp;reserved=0"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4DE0A8B87E3DC429AF348CEB52DFA3D" ma:contentTypeVersion="9" ma:contentTypeDescription="Create a new document." ma:contentTypeScope="" ma:versionID="aa083ee4c13b9a12f4989b03dfe77e5a">
  <xsd:schema xmlns:xsd="http://www.w3.org/2001/XMLSchema" xmlns:xs="http://www.w3.org/2001/XMLSchema" xmlns:p="http://schemas.microsoft.com/office/2006/metadata/properties" xmlns:ns2="91089028-580d-49cf-8591-0da70041e47a" xmlns:ns3="7c304d37-cdc3-4dd4-9465-bfb674b4dfe7" targetNamespace="http://schemas.microsoft.com/office/2006/metadata/properties" ma:root="true" ma:fieldsID="9a182420d9aeaedca23d9a5646c44b92" ns2:_="" ns3:_="">
    <xsd:import namespace="91089028-580d-49cf-8591-0da70041e47a"/>
    <xsd:import namespace="7c304d37-cdc3-4dd4-9465-bfb674b4dfe7"/>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089028-580d-49cf-8591-0da70041e4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89f35ea2-2120-441a-b717-81f7c3757260"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304d37-cdc3-4dd4-9465-bfb674b4dfe7"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90371e5-3bf8-4268-8047-0c9205f2b0be}" ma:internalName="TaxCatchAll" ma:showField="CatchAllData" ma:web="7c304d37-cdc3-4dd4-9465-bfb674b4df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c304d37-cdc3-4dd4-9465-bfb674b4dfe7" xsi:nil="true"/>
    <lcf76f155ced4ddcb4097134ff3c332f xmlns="91089028-580d-49cf-8591-0da70041e47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A5B99A-0680-4826-8B3E-9989C479198B}">
  <ds:schemaRefs>
    <ds:schemaRef ds:uri="http://schemas.microsoft.com/sharepoint/v3/contenttype/forms"/>
  </ds:schemaRefs>
</ds:datastoreItem>
</file>

<file path=customXml/itemProps2.xml><?xml version="1.0" encoding="utf-8"?>
<ds:datastoreItem xmlns:ds="http://schemas.openxmlformats.org/officeDocument/2006/customXml" ds:itemID="{3FCC352D-881E-4FA9-A52E-4626ACB82A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089028-580d-49cf-8591-0da70041e47a"/>
    <ds:schemaRef ds:uri="7c304d37-cdc3-4dd4-9465-bfb674b4d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4B232D-068C-4B4F-8200-F1DAA9DF0D4D}">
  <ds:schemaRefs>
    <ds:schemaRef ds:uri="http://schemas.microsoft.com/office/2006/metadata/properties"/>
    <ds:schemaRef ds:uri="http://schemas.microsoft.com/office/infopath/2007/PartnerControls"/>
    <ds:schemaRef ds:uri="7c304d37-cdc3-4dd4-9465-bfb674b4dfe7"/>
    <ds:schemaRef ds:uri="91089028-580d-49cf-8591-0da70041e47a"/>
  </ds:schemaRefs>
</ds:datastoreItem>
</file>

<file path=customXml/itemProps4.xml><?xml version="1.0" encoding="utf-8"?>
<ds:datastoreItem xmlns:ds="http://schemas.openxmlformats.org/officeDocument/2006/customXml" ds:itemID="{B7D076FC-F80C-4C8E-99EA-2A1D7F32F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29</Pages>
  <Words>9447</Words>
  <Characters>53850</Characters>
  <Application>Microsoft Office Word</Application>
  <DocSecurity>0</DocSecurity>
  <Lines>448</Lines>
  <Paragraphs>126</Paragraphs>
  <ScaleCrop>false</ScaleCrop>
  <HeadingPairs>
    <vt:vector size="2" baseType="variant">
      <vt:variant>
        <vt:lpstr>Title</vt:lpstr>
      </vt:variant>
      <vt:variant>
        <vt:i4>1</vt:i4>
      </vt:variant>
    </vt:vector>
  </HeadingPairs>
  <TitlesOfParts>
    <vt:vector size="1" baseType="lpstr">
      <vt:lpstr>West Suffolk Council Works Agreement</vt:lpstr>
    </vt:vector>
  </TitlesOfParts>
  <Manager>Procurment Team</Manager>
  <Company>West suffolk Council</Company>
  <LinksUpToDate>false</LinksUpToDate>
  <CharactersWithSpaces>63171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West Suffolk Council Works Agreement</dc:title>
  <dc:subject>The council has sought the provision of works and is seeking expressions of interest from potential providers for the provision of the works</dc:subject>
  <dc:creator>Procurement Team</dc:creator>
  <cp:keywords/>
  <dc:description/>
  <cp:lastModifiedBy>Froud, Cheryl</cp:lastModifiedBy>
  <cp:revision>8</cp:revision>
  <cp:lastPrinted>2022-11-24T15:11:00Z</cp:lastPrinted>
  <dcterms:created xsi:type="dcterms:W3CDTF">2022-11-02T11:41:00Z</dcterms:created>
  <dcterms:modified xsi:type="dcterms:W3CDTF">2025-07-08T14:09:00Z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0x010100D4DE0A8B87E3DC429AF348CEB52DFA3D</vt:lpwstr>
  </property>
  <property fmtid="{D5CDD505-2E9C-101B-9397-08002B2CF9AE}" pid="3" name="MSIP_Label_faaf04b3-17ee-45cc-bee7-5aaedfc712ea_Enabled">
    <vt:lpwstr>true</vt:lpwstr>
  </property>
  <property fmtid="{D5CDD505-2E9C-101B-9397-08002B2CF9AE}" pid="4" name="MSIP_Label_faaf04b3-17ee-45cc-bee7-5aaedfc712ea_SetDate">
    <vt:lpwstr>2025-07-08T14:09:24Z</vt:lpwstr>
  </property>
  <property fmtid="{D5CDD505-2E9C-101B-9397-08002B2CF9AE}" pid="5" name="MSIP_Label_faaf04b3-17ee-45cc-bee7-5aaedfc712ea_Method">
    <vt:lpwstr>Standard</vt:lpwstr>
  </property>
  <property fmtid="{D5CDD505-2E9C-101B-9397-08002B2CF9AE}" pid="6" name="MSIP_Label_faaf04b3-17ee-45cc-bee7-5aaedfc712ea_Name">
    <vt:lpwstr>[UNMARKED]</vt:lpwstr>
  </property>
  <property fmtid="{D5CDD505-2E9C-101B-9397-08002B2CF9AE}" pid="7" name="MSIP_Label_faaf04b3-17ee-45cc-bee7-5aaedfc712ea_SiteId">
    <vt:lpwstr>44abcddb-9c11-4bdf-a5b3-99418b946f11</vt:lpwstr>
  </property>
  <property fmtid="{D5CDD505-2E9C-101B-9397-08002B2CF9AE}" pid="8" name="MSIP_Label_faaf04b3-17ee-45cc-bee7-5aaedfc712ea_ActionId">
    <vt:lpwstr>c878b5f4-0599-440e-8a34-da16c6a7d763</vt:lpwstr>
  </property>
  <property fmtid="{D5CDD505-2E9C-101B-9397-08002B2CF9AE}" pid="9" name="MSIP_Label_faaf04b3-17ee-45cc-bee7-5aaedfc712ea_ContentBits">
    <vt:lpwstr>0</vt:lpwstr>
  </property>
  <property fmtid="{D5CDD505-2E9C-101B-9397-08002B2CF9AE}" pid="10" name="MSIP_Label_faaf04b3-17ee-45cc-bee7-5aaedfc712ea_Tag">
    <vt:lpwstr>10, 3, 0, 1</vt:lpwstr>
  </property>
</Properties>
</file>